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BB6" w:rsidRPr="005C5BB6" w:rsidRDefault="005C5BB6" w:rsidP="005C5BB6">
      <w:pPr>
        <w:tabs>
          <w:tab w:val="left" w:pos="4536"/>
        </w:tabs>
        <w:suppressAutoHyphens/>
        <w:spacing w:after="12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5B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Донецкой городской Думы от 22.07.2016 № 136 «О принятии Порядка организации и осуществления территориального общественного самоуправления в муниципальном образовании «Город Донецк»</w:t>
      </w:r>
    </w:p>
    <w:p w:rsidR="003E6434" w:rsidRPr="003E6434" w:rsidRDefault="003E6434" w:rsidP="00E464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D0C18" w:rsidRDefault="000D0C18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proofErr w:type="gramStart"/>
      <w:r w:rsidRPr="005C5BB6">
        <w:rPr>
          <w:rFonts w:ascii="Times New Roman" w:hAnsi="Times New Roman"/>
          <w:sz w:val="28"/>
        </w:rPr>
        <w:t>В соответствии со статьей 50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 Донецк» Ростовской области, протестом прокурора города Донецка от 01.04.2026 № 7-21-2026/149 на решение Донецкой городской Думы от 22.07.2016 № 136 «О принятии Порядка организации и осуществления территориального общественного самоуправления в муниципальном образовании «Город Донецк</w:t>
      </w:r>
      <w:proofErr w:type="gramEnd"/>
      <w:r w:rsidRPr="005C5BB6">
        <w:rPr>
          <w:rFonts w:ascii="Times New Roman" w:hAnsi="Times New Roman"/>
          <w:sz w:val="28"/>
        </w:rPr>
        <w:t xml:space="preserve">» Донецкая городская Дума, </w:t>
      </w:r>
      <w:r w:rsidRPr="005C5BB6">
        <w:rPr>
          <w:rFonts w:ascii="Times New Roman" w:hAnsi="Times New Roman"/>
          <w:b/>
          <w:sz w:val="28"/>
        </w:rPr>
        <w:t>РЕШИЛА: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1. Внести в решение Донецкой городской Думы от 22.07.2016 № 136 «О принятии Порядка организации и осуществления территориального общественного самоуправления в муниципальном образовании «Город Донецк» следующие изменения: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1) в приложении 1: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а) в части 1 статьи 1 слова «по вопросам местного значения» заменить словами «по вопросам непосредственного обеспечения жизнедеятельности населения»;</w:t>
      </w:r>
    </w:p>
    <w:p w:rsidR="005C5BB6" w:rsidRPr="005C5BB6" w:rsidRDefault="005C5BB6" w:rsidP="005C5BB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 xml:space="preserve">б) в части 1 статьи 2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законом от 20.03.2025 N 33-ФЗ «Об общих принципах организации местного самоуправления в единой системе публичной власти»; </w:t>
      </w:r>
    </w:p>
    <w:p w:rsidR="005C5BB6" w:rsidRPr="005C5BB6" w:rsidRDefault="005C5BB6" w:rsidP="005C5BB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в) в части 4 статьи 4:</w:t>
      </w:r>
    </w:p>
    <w:p w:rsidR="005C5BB6" w:rsidRPr="005C5BB6" w:rsidRDefault="005C5BB6" w:rsidP="005C5BB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пункт 1 признать утратившим силу;</w:t>
      </w:r>
    </w:p>
    <w:p w:rsidR="005C5BB6" w:rsidRPr="005C5BB6" w:rsidRDefault="005C5BB6" w:rsidP="005C5BB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lastRenderedPageBreak/>
        <w:t xml:space="preserve">в пункте 5 слова «, не </w:t>
      </w:r>
      <w:proofErr w:type="gramStart"/>
      <w:r w:rsidRPr="005C5BB6">
        <w:rPr>
          <w:rFonts w:ascii="Times New Roman" w:hAnsi="Times New Roman"/>
          <w:sz w:val="28"/>
        </w:rPr>
        <w:t>являющийся</w:t>
      </w:r>
      <w:proofErr w:type="gramEnd"/>
      <w:r w:rsidRPr="005C5BB6">
        <w:rPr>
          <w:rFonts w:ascii="Times New Roman" w:hAnsi="Times New Roman"/>
          <w:sz w:val="28"/>
        </w:rPr>
        <w:t xml:space="preserve"> поселением» исключить;</w:t>
      </w:r>
    </w:p>
    <w:p w:rsidR="005C5BB6" w:rsidRPr="005C5BB6" w:rsidRDefault="005C5BB6" w:rsidP="005C5BB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г) в статье 6:</w:t>
      </w:r>
    </w:p>
    <w:p w:rsidR="005C5BB6" w:rsidRPr="005C5BB6" w:rsidRDefault="005C5BB6" w:rsidP="005C5BB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в части 2 слово «шестнадцатилетнего» заменить словом «восемнадцатилетнего»;</w:t>
      </w:r>
    </w:p>
    <w:p w:rsidR="005C5BB6" w:rsidRPr="005C5BB6" w:rsidRDefault="005C5BB6" w:rsidP="005C5BB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в части 3 слово «шестнадцатилетнего» заменить словом «восемнадцатилетнего»;</w:t>
      </w:r>
    </w:p>
    <w:p w:rsidR="005C5BB6" w:rsidRPr="005C5BB6" w:rsidRDefault="005C5BB6" w:rsidP="005C5BB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в пункте 5 части 5 слова «, в случае если ТОС является юридическим лицом» исключить;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часть 5 дополнить пунктом 7 следующего содержания: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«7) обсуждение инициативного проекта и принятие решения по вопросу о его одобрении</w:t>
      </w:r>
      <w:proofErr w:type="gramStart"/>
      <w:r w:rsidRPr="005C5BB6">
        <w:rPr>
          <w:rFonts w:ascii="Times New Roman" w:hAnsi="Times New Roman"/>
          <w:sz w:val="28"/>
        </w:rPr>
        <w:t>.»;</w:t>
      </w:r>
      <w:proofErr w:type="gramEnd"/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в части 6 цифры «16» заменить цифрами «18»;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spellStart"/>
      <w:r w:rsidRPr="005C5BB6">
        <w:rPr>
          <w:rFonts w:ascii="Times New Roman" w:hAnsi="Times New Roman"/>
          <w:sz w:val="28"/>
        </w:rPr>
        <w:t>д</w:t>
      </w:r>
      <w:proofErr w:type="spellEnd"/>
      <w:r w:rsidRPr="005C5BB6">
        <w:rPr>
          <w:rFonts w:ascii="Times New Roman" w:hAnsi="Times New Roman"/>
          <w:sz w:val="28"/>
        </w:rPr>
        <w:t>) в подпункте 1 части 2 статьи 8 слово «шестнадцатилетнего» заменить словом «восемнадцатилетнего»;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е) в части 10 статьи 10 слово «шестнадцатилетнего» заменить словом «восемнадцатилетнего»;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ж) в части 3 статьи 11 цифры «16» заменить цифрами «18»;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spellStart"/>
      <w:r w:rsidRPr="005C5BB6">
        <w:rPr>
          <w:rFonts w:ascii="Times New Roman" w:hAnsi="Times New Roman"/>
          <w:sz w:val="28"/>
        </w:rPr>
        <w:t>з</w:t>
      </w:r>
      <w:proofErr w:type="spellEnd"/>
      <w:r w:rsidRPr="005C5BB6">
        <w:rPr>
          <w:rFonts w:ascii="Times New Roman" w:hAnsi="Times New Roman"/>
          <w:sz w:val="28"/>
        </w:rPr>
        <w:t>) в приложении 1 к Порядку организации и осуществления территориального общественного самоуправления в муниципальном образовании «Город Донецк» цифры «16» заменить цифрами «18»;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и) в приложении 2 к Порядку организации и осуществления территориального общественного самоуправления в муниципальном образовании «Город Донецк» цифры «16» заменить цифрами «18»;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2) в части 1 статьи 1 приложения 2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законом от 20.03.2025 N 33-ФЗ «Об общих принципах организации местного самоуправления в единой системе публичной власти».</w:t>
      </w:r>
    </w:p>
    <w:p w:rsidR="005C5BB6" w:rsidRPr="005C5BB6" w:rsidRDefault="005C5BB6" w:rsidP="005C5BB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C5BB6">
        <w:rPr>
          <w:rFonts w:ascii="Times New Roman" w:hAnsi="Times New Roman"/>
          <w:sz w:val="28"/>
        </w:rPr>
        <w:t>2. 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 - телекоммуникационной сети «Интернет».</w:t>
      </w:r>
    </w:p>
    <w:p w:rsidR="00B663E6" w:rsidRDefault="005C5BB6" w:rsidP="005C5BB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C5BB6">
        <w:rPr>
          <w:rFonts w:ascii="Times New Roman" w:hAnsi="Times New Roman"/>
          <w:sz w:val="28"/>
        </w:rPr>
        <w:t>3. Настоящее решение вступает в силу после его официального опубликования.</w:t>
      </w:r>
    </w:p>
    <w:p w:rsidR="00D75F47" w:rsidRDefault="00D75F47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C5BB6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632B2" w:rsidRDefault="00B632B2" w:rsidP="00B632B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B632B2" w:rsidRDefault="00B632B2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</w:t>
      </w:r>
      <w:proofErr w:type="gramStart"/>
      <w:r w:rsidRPr="003E6434">
        <w:rPr>
          <w:rFonts w:ascii="Times New Roman" w:eastAsia="Calibri" w:hAnsi="Times New Roman" w:cs="Times New Roman"/>
          <w:sz w:val="28"/>
          <w:lang w:eastAsia="en-US"/>
        </w:rPr>
        <w:t>Донецкой</w:t>
      </w:r>
      <w:proofErr w:type="gram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</w:t>
      </w:r>
      <w:proofErr w:type="spellStart"/>
      <w:r w:rsidRPr="003E6434">
        <w:rPr>
          <w:rFonts w:ascii="Times New Roman" w:eastAsia="Calibri" w:hAnsi="Times New Roman" w:cs="Times New Roman"/>
          <w:sz w:val="28"/>
          <w:lang w:eastAsia="en-US"/>
        </w:rPr>
        <w:t>Клименко</w:t>
      </w:r>
      <w:proofErr w:type="spell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C6763D" w:rsidRDefault="00C6763D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28 мая</w:t>
      </w:r>
      <w:r w:rsidR="00E608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B663E6" w:rsidRDefault="000D0C18" w:rsidP="005C5B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5C5BB6">
        <w:rPr>
          <w:rFonts w:ascii="Times New Roman" w:eastAsia="Calibri" w:hAnsi="Times New Roman" w:cs="Times New Roman"/>
          <w:sz w:val="28"/>
          <w:szCs w:val="28"/>
          <w:lang w:eastAsia="ar-SA"/>
        </w:rPr>
        <w:t>67</w:t>
      </w:r>
    </w:p>
    <w:p w:rsidR="00B632B2" w:rsidRDefault="00B632B2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5C5BB6">
        <w:rPr>
          <w:rFonts w:ascii="Times New Roman" w:hAnsi="Times New Roman"/>
          <w:i/>
          <w:sz w:val="20"/>
        </w:rPr>
        <w:t>Донецкой городской Думой</w:t>
      </w:r>
    </w:p>
    <w:sectPr w:rsidR="00C6763D" w:rsidSect="005C5BB6">
      <w:footerReference w:type="default" r:id="rId9"/>
      <w:type w:val="nextColumn"/>
      <w:pgSz w:w="11906" w:h="16838"/>
      <w:pgMar w:top="1134" w:right="849" w:bottom="426" w:left="1418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B78" w:rsidRDefault="00FD6B78" w:rsidP="00BB50B4">
      <w:pPr>
        <w:spacing w:after="0" w:line="240" w:lineRule="auto"/>
      </w:pPr>
      <w:r>
        <w:separator/>
      </w:r>
    </w:p>
  </w:endnote>
  <w:endnote w:type="continuationSeparator" w:id="0">
    <w:p w:rsidR="00FD6B78" w:rsidRDefault="00FD6B78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B04525">
    <w:pPr>
      <w:pStyle w:val="a8"/>
      <w:jc w:val="right"/>
    </w:pPr>
    <w:fldSimple w:instr=" PAGE ">
      <w:r w:rsidR="005C5BB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B78" w:rsidRDefault="00FD6B78" w:rsidP="00BB50B4">
      <w:pPr>
        <w:spacing w:after="0" w:line="240" w:lineRule="auto"/>
      </w:pPr>
      <w:r>
        <w:separator/>
      </w:r>
    </w:p>
  </w:footnote>
  <w:footnote w:type="continuationSeparator" w:id="0">
    <w:p w:rsidR="00FD6B78" w:rsidRDefault="00FD6B78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6F3D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4A8"/>
    <w:rsid w:val="004533BA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39BA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9E4"/>
    <w:rsid w:val="005C5BB6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525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44F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B37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32B2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3C39"/>
    <w:rsid w:val="00DB3F1E"/>
    <w:rsid w:val="00DB42F4"/>
    <w:rsid w:val="00DB47EE"/>
    <w:rsid w:val="00DB4B0C"/>
    <w:rsid w:val="00DB5242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52DF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B78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092F-8FDB-4588-B290-6E71F31E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3</cp:revision>
  <cp:lastPrinted>2026-05-27T13:49:00Z</cp:lastPrinted>
  <dcterms:created xsi:type="dcterms:W3CDTF">2026-05-27T13:45:00Z</dcterms:created>
  <dcterms:modified xsi:type="dcterms:W3CDTF">2026-05-27T13:50:00Z</dcterms:modified>
</cp:coreProperties>
</file>