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A0" w:rsidRDefault="007E37A0" w:rsidP="00611E87">
      <w:pPr>
        <w:widowControl w:val="0"/>
        <w:tabs>
          <w:tab w:val="right" w:pos="3402"/>
        </w:tabs>
        <w:suppressAutoHyphens/>
        <w:autoSpaceDE w:val="0"/>
        <w:spacing w:after="0" w:line="240" w:lineRule="auto"/>
        <w:ind w:firstLine="5387"/>
        <w:rPr>
          <w:rFonts w:ascii="Times New Roman" w:eastAsia="Times New Roman" w:hAnsi="Times New Roman" w:cs="Times New Roman"/>
          <w:color w:val="000000"/>
          <w:sz w:val="24"/>
          <w:szCs w:val="24"/>
          <w:lang w:eastAsia="ru-RU"/>
        </w:rPr>
      </w:pPr>
    </w:p>
    <w:p w:rsidR="007E37A0" w:rsidRDefault="007E37A0" w:rsidP="00611E87">
      <w:pPr>
        <w:widowControl w:val="0"/>
        <w:tabs>
          <w:tab w:val="right" w:pos="3402"/>
        </w:tabs>
        <w:suppressAutoHyphens/>
        <w:autoSpaceDE w:val="0"/>
        <w:spacing w:after="0" w:line="240" w:lineRule="auto"/>
        <w:ind w:firstLine="5387"/>
        <w:rPr>
          <w:rFonts w:ascii="Times New Roman" w:eastAsia="Times New Roman" w:hAnsi="Times New Roman" w:cs="Times New Roman"/>
          <w:color w:val="000000"/>
          <w:sz w:val="24"/>
          <w:szCs w:val="24"/>
          <w:lang w:eastAsia="ru-RU"/>
        </w:rPr>
      </w:pPr>
    </w:p>
    <w:p w:rsidR="0072264B" w:rsidRPr="00066312" w:rsidRDefault="007E37A0" w:rsidP="007E37A0">
      <w:pPr>
        <w:widowControl w:val="0"/>
        <w:tabs>
          <w:tab w:val="right" w:pos="3402"/>
        </w:tabs>
        <w:suppressAutoHyphens/>
        <w:autoSpaceDE w:val="0"/>
        <w:spacing w:after="0" w:line="240" w:lineRule="auto"/>
        <w:ind w:firstLine="5387"/>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w:t>
      </w:r>
      <w:r w:rsidR="00F601C8" w:rsidRPr="00066312">
        <w:rPr>
          <w:rFonts w:ascii="Times New Roman" w:eastAsia="Times New Roman" w:hAnsi="Times New Roman" w:cs="Times New Roman"/>
          <w:color w:val="000000"/>
          <w:sz w:val="24"/>
          <w:szCs w:val="24"/>
          <w:lang w:eastAsia="ru-RU"/>
        </w:rPr>
        <w:t>Приложение 1</w:t>
      </w:r>
    </w:p>
    <w:p w:rsidR="00B120F0" w:rsidRPr="00066312" w:rsidRDefault="00B120F0" w:rsidP="007E37A0">
      <w:pPr>
        <w:widowControl w:val="0"/>
        <w:tabs>
          <w:tab w:val="right" w:pos="3402"/>
        </w:tabs>
        <w:suppressAutoHyphens/>
        <w:autoSpaceDE w:val="0"/>
        <w:spacing w:after="0" w:line="240" w:lineRule="auto"/>
        <w:ind w:firstLine="5387"/>
        <w:jc w:val="right"/>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bCs/>
          <w:color w:val="000000"/>
          <w:sz w:val="24"/>
          <w:szCs w:val="24"/>
          <w:lang w:eastAsia="ru-RU"/>
        </w:rPr>
        <w:t>к программ</w:t>
      </w:r>
      <w:r w:rsidR="00B60B01" w:rsidRPr="00066312">
        <w:rPr>
          <w:rFonts w:ascii="Times New Roman" w:eastAsia="Times New Roman" w:hAnsi="Times New Roman" w:cs="Times New Roman"/>
          <w:bCs/>
          <w:color w:val="000000"/>
          <w:sz w:val="24"/>
          <w:szCs w:val="24"/>
          <w:lang w:eastAsia="ru-RU"/>
        </w:rPr>
        <w:t>е</w:t>
      </w:r>
      <w:r w:rsidRPr="00066312">
        <w:rPr>
          <w:rFonts w:ascii="Times New Roman" w:eastAsia="Times New Roman CYR" w:hAnsi="Times New Roman" w:cs="Times New Roman"/>
          <w:sz w:val="24"/>
          <w:szCs w:val="24"/>
          <w:lang w:eastAsia="hi-IN" w:bidi="hi-IN"/>
        </w:rPr>
        <w:t xml:space="preserve">  комплексного развития</w:t>
      </w:r>
    </w:p>
    <w:p w:rsidR="0072264B" w:rsidRPr="00066312" w:rsidRDefault="00B120F0" w:rsidP="007E37A0">
      <w:pPr>
        <w:widowControl w:val="0"/>
        <w:suppressAutoHyphens/>
        <w:autoSpaceDE w:val="0"/>
        <w:spacing w:after="0" w:line="240" w:lineRule="auto"/>
        <w:ind w:firstLine="5387"/>
        <w:jc w:val="right"/>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систем  коммунальной инфраструктуры</w:t>
      </w:r>
    </w:p>
    <w:p w:rsidR="00B120F0" w:rsidRPr="00066312" w:rsidRDefault="00B120F0" w:rsidP="007E37A0">
      <w:pPr>
        <w:widowControl w:val="0"/>
        <w:suppressAutoHyphens/>
        <w:autoSpaceDE w:val="0"/>
        <w:spacing w:after="0" w:line="240" w:lineRule="auto"/>
        <w:ind w:firstLine="5387"/>
        <w:jc w:val="right"/>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муниципального образования</w:t>
      </w:r>
    </w:p>
    <w:p w:rsidR="00B120F0" w:rsidRPr="00066312" w:rsidRDefault="00B120F0" w:rsidP="007E37A0">
      <w:pPr>
        <w:widowControl w:val="0"/>
        <w:suppressAutoHyphens/>
        <w:autoSpaceDE w:val="0"/>
        <w:spacing w:after="0" w:line="240" w:lineRule="auto"/>
        <w:ind w:firstLine="5387"/>
        <w:jc w:val="right"/>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w:t>
      </w:r>
      <w:r w:rsidR="007E37A0">
        <w:rPr>
          <w:rFonts w:ascii="Times New Roman" w:eastAsia="Times New Roman CYR" w:hAnsi="Times New Roman" w:cs="Times New Roman"/>
          <w:sz w:val="24"/>
          <w:szCs w:val="24"/>
          <w:lang w:eastAsia="hi-IN" w:bidi="hi-IN"/>
        </w:rPr>
        <w:t>»</w:t>
      </w:r>
    </w:p>
    <w:p w:rsidR="00F601C8" w:rsidRPr="0072264B" w:rsidRDefault="00F601C8" w:rsidP="00F601C8">
      <w:pPr>
        <w:spacing w:after="0" w:line="240" w:lineRule="auto"/>
        <w:ind w:firstLine="567"/>
        <w:jc w:val="right"/>
        <w:rPr>
          <w:rFonts w:ascii="Times New Roman" w:eastAsia="Times New Roman" w:hAnsi="Times New Roman" w:cs="Times New Roman"/>
          <w:color w:val="000000"/>
          <w:sz w:val="28"/>
          <w:szCs w:val="28"/>
          <w:lang w:eastAsia="ru-RU"/>
        </w:rPr>
      </w:pPr>
    </w:p>
    <w:p w:rsidR="00F601C8" w:rsidRPr="0072264B" w:rsidRDefault="00F601C8" w:rsidP="00F601C8">
      <w:pPr>
        <w:ind w:firstLine="567"/>
        <w:jc w:val="center"/>
        <w:rPr>
          <w:rFonts w:ascii="Times New Roman" w:eastAsia="Times New Roman" w:hAnsi="Times New Roman" w:cs="Times New Roman"/>
          <w:color w:val="000000"/>
          <w:sz w:val="24"/>
          <w:szCs w:val="24"/>
          <w:lang w:eastAsia="ru-RU"/>
        </w:rPr>
      </w:pPr>
    </w:p>
    <w:p w:rsidR="00F601C8" w:rsidRPr="0072264B" w:rsidRDefault="00F601C8" w:rsidP="00F601C8">
      <w:pPr>
        <w:ind w:firstLine="567"/>
        <w:jc w:val="center"/>
        <w:rPr>
          <w:rFonts w:ascii="Times New Roman" w:eastAsia="Times New Roman" w:hAnsi="Times New Roman" w:cs="Times New Roman"/>
          <w:color w:val="000000"/>
          <w:sz w:val="24"/>
          <w:szCs w:val="24"/>
          <w:lang w:eastAsia="ru-RU"/>
        </w:rPr>
      </w:pPr>
      <w:r w:rsidRPr="0072264B">
        <w:rPr>
          <w:rFonts w:ascii="Times New Roman" w:eastAsia="Times New Roman" w:hAnsi="Times New Roman" w:cs="Times New Roman"/>
          <w:color w:val="000000"/>
          <w:sz w:val="24"/>
          <w:szCs w:val="24"/>
          <w:lang w:eastAsia="ru-RU"/>
        </w:rPr>
        <w:t xml:space="preserve">  Структура договорных отношений субъектов розничного рынка электроэнергии</w:t>
      </w:r>
    </w:p>
    <w:p w:rsidR="00C813C3" w:rsidRPr="00F601C8" w:rsidRDefault="00C813C3" w:rsidP="00F601C8">
      <w:pPr>
        <w:ind w:firstLine="567"/>
        <w:jc w:val="center"/>
        <w:rPr>
          <w:rFonts w:ascii="Times New Roman" w:eastAsia="Times New Roman" w:hAnsi="Times New Roman" w:cs="Times New Roman"/>
          <w:color w:val="000000"/>
          <w:sz w:val="24"/>
          <w:szCs w:val="24"/>
          <w:lang w:eastAsia="ru-RU"/>
        </w:rPr>
      </w:pPr>
    </w:p>
    <w:p w:rsidR="00F601C8" w:rsidRPr="00F601C8" w:rsidRDefault="000B5EA9" w:rsidP="00D94F5B">
      <w:pPr>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pict>
          <v:roundrect id="Скругленный прямоугольник 12" o:spid="_x0000_s1026" style="position:absolute;left:0;text-align:left;margin-left:22.8pt;margin-top:1.7pt;width:193.5pt;height:81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" fillcolor="#f79646" strokecolor="#f2f2f2" strokeweight="3pt">
            <v:shadow on="t" color="#974706" opacity=".5" offset="1pt"/>
            <v:textbox style="mso-next-textbox:#Скругленный прямоугольник 12">
              <w:txbxContent>
                <w:p w:rsidR="007C41C5" w:rsidRPr="00307E41" w:rsidRDefault="007C41C5" w:rsidP="00F601C8">
                  <w:pPr>
                    <w:jc w:val="center"/>
                    <w:rPr>
                      <w:rFonts w:ascii="Times New Roman" w:hAnsi="Times New Roman" w:cs="Times New Roman"/>
                      <w:sz w:val="32"/>
                      <w:szCs w:val="32"/>
                    </w:rPr>
                  </w:pPr>
                  <w:r w:rsidRPr="00307E41">
                    <w:rPr>
                      <w:rFonts w:ascii="Times New Roman" w:hAnsi="Times New Roman" w:cs="Times New Roman"/>
                      <w:sz w:val="32"/>
                      <w:szCs w:val="32"/>
                    </w:rPr>
                    <w:t>Купля - продажа электроэнергии на оптовом рынке</w:t>
                  </w:r>
                </w:p>
              </w:txbxContent>
            </v:textbox>
          </v:roundrect>
        </w:pict>
      </w:r>
    </w:p>
    <w:p w:rsidR="00F601C8" w:rsidRPr="00F601C8"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roundrect id="Скругленный прямоугольник 11" o:spid="_x0000_s1027" style="position:absolute;left:0;text-align:left;margin-left:291.3pt;margin-top:20.1pt;width:181.5pt;height:73.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" fillcolor="#f79646" strokecolor="#f2f2f2" strokeweight="3pt">
            <v:shadow on="t" color="#974706" opacity=".5" offset="1pt"/>
            <v:textbox style="mso-next-textbox:#Скругленный прямоугольник 11">
              <w:txbxContent>
                <w:p w:rsidR="007C41C5" w:rsidRPr="00307E41" w:rsidRDefault="007C41C5" w:rsidP="00F601C8">
                  <w:pPr>
                    <w:jc w:val="center"/>
                    <w:rPr>
                      <w:rFonts w:ascii="Times New Roman" w:hAnsi="Times New Roman" w:cs="Times New Roman"/>
                      <w:sz w:val="32"/>
                      <w:szCs w:val="32"/>
                    </w:rPr>
                  </w:pPr>
                  <w:r w:rsidRPr="00307E41">
                    <w:rPr>
                      <w:rFonts w:ascii="Times New Roman" w:hAnsi="Times New Roman" w:cs="Times New Roman"/>
                      <w:sz w:val="32"/>
                      <w:szCs w:val="32"/>
                    </w:rPr>
                    <w:t>Производители, не участники оптового рынка</w:t>
                  </w:r>
                </w:p>
              </w:txbxContent>
            </v:textbox>
          </v:roundrect>
        </w:pict>
      </w:r>
    </w:p>
    <w:p w:rsidR="00F601C8" w:rsidRPr="00F601C8" w:rsidRDefault="00F601C8" w:rsidP="00D94F5B">
      <w:pPr>
        <w:jc w:val="center"/>
        <w:rPr>
          <w:rFonts w:ascii="Times New Roman" w:eastAsia="Times New Roman" w:hAnsi="Times New Roman" w:cs="Times New Roman"/>
          <w:b/>
          <w:noProof/>
          <w:color w:val="000000"/>
          <w:sz w:val="24"/>
          <w:szCs w:val="24"/>
          <w:lang w:eastAsia="ru-RU"/>
        </w:rPr>
      </w:pPr>
    </w:p>
    <w:p w:rsidR="00F601C8" w:rsidRPr="00F601C8"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 o:spid="_x0000_s1130" type="#_x0000_t67" style="position:absolute;left:0;text-align:left;margin-left:106.8pt;margin-top:8.85pt;width:24pt;height:4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" fillcolor="#c2d69b" strokecolor="#9bbb59" strokeweight="1pt">
            <v:fill color2="#9bbb59" focus="50%" type="gradient"/>
            <v:shadow on="t" color="#4e6128" offset="1pt"/>
            <v:textbox style="layout-flow:vertical-ideographic"/>
          </v:shape>
        </w:pict>
      </w:r>
    </w:p>
    <w:p w:rsidR="00F601C8" w:rsidRPr="00F601C8"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shape id="Стрелка вниз 9" o:spid="_x0000_s1129" type="#_x0000_t67" style="position:absolute;left:0;text-align:left;margin-left:386.55pt;margin-top:20.5pt;width:32.25pt;height:10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" fillcolor="#c2d69b" strokecolor="#9bbb59" strokeweight="1pt">
            <v:fill color2="#9bbb59" focus="50%" type="gradient"/>
            <v:shadow on="t" color="#4e6128" offset="1pt"/>
            <v:textbox style="layout-flow:vertical-ideographic"/>
          </v:shape>
        </w:pict>
      </w:r>
      <w:r>
        <w:rPr>
          <w:rFonts w:ascii="Times New Roman" w:eastAsia="Times New Roman" w:hAnsi="Times New Roman" w:cs="Times New Roman"/>
          <w:b/>
          <w:noProof/>
          <w:color w:val="000000"/>
          <w:sz w:val="24"/>
          <w:szCs w:val="24"/>
          <w:lang w:eastAsia="ru-RU"/>
        </w:rPr>
        <w:pict>
          <v:shape id="Стрелка вниз 8" o:spid="_x0000_s1128" type="#_x0000_t67" style="position:absolute;left:0;text-align:left;margin-left:253.3pt;margin-top:10.3pt;width:33pt;height:188.15pt;rotation:1940416fd;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" fillcolor="#c2d69b" strokecolor="#9bbb59" strokeweight="1pt">
            <v:fill color2="#9bbb59" focus="50%" type="gradient"/>
            <v:shadow on="t" color="#4e6128" offset="1pt"/>
            <v:textbox style="layout-flow:vertical-ideographic"/>
          </v:shape>
        </w:pict>
      </w:r>
      <w:r>
        <w:rPr>
          <w:rFonts w:ascii="Times New Roman" w:eastAsia="Times New Roman" w:hAnsi="Times New Roman" w:cs="Times New Roman"/>
          <w:b/>
          <w:noProof/>
          <w:color w:val="000000"/>
          <w:sz w:val="24"/>
          <w:szCs w:val="24"/>
          <w:lang w:eastAsia="ru-RU"/>
        </w:rPr>
        <w:pict>
          <v:shape id="Стрелка вниз 7" o:spid="_x0000_s1127" type="#_x0000_t67" style="position:absolute;left:0;text-align:left;margin-left:252.45pt;margin-top:-4.4pt;width:29.8pt;height:58.55pt;rotation:3997224fd;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" fillcolor="#c2d69b" strokecolor="#9bbb59" strokeweight="1pt">
            <v:fill color2="#9bbb59" focus="50%" type="gradient"/>
            <v:shadow on="t" color="#4e6128" offset="1pt"/>
            <v:textbox style="layout-flow:vertical-ideographic"/>
          </v:shape>
        </w:pict>
      </w:r>
    </w:p>
    <w:p w:rsidR="00F601C8" w:rsidRPr="00F601C8" w:rsidRDefault="00D94F5B" w:rsidP="00D94F5B">
      <w:pPr>
        <w:tabs>
          <w:tab w:val="center" w:pos="7568"/>
          <w:tab w:val="left" w:pos="11250"/>
        </w:tabs>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tab/>
      </w:r>
      <w:r w:rsidR="000B5EA9">
        <w:rPr>
          <w:rFonts w:ascii="Times New Roman" w:eastAsia="Times New Roman" w:hAnsi="Times New Roman" w:cs="Times New Roman"/>
          <w:b/>
          <w:noProof/>
          <w:color w:val="000000"/>
          <w:sz w:val="24"/>
          <w:szCs w:val="24"/>
          <w:lang w:eastAsia="ru-RU"/>
        </w:rPr>
        <w:pict>
          <v:roundrect id="Скругленный прямоугольник 6" o:spid="_x0000_s1028" style="position:absolute;margin-left:-10.2pt;margin-top:4.35pt;width:248.25pt;height:79.5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" fillcolor="#f79646" strokecolor="#f2f2f2" strokeweight="3pt">
            <v:shadow on="t" color="#974706" opacity=".5" offset="1pt"/>
            <v:textbox style="mso-next-textbox:#Скругленный прямоугольник 6">
              <w:txbxContent>
                <w:p w:rsidR="007C41C5" w:rsidRPr="00F93D41" w:rsidRDefault="007C41C5" w:rsidP="00F601C8">
                  <w:pPr>
                    <w:jc w:val="center"/>
                    <w:rPr>
                      <w:rFonts w:ascii="Times New Roman" w:hAnsi="Times New Roman" w:cs="Times New Roman"/>
                      <w:sz w:val="32"/>
                      <w:szCs w:val="32"/>
                    </w:rPr>
                  </w:pPr>
                  <w:r w:rsidRPr="00F93D41">
                    <w:rPr>
                      <w:rFonts w:ascii="Times New Roman" w:hAnsi="Times New Roman" w:cs="Times New Roman"/>
                      <w:sz w:val="32"/>
                      <w:szCs w:val="32"/>
                    </w:rPr>
                    <w:t>ПОСТАВЩИКИ: Гаранти</w:t>
                  </w:r>
                  <w:r>
                    <w:rPr>
                      <w:rFonts w:ascii="Times New Roman" w:hAnsi="Times New Roman" w:cs="Times New Roman"/>
                      <w:sz w:val="32"/>
                      <w:szCs w:val="32"/>
                    </w:rPr>
                    <w:t>рующий поставщик, энергосбытовая компания</w:t>
                  </w:r>
                </w:p>
              </w:txbxContent>
            </v:textbox>
          </v:roundrect>
        </w:pict>
      </w:r>
      <w:r>
        <w:rPr>
          <w:rFonts w:ascii="Times New Roman" w:eastAsia="Times New Roman" w:hAnsi="Times New Roman" w:cs="Times New Roman"/>
          <w:b/>
          <w:noProof/>
          <w:color w:val="000000"/>
          <w:sz w:val="24"/>
          <w:szCs w:val="24"/>
          <w:lang w:eastAsia="ru-RU"/>
        </w:rPr>
        <w:tab/>
      </w:r>
    </w:p>
    <w:p w:rsidR="00F601C8" w:rsidRPr="00F601C8" w:rsidRDefault="00D94F5B" w:rsidP="00D94F5B">
      <w:pPr>
        <w:tabs>
          <w:tab w:val="left" w:pos="11010"/>
        </w:tabs>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tab/>
      </w:r>
    </w:p>
    <w:p w:rsidR="00F601C8" w:rsidRPr="00F601C8" w:rsidRDefault="00F601C8" w:rsidP="00D94F5B">
      <w:pPr>
        <w:jc w:val="center"/>
        <w:rPr>
          <w:rFonts w:ascii="Times New Roman" w:eastAsia="Times New Roman" w:hAnsi="Times New Roman" w:cs="Times New Roman"/>
          <w:b/>
          <w:noProof/>
          <w:color w:val="000000"/>
          <w:sz w:val="24"/>
          <w:szCs w:val="24"/>
          <w:lang w:eastAsia="ru-RU"/>
        </w:rPr>
      </w:pPr>
    </w:p>
    <w:p w:rsidR="00F601C8" w:rsidRPr="00F601C8"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shape id="Стрелка вниз 5" o:spid="_x0000_s1126" type="#_x0000_t67" style="position:absolute;left:0;text-align:left;margin-left:100.05pt;margin-top:10pt;width:30.75pt;height:69.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" fillcolor="#c2d69b" strokecolor="#9bbb59" strokeweight="1pt">
            <v:fill color2="#9bbb59" focus="50%" type="gradient"/>
            <v:shadow on="t" color="#4e6128" offset="1pt"/>
            <v:textbox style="layout-flow:vertical-ideographic"/>
          </v:shape>
        </w:pict>
      </w:r>
      <w:r>
        <w:rPr>
          <w:rFonts w:ascii="Times New Roman" w:eastAsia="Times New Roman" w:hAnsi="Times New Roman" w:cs="Times New Roman"/>
          <w:b/>
          <w:noProof/>
          <w:color w:val="000000"/>
          <w:sz w:val="24"/>
          <w:szCs w:val="24"/>
          <w:lang w:eastAsia="ru-RU"/>
        </w:rPr>
        <w:pict>
          <v:shape id="Стрелка вниз 4" o:spid="_x0000_s1125" type="#_x0000_t67" style="position:absolute;left:0;text-align:left;margin-left:249.85pt;margin-top:-7.1pt;width:21.4pt;height:61.4pt;rotation:-3031092fd;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" fillcolor="#c2d69b" strokecolor="#9bbb59" strokeweight="1pt">
            <v:fill color2="#9bbb59" focus="50%" type="gradient"/>
            <v:shadow on="t" color="#4e6128" offset="1pt"/>
            <v:textbox style="layout-flow:vertical-ideographic"/>
          </v:shape>
        </w:pict>
      </w:r>
    </w:p>
    <w:p w:rsidR="00F601C8" w:rsidRPr="00F601C8"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roundrect id="Скругленный прямоугольник 3" o:spid="_x0000_s1029" style="position:absolute;left:0;text-align:left;margin-left:310.85pt;margin-top:12.7pt;width:173.95pt;height:88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" fillcolor="#f79646" strokecolor="#f2f2f2" strokeweight="3pt">
            <v:shadow on="t" color="#974706" opacity=".5" offset="1pt"/>
            <v:textbox style="mso-next-textbox:#Скругленный прямоугольник 3">
              <w:txbxContent>
                <w:p w:rsidR="007C41C5" w:rsidRDefault="007C41C5" w:rsidP="00F601C8">
                  <w:pPr>
                    <w:jc w:val="center"/>
                    <w:rPr>
                      <w:sz w:val="32"/>
                      <w:szCs w:val="32"/>
                    </w:rPr>
                  </w:pPr>
                </w:p>
                <w:p w:rsidR="007C41C5" w:rsidRPr="00F93D41" w:rsidRDefault="007C41C5" w:rsidP="0016158D">
                  <w:pPr>
                    <w:rPr>
                      <w:rFonts w:ascii="Times New Roman" w:hAnsi="Times New Roman" w:cs="Times New Roman"/>
                      <w:sz w:val="32"/>
                      <w:szCs w:val="32"/>
                    </w:rPr>
                  </w:pPr>
                  <w:r w:rsidRPr="00F93D41">
                    <w:rPr>
                      <w:sz w:val="32"/>
                      <w:szCs w:val="32"/>
                    </w:rPr>
                    <w:t>Сетевые организации</w:t>
                  </w:r>
                </w:p>
              </w:txbxContent>
            </v:textbox>
          </v:roundrect>
        </w:pict>
      </w:r>
    </w:p>
    <w:p w:rsidR="00F601C8" w:rsidRPr="00F601C8" w:rsidRDefault="00F601C8" w:rsidP="00D94F5B">
      <w:pPr>
        <w:jc w:val="center"/>
        <w:rPr>
          <w:rFonts w:ascii="Times New Roman" w:eastAsia="Times New Roman" w:hAnsi="Times New Roman" w:cs="Times New Roman"/>
          <w:b/>
          <w:noProof/>
          <w:color w:val="000000"/>
          <w:sz w:val="24"/>
          <w:szCs w:val="24"/>
          <w:lang w:eastAsia="ru-RU"/>
        </w:rPr>
      </w:pPr>
    </w:p>
    <w:p w:rsidR="00226BE5" w:rsidRPr="002E40F1" w:rsidRDefault="000B5EA9" w:rsidP="00D94F5B">
      <w:pPr>
        <w:jc w:val="center"/>
        <w:rPr>
          <w:rFonts w:ascii="Times New Roman" w:eastAsia="Times New Roman" w:hAnsi="Times New Roman" w:cs="Times New Roman"/>
          <w:b/>
          <w:noProof/>
          <w:color w:val="000000"/>
          <w:sz w:val="24"/>
          <w:szCs w:val="24"/>
          <w:lang w:eastAsia="ru-RU"/>
        </w:rPr>
      </w:pPr>
      <w:r>
        <w:rPr>
          <w:rFonts w:ascii="Times New Roman" w:eastAsia="Times New Roman" w:hAnsi="Times New Roman" w:cs="Times New Roman"/>
          <w:b/>
          <w:noProof/>
          <w:color w:val="000000"/>
          <w:sz w:val="24"/>
          <w:szCs w:val="24"/>
          <w:lang w:eastAsia="ru-RU"/>
        </w:rPr>
        <w:pict>
          <v:shape id="Стрелка вниз 2" o:spid="_x0000_s1124" type="#_x0000_t67" style="position:absolute;left:0;text-align:left;margin-left:243.95pt;margin-top:-13pt;width:28pt;height:67.95pt;rotation:3085849fd;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" fillcolor="#c2d69b" strokecolor="#9bbb59" strokeweight="1pt">
            <v:fill color2="#9bbb59" focus="50%" type="gradient"/>
            <v:shadow on="t" color="#4e6128" offset="1pt"/>
            <v:textbox style="layout-flow:vertical-ideographic"/>
          </v:shape>
        </w:pict>
      </w:r>
      <w:r w:rsidRPr="000B5EA9">
        <w:rPr>
          <w:rFonts w:ascii="Times New Roman" w:eastAsia="Times New Roman" w:hAnsi="Times New Roman" w:cs="Times New Roman"/>
          <w:b/>
          <w:iCs/>
          <w:noProof/>
          <w:color w:val="000000"/>
          <w:sz w:val="28"/>
          <w:szCs w:val="28"/>
          <w:lang w:eastAsia="ru-RU"/>
        </w:rPr>
        <w:pict>
          <v:roundrect id="Скругленный прямоугольник 1" o:spid="_x0000_s1030" style="position:absolute;left:0;text-align:left;margin-left:10.05pt;margin-top:1.75pt;width:219pt;height:47.2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" fillcolor="#f79646" strokecolor="#f2f2f2" strokeweight="3pt">
            <v:shadow on="t" color="#974706" opacity=".5" offset="1pt"/>
            <v:textbox style="mso-next-textbox:#Скругленный прямоугольник 1">
              <w:txbxContent>
                <w:p w:rsidR="007C41C5" w:rsidRPr="00F93D41" w:rsidRDefault="007C41C5" w:rsidP="00F601C8">
                  <w:pPr>
                    <w:jc w:val="center"/>
                    <w:rPr>
                      <w:rFonts w:ascii="Times New Roman" w:hAnsi="Times New Roman" w:cs="Times New Roman"/>
                      <w:sz w:val="32"/>
                      <w:szCs w:val="32"/>
                    </w:rPr>
                  </w:pPr>
                  <w:r w:rsidRPr="00F93D41">
                    <w:rPr>
                      <w:rFonts w:ascii="Times New Roman" w:hAnsi="Times New Roman" w:cs="Times New Roman"/>
                      <w:sz w:val="32"/>
                      <w:szCs w:val="32"/>
                    </w:rPr>
                    <w:t>Потребители</w:t>
                  </w:r>
                </w:p>
              </w:txbxContent>
            </v:textbox>
          </v:roundrect>
        </w:pict>
      </w: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72264B" w:rsidRDefault="0072264B"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16158D" w:rsidRDefault="0016158D" w:rsidP="00E03368">
      <w:pPr>
        <w:widowControl w:val="0"/>
        <w:suppressAutoHyphens/>
        <w:autoSpaceDE w:val="0"/>
        <w:spacing w:after="0" w:line="240" w:lineRule="auto"/>
        <w:jc w:val="right"/>
        <w:rPr>
          <w:rFonts w:ascii="Times New Roman" w:eastAsia="Times New Roman" w:hAnsi="Times New Roman" w:cs="Times New Roman"/>
          <w:b/>
          <w:iCs/>
          <w:color w:val="000000"/>
          <w:sz w:val="24"/>
          <w:szCs w:val="24"/>
          <w:lang w:eastAsia="ru-RU"/>
        </w:rPr>
      </w:pPr>
    </w:p>
    <w:p w:rsidR="0072264B" w:rsidRDefault="0072264B">
      <w:pPr>
        <w:sectPr w:rsidR="0072264B" w:rsidSect="00763F2F">
          <w:footerReference w:type="default" r:id="rId7"/>
          <w:pgSz w:w="11906" w:h="16838"/>
          <w:pgMar w:top="568" w:right="991" w:bottom="1134" w:left="1418" w:header="708" w:footer="708" w:gutter="0"/>
          <w:cols w:space="708"/>
          <w:docGrid w:linePitch="360"/>
        </w:sectPr>
      </w:pPr>
    </w:p>
    <w:p w:rsidR="0072264B" w:rsidRPr="00066312" w:rsidRDefault="0072264B" w:rsidP="0072264B">
      <w:pPr>
        <w:widowControl w:val="0"/>
        <w:suppressAutoHyphens/>
        <w:autoSpaceDE w:val="0"/>
        <w:spacing w:after="0" w:line="240" w:lineRule="auto"/>
        <w:ind w:firstLine="10206"/>
        <w:jc w:val="both"/>
        <w:rPr>
          <w:rFonts w:ascii="Times New Roman" w:eastAsia="Times New Roman" w:hAnsi="Times New Roman" w:cs="Times New Roman"/>
          <w:iCs/>
          <w:color w:val="000000"/>
          <w:sz w:val="24"/>
          <w:szCs w:val="24"/>
          <w:lang w:eastAsia="ru-RU"/>
        </w:rPr>
      </w:pPr>
      <w:r w:rsidRPr="00066312">
        <w:rPr>
          <w:rFonts w:ascii="Times New Roman" w:eastAsia="Times New Roman" w:hAnsi="Times New Roman" w:cs="Times New Roman"/>
          <w:iCs/>
          <w:color w:val="000000"/>
          <w:sz w:val="24"/>
          <w:szCs w:val="24"/>
          <w:lang w:eastAsia="ru-RU"/>
        </w:rPr>
        <w:lastRenderedPageBreak/>
        <w:t xml:space="preserve">Приложение 2 </w:t>
      </w:r>
    </w:p>
    <w:p w:rsidR="0072264B" w:rsidRPr="00066312" w:rsidRDefault="0072264B" w:rsidP="0072264B">
      <w:pPr>
        <w:widowControl w:val="0"/>
        <w:suppressAutoHyphens/>
        <w:autoSpaceDE w:val="0"/>
        <w:spacing w:after="0" w:line="240" w:lineRule="auto"/>
        <w:ind w:firstLine="10206"/>
        <w:jc w:val="both"/>
        <w:rPr>
          <w:rFonts w:ascii="Times New Roman" w:eastAsia="Times New Roman" w:hAnsi="Times New Roman" w:cs="Times New Roman"/>
          <w:bCs/>
          <w:color w:val="000000"/>
          <w:sz w:val="24"/>
          <w:szCs w:val="24"/>
          <w:lang w:eastAsia="ru-RU"/>
        </w:rPr>
      </w:pPr>
      <w:r w:rsidRPr="00066312">
        <w:rPr>
          <w:rFonts w:ascii="Times New Roman" w:eastAsia="Times New Roman" w:hAnsi="Times New Roman" w:cs="Times New Roman"/>
          <w:bCs/>
          <w:color w:val="000000"/>
          <w:sz w:val="24"/>
          <w:szCs w:val="24"/>
          <w:lang w:eastAsia="ru-RU"/>
        </w:rPr>
        <w:t xml:space="preserve">к программе комплексного развития </w:t>
      </w:r>
    </w:p>
    <w:p w:rsidR="0072264B" w:rsidRPr="00066312" w:rsidRDefault="00F376F9" w:rsidP="0072264B">
      <w:pPr>
        <w:widowControl w:val="0"/>
        <w:suppressAutoHyphens/>
        <w:autoSpaceDE w:val="0"/>
        <w:spacing w:after="0" w:line="240" w:lineRule="auto"/>
        <w:ind w:firstLine="10206"/>
        <w:jc w:val="both"/>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систем </w:t>
      </w:r>
      <w:r w:rsidR="0072264B" w:rsidRPr="00066312">
        <w:rPr>
          <w:rFonts w:ascii="Times New Roman" w:eastAsia="Times New Roman CYR" w:hAnsi="Times New Roman" w:cs="Times New Roman"/>
          <w:sz w:val="24"/>
          <w:szCs w:val="24"/>
          <w:lang w:eastAsia="hi-IN" w:bidi="hi-IN"/>
        </w:rPr>
        <w:t>коммунальной инфраструктуры</w:t>
      </w:r>
    </w:p>
    <w:p w:rsidR="0072264B" w:rsidRPr="00066312" w:rsidRDefault="0072264B" w:rsidP="0072264B">
      <w:pPr>
        <w:widowControl w:val="0"/>
        <w:suppressAutoHyphens/>
        <w:autoSpaceDE w:val="0"/>
        <w:spacing w:after="0" w:line="240" w:lineRule="auto"/>
        <w:ind w:firstLine="10206"/>
        <w:jc w:val="both"/>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w:t>
      </w:r>
    </w:p>
    <w:p w:rsidR="0072264B" w:rsidRPr="00066312" w:rsidRDefault="00F376F9" w:rsidP="0072264B">
      <w:pPr>
        <w:widowControl w:val="0"/>
        <w:suppressAutoHyphens/>
        <w:autoSpaceDE w:val="0"/>
        <w:spacing w:after="0" w:line="240" w:lineRule="auto"/>
        <w:ind w:firstLine="10206"/>
        <w:jc w:val="both"/>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«Город Донецк» </w:t>
      </w:r>
      <w:r w:rsidR="0072264B" w:rsidRPr="00066312">
        <w:rPr>
          <w:rFonts w:ascii="Times New Roman" w:eastAsia="Times New Roman CYR" w:hAnsi="Times New Roman" w:cs="Times New Roman"/>
          <w:sz w:val="24"/>
          <w:szCs w:val="24"/>
          <w:lang w:eastAsia="hi-IN" w:bidi="hi-IN"/>
        </w:rPr>
        <w:t>на 2018-20</w:t>
      </w:r>
      <w:r w:rsidR="007F36DE">
        <w:rPr>
          <w:rFonts w:ascii="Times New Roman" w:eastAsia="Times New Roman CYR" w:hAnsi="Times New Roman" w:cs="Times New Roman"/>
          <w:sz w:val="24"/>
          <w:szCs w:val="24"/>
          <w:lang w:eastAsia="hi-IN" w:bidi="hi-IN"/>
        </w:rPr>
        <w:t>30</w:t>
      </w:r>
      <w:r w:rsidR="0072264B" w:rsidRPr="00066312">
        <w:rPr>
          <w:rFonts w:ascii="Times New Roman" w:eastAsia="Times New Roman CYR" w:hAnsi="Times New Roman" w:cs="Times New Roman"/>
          <w:sz w:val="24"/>
          <w:szCs w:val="24"/>
          <w:lang w:eastAsia="hi-IN" w:bidi="hi-IN"/>
        </w:rPr>
        <w:t xml:space="preserve"> годы» </w:t>
      </w:r>
    </w:p>
    <w:p w:rsidR="0072264B" w:rsidRPr="0072264B" w:rsidRDefault="0072264B" w:rsidP="0072264B">
      <w:pPr>
        <w:jc w:val="right"/>
        <w:rPr>
          <w:rFonts w:ascii="Times New Roman" w:eastAsia="Times New Roman" w:hAnsi="Times New Roman" w:cs="Times New Roman"/>
          <w:iCs/>
          <w:color w:val="000000"/>
          <w:sz w:val="24"/>
          <w:szCs w:val="24"/>
          <w:lang w:eastAsia="ru-RU"/>
        </w:rPr>
      </w:pPr>
    </w:p>
    <w:p w:rsidR="0072264B" w:rsidRPr="0072264B" w:rsidRDefault="0072264B" w:rsidP="0072264B">
      <w:pPr>
        <w:jc w:val="center"/>
        <w:rPr>
          <w:rFonts w:ascii="Calibri" w:eastAsia="Times New Roman" w:hAnsi="Calibri" w:cs="Times New Roman"/>
          <w:sz w:val="24"/>
          <w:szCs w:val="24"/>
          <w:lang w:eastAsia="ru-RU"/>
        </w:rPr>
      </w:pPr>
      <w:r w:rsidRPr="0072264B">
        <w:rPr>
          <w:rFonts w:ascii="Times New Roman" w:eastAsia="Times New Roman" w:hAnsi="Times New Roman" w:cs="Times New Roman"/>
          <w:color w:val="000000"/>
          <w:sz w:val="24"/>
          <w:szCs w:val="24"/>
          <w:shd w:val="clear" w:color="auto" w:fill="FFFFFF"/>
          <w:lang w:eastAsia="ru-RU"/>
        </w:rPr>
        <w:t>Структ</w:t>
      </w:r>
      <w:r w:rsidR="00F376F9">
        <w:rPr>
          <w:rFonts w:ascii="Times New Roman" w:eastAsia="Times New Roman" w:hAnsi="Times New Roman" w:cs="Times New Roman"/>
          <w:color w:val="000000"/>
          <w:sz w:val="24"/>
          <w:szCs w:val="24"/>
          <w:shd w:val="clear" w:color="auto" w:fill="FFFFFF"/>
          <w:lang w:eastAsia="ru-RU"/>
        </w:rPr>
        <w:t xml:space="preserve">урная схема сетей 110кВ города </w:t>
      </w:r>
      <w:r w:rsidRPr="0072264B">
        <w:rPr>
          <w:rFonts w:ascii="Times New Roman" w:eastAsia="Times New Roman" w:hAnsi="Times New Roman" w:cs="Times New Roman"/>
          <w:color w:val="000000"/>
          <w:sz w:val="24"/>
          <w:szCs w:val="24"/>
          <w:shd w:val="clear" w:color="auto" w:fill="FFFFFF"/>
          <w:lang w:eastAsia="ru-RU"/>
        </w:rPr>
        <w:t>Донецка</w:t>
      </w:r>
    </w:p>
    <w:p w:rsidR="00226BE5" w:rsidRDefault="00226BE5"/>
    <w:p w:rsidR="0072264B" w:rsidRPr="002E40F1" w:rsidRDefault="00226BE5" w:rsidP="002E40F1">
      <w:pPr>
        <w:jc w:val="center"/>
      </w:pPr>
      <w:r>
        <w:rPr>
          <w:noProof/>
          <w:lang w:eastAsia="ru-RU"/>
        </w:rPr>
        <w:drawing>
          <wp:inline distT="0" distB="0" distL="0" distR="0">
            <wp:extent cx="7334250" cy="40195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3440" cy="4019106"/>
                    </a:xfrm>
                    <a:prstGeom prst="rect">
                      <a:avLst/>
                    </a:prstGeom>
                    <a:noFill/>
                  </pic:spPr>
                </pic:pic>
              </a:graphicData>
            </a:graphic>
          </wp:inline>
        </w:drawing>
      </w:r>
    </w:p>
    <w:p w:rsidR="00B93B4E" w:rsidRDefault="00B93B4E" w:rsidP="00BF52D8">
      <w:pPr>
        <w:widowControl w:val="0"/>
        <w:suppressAutoHyphens/>
        <w:autoSpaceDE w:val="0"/>
        <w:spacing w:after="0" w:line="240" w:lineRule="auto"/>
        <w:ind w:firstLine="10065"/>
        <w:rPr>
          <w:rFonts w:ascii="Times New Roman" w:eastAsia="Times New Roman" w:hAnsi="Times New Roman" w:cs="Times New Roman"/>
          <w:b/>
          <w:bCs/>
          <w:iCs/>
          <w:color w:val="000000"/>
          <w:sz w:val="24"/>
          <w:szCs w:val="24"/>
          <w:lang w:eastAsia="ru-RU"/>
        </w:rPr>
      </w:pPr>
    </w:p>
    <w:p w:rsidR="00BF52D8" w:rsidRPr="00066312" w:rsidRDefault="00BF7508" w:rsidP="00BF52D8">
      <w:pPr>
        <w:widowControl w:val="0"/>
        <w:suppressAutoHyphens/>
        <w:autoSpaceDE w:val="0"/>
        <w:spacing w:after="0" w:line="240" w:lineRule="auto"/>
        <w:ind w:firstLine="10065"/>
        <w:rPr>
          <w:rFonts w:ascii="Times New Roman" w:eastAsia="Times New Roman" w:hAnsi="Times New Roman" w:cs="Times New Roman"/>
          <w:bCs/>
          <w:iCs/>
          <w:color w:val="000000"/>
          <w:sz w:val="24"/>
          <w:szCs w:val="24"/>
          <w:lang w:eastAsia="ru-RU"/>
        </w:rPr>
      </w:pPr>
      <w:r w:rsidRPr="00066312">
        <w:rPr>
          <w:rFonts w:ascii="Times New Roman" w:eastAsia="Times New Roman" w:hAnsi="Times New Roman" w:cs="Times New Roman"/>
          <w:bCs/>
          <w:iCs/>
          <w:color w:val="000000"/>
          <w:sz w:val="24"/>
          <w:szCs w:val="24"/>
          <w:lang w:eastAsia="ru-RU"/>
        </w:rPr>
        <w:t>Приложение 3</w:t>
      </w:r>
    </w:p>
    <w:p w:rsidR="00E03368" w:rsidRPr="00066312" w:rsidRDefault="00BF7508" w:rsidP="00BF52D8">
      <w:pPr>
        <w:widowControl w:val="0"/>
        <w:suppressAutoHyphens/>
        <w:autoSpaceDE w:val="0"/>
        <w:spacing w:after="0" w:line="240" w:lineRule="auto"/>
        <w:ind w:firstLine="10065"/>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bCs/>
          <w:color w:val="000000"/>
          <w:sz w:val="24"/>
          <w:szCs w:val="24"/>
          <w:lang w:eastAsia="ru-RU"/>
        </w:rPr>
        <w:t xml:space="preserve"> к программе</w:t>
      </w:r>
      <w:r w:rsidR="00E03368" w:rsidRPr="00066312">
        <w:rPr>
          <w:rFonts w:ascii="Times New Roman" w:eastAsia="Times New Roman CYR" w:hAnsi="Times New Roman" w:cs="Times New Roman"/>
          <w:sz w:val="24"/>
          <w:szCs w:val="24"/>
          <w:lang w:eastAsia="hi-IN" w:bidi="hi-IN"/>
        </w:rPr>
        <w:t xml:space="preserve"> комплексного развития</w:t>
      </w:r>
    </w:p>
    <w:p w:rsidR="00BF52D8" w:rsidRPr="00066312" w:rsidRDefault="00F376F9" w:rsidP="00BF52D8">
      <w:pPr>
        <w:widowControl w:val="0"/>
        <w:suppressAutoHyphens/>
        <w:autoSpaceDE w:val="0"/>
        <w:spacing w:after="0" w:line="240" w:lineRule="auto"/>
        <w:ind w:firstLine="10065"/>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систем </w:t>
      </w:r>
      <w:r w:rsidR="00E03368" w:rsidRPr="00066312">
        <w:rPr>
          <w:rFonts w:ascii="Times New Roman" w:eastAsia="Times New Roman CYR" w:hAnsi="Times New Roman" w:cs="Times New Roman"/>
          <w:sz w:val="24"/>
          <w:szCs w:val="24"/>
          <w:lang w:eastAsia="hi-IN" w:bidi="hi-IN"/>
        </w:rPr>
        <w:t>коммунальной инфраструктуры</w:t>
      </w:r>
    </w:p>
    <w:p w:rsidR="00E03368" w:rsidRPr="00066312" w:rsidRDefault="00E03368" w:rsidP="00BF52D8">
      <w:pPr>
        <w:widowControl w:val="0"/>
        <w:suppressAutoHyphens/>
        <w:autoSpaceDE w:val="0"/>
        <w:spacing w:after="0" w:line="240" w:lineRule="auto"/>
        <w:ind w:firstLine="1006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 муниципального образования  </w:t>
      </w:r>
    </w:p>
    <w:p w:rsidR="00E03368" w:rsidRPr="00066312" w:rsidRDefault="00E03368" w:rsidP="00BF52D8">
      <w:pPr>
        <w:widowControl w:val="0"/>
        <w:suppressAutoHyphens/>
        <w:autoSpaceDE w:val="0"/>
        <w:spacing w:after="0" w:line="240" w:lineRule="auto"/>
        <w:ind w:firstLine="1006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BF7508" w:rsidRPr="00BF7508" w:rsidRDefault="00BF7508" w:rsidP="00E03368">
      <w:pPr>
        <w:spacing w:after="0"/>
        <w:jc w:val="right"/>
        <w:rPr>
          <w:rFonts w:ascii="Times New Roman" w:eastAsia="Times New Roman" w:hAnsi="Times New Roman" w:cs="Times New Roman"/>
          <w:b/>
          <w:bCs/>
          <w:color w:val="000000"/>
          <w:sz w:val="24"/>
          <w:szCs w:val="24"/>
          <w:lang w:eastAsia="ru-RU"/>
        </w:rPr>
      </w:pPr>
    </w:p>
    <w:p w:rsidR="00BF7508" w:rsidRPr="00BF52D8" w:rsidRDefault="00BF7508" w:rsidP="00BF7508">
      <w:pPr>
        <w:spacing w:after="0"/>
        <w:jc w:val="center"/>
        <w:rPr>
          <w:rFonts w:ascii="Times New Roman" w:eastAsia="Times New Roman" w:hAnsi="Times New Roman" w:cs="Times New Roman"/>
          <w:bCs/>
          <w:color w:val="000000"/>
          <w:sz w:val="24"/>
          <w:szCs w:val="24"/>
          <w:lang w:eastAsia="ru-RU"/>
        </w:rPr>
      </w:pPr>
      <w:r w:rsidRPr="00BF52D8">
        <w:rPr>
          <w:rFonts w:ascii="Times New Roman" w:eastAsia="Times New Roman" w:hAnsi="Times New Roman" w:cs="Times New Roman"/>
          <w:bCs/>
          <w:color w:val="000000"/>
          <w:sz w:val="24"/>
          <w:szCs w:val="24"/>
          <w:lang w:eastAsia="ru-RU"/>
        </w:rPr>
        <w:t xml:space="preserve">Расположение </w:t>
      </w:r>
      <w:r w:rsidR="00F376F9">
        <w:rPr>
          <w:rFonts w:ascii="Times New Roman" w:eastAsia="Times New Roman" w:hAnsi="Times New Roman" w:cs="Times New Roman"/>
          <w:bCs/>
          <w:color w:val="000000"/>
          <w:sz w:val="24"/>
          <w:szCs w:val="24"/>
          <w:lang w:eastAsia="ru-RU"/>
        </w:rPr>
        <w:t>ПС 110/35/10/6 кВ на территории</w:t>
      </w:r>
      <w:r w:rsidRPr="00BF52D8">
        <w:rPr>
          <w:rFonts w:ascii="Times New Roman" w:eastAsia="Times New Roman" w:hAnsi="Times New Roman" w:cs="Times New Roman"/>
          <w:bCs/>
          <w:color w:val="000000"/>
          <w:sz w:val="24"/>
          <w:szCs w:val="24"/>
          <w:lang w:eastAsia="ru-RU"/>
        </w:rPr>
        <w:t xml:space="preserve"> города Донецка с условным обозначением районов электроснабжения каждой ПС в нормальном режиме</w:t>
      </w:r>
    </w:p>
    <w:p w:rsidR="00E74D43" w:rsidRDefault="00E03368" w:rsidP="002E40F1">
      <w:pPr>
        <w:jc w:val="center"/>
        <w:rPr>
          <w:rFonts w:ascii="Times New Roman" w:hAnsi="Times New Roman" w:cs="Times New Roman"/>
          <w:sz w:val="28"/>
          <w:szCs w:val="28"/>
        </w:rPr>
      </w:pPr>
      <w:r>
        <w:rPr>
          <w:noProof/>
          <w:lang w:eastAsia="ru-RU"/>
        </w:rPr>
        <w:drawing>
          <wp:inline distT="0" distB="0" distL="0" distR="0">
            <wp:extent cx="7658100" cy="41148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8100" cy="4114800"/>
                    </a:xfrm>
                    <a:prstGeom prst="rect">
                      <a:avLst/>
                    </a:prstGeom>
                    <a:noFill/>
                  </pic:spPr>
                </pic:pic>
              </a:graphicData>
            </a:graphic>
          </wp:inline>
        </w:drawing>
      </w:r>
    </w:p>
    <w:p w:rsidR="00E74D43" w:rsidRDefault="00E74D43" w:rsidP="002E40F1">
      <w:pPr>
        <w:jc w:val="center"/>
        <w:rPr>
          <w:rFonts w:ascii="Times New Roman" w:hAnsi="Times New Roman" w:cs="Times New Roman"/>
          <w:sz w:val="28"/>
          <w:szCs w:val="28"/>
        </w:rPr>
      </w:pPr>
    </w:p>
    <w:p w:rsidR="00E74D43" w:rsidRDefault="00E74D43" w:rsidP="00E74D43">
      <w:pPr>
        <w:widowControl w:val="0"/>
        <w:tabs>
          <w:tab w:val="right" w:pos="3402"/>
        </w:tabs>
        <w:suppressAutoHyphens/>
        <w:autoSpaceDE w:val="0"/>
        <w:spacing w:after="0" w:line="240" w:lineRule="auto"/>
        <w:ind w:firstLine="7655"/>
        <w:rPr>
          <w:rFonts w:ascii="Times New Roman" w:eastAsia="Times New Roman" w:hAnsi="Times New Roman" w:cs="Times New Roman"/>
          <w:color w:val="000000"/>
          <w:sz w:val="24"/>
          <w:szCs w:val="24"/>
          <w:lang w:eastAsia="ru-RU"/>
        </w:rPr>
      </w:pPr>
    </w:p>
    <w:p w:rsidR="00E74D43" w:rsidRPr="00066312" w:rsidRDefault="00E74D43"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color w:val="000000"/>
          <w:sz w:val="24"/>
          <w:szCs w:val="24"/>
          <w:lang w:eastAsia="ru-RU"/>
        </w:rPr>
        <w:t>Приложение 4</w:t>
      </w:r>
      <w:r w:rsidRPr="00066312">
        <w:rPr>
          <w:rFonts w:ascii="Times New Roman" w:eastAsia="Times New Roman" w:hAnsi="Times New Roman" w:cs="Times New Roman"/>
          <w:bCs/>
          <w:color w:val="000000"/>
          <w:sz w:val="24"/>
          <w:szCs w:val="24"/>
          <w:lang w:eastAsia="ru-RU"/>
        </w:rPr>
        <w:t xml:space="preserve"> к программе</w:t>
      </w:r>
      <w:r w:rsidR="009A3321">
        <w:rPr>
          <w:rFonts w:ascii="Times New Roman" w:eastAsia="Times New Roman" w:hAnsi="Times New Roman" w:cs="Times New Roman"/>
          <w:bCs/>
          <w:color w:val="000000"/>
          <w:sz w:val="24"/>
          <w:szCs w:val="24"/>
          <w:lang w:eastAsia="ru-RU"/>
        </w:rPr>
        <w:t xml:space="preserve"> </w:t>
      </w:r>
      <w:r w:rsidRPr="00066312">
        <w:rPr>
          <w:rFonts w:ascii="Times New Roman" w:eastAsia="Times New Roman CYR" w:hAnsi="Times New Roman" w:cs="Times New Roman"/>
          <w:sz w:val="24"/>
          <w:szCs w:val="24"/>
          <w:lang w:eastAsia="hi-IN" w:bidi="hi-IN"/>
        </w:rPr>
        <w:t>комплексного развития</w:t>
      </w:r>
    </w:p>
    <w:p w:rsidR="009E3916" w:rsidRPr="00066312" w:rsidRDefault="00F376F9" w:rsidP="00066312">
      <w:pPr>
        <w:widowControl w:val="0"/>
        <w:suppressAutoHyphens/>
        <w:autoSpaceDE w:val="0"/>
        <w:spacing w:after="0" w:line="240" w:lineRule="auto"/>
        <w:ind w:firstLine="8789"/>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систем </w:t>
      </w:r>
      <w:r w:rsidR="00E74D43" w:rsidRPr="00066312">
        <w:rPr>
          <w:rFonts w:ascii="Times New Roman" w:eastAsia="Times New Roman CYR" w:hAnsi="Times New Roman" w:cs="Times New Roman"/>
          <w:sz w:val="24"/>
          <w:szCs w:val="24"/>
          <w:lang w:eastAsia="hi-IN" w:bidi="hi-IN"/>
        </w:rPr>
        <w:t xml:space="preserve">коммунальной инфраструктуры муниципального </w:t>
      </w:r>
    </w:p>
    <w:p w:rsidR="00E74D43" w:rsidRPr="00066312" w:rsidRDefault="00E74D43" w:rsidP="00066312">
      <w:pPr>
        <w:widowControl w:val="0"/>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образования«Город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E74D43" w:rsidRPr="00924315" w:rsidRDefault="00E74D43" w:rsidP="00E74D43">
      <w:pPr>
        <w:spacing w:before="100" w:beforeAutospacing="1" w:after="119"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Структура системы теплоснабжения города Донецка</w:t>
      </w:r>
    </w:p>
    <w:p w:rsidR="009A3321" w:rsidRPr="00924315" w:rsidRDefault="009A3321" w:rsidP="009A3321">
      <w:pPr>
        <w:spacing w:before="100" w:beforeAutospacing="1" w:after="119" w:line="240" w:lineRule="auto"/>
        <w:jc w:val="center"/>
        <w:rPr>
          <w:rFonts w:ascii="Times New Roman" w:eastAsia="Times New Roman" w:hAnsi="Times New Roman" w:cs="Times New Roman"/>
          <w:sz w:val="24"/>
          <w:szCs w:val="24"/>
        </w:rPr>
      </w:pPr>
    </w:p>
    <w:tbl>
      <w:tblPr>
        <w:tblW w:w="49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408"/>
        <w:gridCol w:w="3258"/>
        <w:gridCol w:w="912"/>
        <w:gridCol w:w="1299"/>
        <w:gridCol w:w="1422"/>
        <w:gridCol w:w="1416"/>
        <w:gridCol w:w="1815"/>
        <w:gridCol w:w="1175"/>
        <w:gridCol w:w="1235"/>
        <w:gridCol w:w="936"/>
        <w:gridCol w:w="1223"/>
      </w:tblGrid>
      <w:tr w:rsidR="009A3321" w:rsidRPr="00924315" w:rsidTr="009A3321">
        <w:trPr>
          <w:trHeight w:val="540"/>
          <w:tblCellSpacing w:w="0" w:type="dxa"/>
        </w:trPr>
        <w:tc>
          <w:tcPr>
            <w:tcW w:w="135" w:type="pct"/>
            <w:vMerge w:val="restar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п/п</w:t>
            </w:r>
          </w:p>
        </w:tc>
        <w:tc>
          <w:tcPr>
            <w:tcW w:w="1079" w:type="pct"/>
            <w:vMerge w:val="restar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Структура теплоснабжения, теплоснабжающая организация, наименование теплоисточника, адрес </w:t>
            </w:r>
          </w:p>
        </w:tc>
        <w:tc>
          <w:tcPr>
            <w:tcW w:w="302" w:type="pct"/>
            <w:vMerge w:val="restar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Вид топ-лива</w:t>
            </w:r>
          </w:p>
        </w:tc>
        <w:tc>
          <w:tcPr>
            <w:tcW w:w="901" w:type="pct"/>
            <w:gridSpan w:val="2"/>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Расход топлива</w:t>
            </w:r>
          </w:p>
        </w:tc>
        <w:tc>
          <w:tcPr>
            <w:tcW w:w="469" w:type="pct"/>
            <w:vMerge w:val="restar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Установлен-ная мощность, Гкал/час</w:t>
            </w:r>
          </w:p>
        </w:tc>
        <w:tc>
          <w:tcPr>
            <w:tcW w:w="601" w:type="pct"/>
            <w:vMerge w:val="restar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Присоединенная нагрузка, Гкал/час</w:t>
            </w:r>
          </w:p>
        </w:tc>
        <w:tc>
          <w:tcPr>
            <w:tcW w:w="1108" w:type="pct"/>
            <w:gridSpan w:val="3"/>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Потребление тепловой энергии, Гкал/год</w:t>
            </w:r>
          </w:p>
        </w:tc>
        <w:tc>
          <w:tcPr>
            <w:tcW w:w="405" w:type="pct"/>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Отаплива-емая площадь, м²</w:t>
            </w:r>
          </w:p>
        </w:tc>
      </w:tr>
      <w:tr w:rsidR="009A3321" w:rsidRPr="00924315" w:rsidTr="009A3321">
        <w:trPr>
          <w:tblCellSpacing w:w="0" w:type="dxa"/>
        </w:trPr>
        <w:tc>
          <w:tcPr>
            <w:tcW w:w="135" w:type="pct"/>
            <w:vMerge/>
            <w:vAlign w:val="center"/>
            <w:hideMark/>
          </w:tcPr>
          <w:p w:rsidR="009A3321" w:rsidRPr="00924315" w:rsidRDefault="009A3321" w:rsidP="009A3321">
            <w:pPr>
              <w:spacing w:after="0" w:line="240" w:lineRule="auto"/>
              <w:rPr>
                <w:rFonts w:ascii="Times New Roman" w:eastAsia="Times New Roman" w:hAnsi="Times New Roman" w:cs="Times New Roman"/>
                <w:sz w:val="24"/>
                <w:szCs w:val="24"/>
              </w:rPr>
            </w:pPr>
          </w:p>
        </w:tc>
        <w:tc>
          <w:tcPr>
            <w:tcW w:w="1079" w:type="pct"/>
            <w:vMerge/>
            <w:vAlign w:val="center"/>
            <w:hideMark/>
          </w:tcPr>
          <w:p w:rsidR="009A3321" w:rsidRPr="00924315" w:rsidRDefault="009A3321" w:rsidP="009A3321">
            <w:pPr>
              <w:spacing w:after="0" w:line="240" w:lineRule="auto"/>
              <w:rPr>
                <w:rFonts w:ascii="Times New Roman" w:eastAsia="Times New Roman" w:hAnsi="Times New Roman" w:cs="Times New Roman"/>
                <w:sz w:val="24"/>
                <w:szCs w:val="24"/>
              </w:rPr>
            </w:pPr>
          </w:p>
        </w:tc>
        <w:tc>
          <w:tcPr>
            <w:tcW w:w="302" w:type="pct"/>
            <w:vMerge/>
            <w:vAlign w:val="center"/>
            <w:hideMark/>
          </w:tcPr>
          <w:p w:rsidR="009A3321" w:rsidRPr="00924315" w:rsidRDefault="009A3321" w:rsidP="009A3321">
            <w:pPr>
              <w:spacing w:after="0" w:line="240" w:lineRule="auto"/>
              <w:rPr>
                <w:rFonts w:ascii="Times New Roman" w:eastAsia="Times New Roman" w:hAnsi="Times New Roman" w:cs="Times New Roman"/>
                <w:sz w:val="24"/>
                <w:szCs w:val="24"/>
              </w:rPr>
            </w:pP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Норматив-ный т.у.т/год</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Фактичес-кий т.у.т/год</w:t>
            </w:r>
          </w:p>
        </w:tc>
        <w:tc>
          <w:tcPr>
            <w:tcW w:w="469" w:type="pct"/>
            <w:vMerge/>
            <w:tcMar>
              <w:top w:w="0" w:type="dxa"/>
              <w:left w:w="57" w:type="dxa"/>
              <w:bottom w:w="57" w:type="dxa"/>
              <w:right w:w="0" w:type="dxa"/>
            </w:tcMar>
            <w:hideMark/>
          </w:tcPr>
          <w:p w:rsidR="009A3321" w:rsidRPr="00924315" w:rsidRDefault="009A3321" w:rsidP="009A3321">
            <w:pPr>
              <w:spacing w:after="0" w:line="240" w:lineRule="auto"/>
              <w:rPr>
                <w:rFonts w:ascii="Times New Roman" w:eastAsia="Times New Roman" w:hAnsi="Times New Roman" w:cs="Times New Roman"/>
                <w:sz w:val="24"/>
                <w:szCs w:val="24"/>
              </w:rPr>
            </w:pPr>
          </w:p>
        </w:tc>
        <w:tc>
          <w:tcPr>
            <w:tcW w:w="601" w:type="pct"/>
            <w:vMerge/>
            <w:tcMar>
              <w:top w:w="0" w:type="dxa"/>
              <w:left w:w="57" w:type="dxa"/>
              <w:bottom w:w="57" w:type="dxa"/>
              <w:right w:w="0" w:type="dxa"/>
            </w:tcMar>
            <w:hideMark/>
          </w:tcPr>
          <w:p w:rsidR="009A3321" w:rsidRPr="00924315" w:rsidRDefault="009A3321" w:rsidP="009A3321">
            <w:pPr>
              <w:spacing w:after="0" w:line="240" w:lineRule="auto"/>
              <w:rPr>
                <w:rFonts w:ascii="Times New Roman" w:eastAsia="Times New Roman" w:hAnsi="Times New Roman" w:cs="Times New Roman"/>
                <w:sz w:val="24"/>
                <w:szCs w:val="24"/>
              </w:rPr>
            </w:pP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всего</w:t>
            </w:r>
          </w:p>
        </w:tc>
        <w:tc>
          <w:tcPr>
            <w:tcW w:w="40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отопление</w:t>
            </w:r>
          </w:p>
        </w:tc>
        <w:tc>
          <w:tcPr>
            <w:tcW w:w="31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ГВС</w:t>
            </w:r>
          </w:p>
        </w:tc>
        <w:tc>
          <w:tcPr>
            <w:tcW w:w="405"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r>
    </w:tbl>
    <w:p w:rsidR="009A3321" w:rsidRPr="00924315" w:rsidRDefault="009A3321" w:rsidP="009A3321">
      <w:pPr>
        <w:tabs>
          <w:tab w:val="left" w:pos="315"/>
        </w:tabs>
        <w:rPr>
          <w:rFonts w:ascii="Times New Roman" w:hAnsi="Times New Roman" w:cs="Times New Roman"/>
          <w:sz w:val="28"/>
          <w:szCs w:val="28"/>
        </w:rPr>
      </w:pPr>
      <w:r w:rsidRPr="00924315">
        <w:rPr>
          <w:rFonts w:ascii="Times New Roman" w:hAnsi="Times New Roman" w:cs="Times New Roman"/>
          <w:sz w:val="28"/>
          <w:szCs w:val="28"/>
        </w:rPr>
        <w:tab/>
      </w:r>
    </w:p>
    <w:tbl>
      <w:tblPr>
        <w:tblW w:w="49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tblPr>
      <w:tblGrid>
        <w:gridCol w:w="408"/>
        <w:gridCol w:w="3258"/>
        <w:gridCol w:w="157"/>
        <w:gridCol w:w="758"/>
        <w:gridCol w:w="1299"/>
        <w:gridCol w:w="1422"/>
        <w:gridCol w:w="1416"/>
        <w:gridCol w:w="1815"/>
        <w:gridCol w:w="1175"/>
        <w:gridCol w:w="1154"/>
        <w:gridCol w:w="60"/>
        <w:gridCol w:w="21"/>
        <w:gridCol w:w="936"/>
        <w:gridCol w:w="1220"/>
      </w:tblGrid>
      <w:tr w:rsidR="009A3321" w:rsidRPr="00924315" w:rsidTr="009A3321">
        <w:trPr>
          <w:cantSplit/>
          <w:trHeight w:val="338"/>
          <w:tblHeade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w:t>
            </w:r>
          </w:p>
        </w:tc>
        <w:tc>
          <w:tcPr>
            <w:tcW w:w="409"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9</w:t>
            </w:r>
          </w:p>
        </w:tc>
        <w:tc>
          <w:tcPr>
            <w:tcW w:w="31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w:t>
            </w:r>
          </w:p>
        </w:tc>
      </w:tr>
      <w:tr w:rsidR="009A3321" w:rsidRPr="00924315" w:rsidTr="009A3321">
        <w:trPr>
          <w:tblCellSpacing w:w="0" w:type="dxa"/>
        </w:trPr>
        <w:tc>
          <w:tcPr>
            <w:tcW w:w="5000" w:type="pct"/>
            <w:gridSpan w:val="14"/>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bCs/>
                <w:sz w:val="24"/>
                <w:szCs w:val="24"/>
              </w:rPr>
              <w:t>1. Централизованное теплоснабжение ДРТС ООО «ДТС»</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муниципального бюджетного учреждения дополнительного образования детско-юношеская спортивная школа № 1, расположенная по адресу: город Донецк, переулок Победы, 15</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60,44</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67,00</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0,326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0,198</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436,38</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436,38</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2609,60</w:t>
            </w:r>
          </w:p>
        </w:tc>
      </w:tr>
      <w:tr w:rsidR="009A3321" w:rsidRPr="00924315" w:rsidTr="009A3321">
        <w:trPr>
          <w:trHeight w:val="712"/>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микрорайона 3, расположенная по адресу: город Донецк, улица Стадионная,99а</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6076,43</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6101</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30</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24,067</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29207,51</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24501,69</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4705,82</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156615,64</w:t>
            </w:r>
          </w:p>
        </w:tc>
      </w:tr>
      <w:tr w:rsidR="009A3321" w:rsidRPr="00924315" w:rsidTr="009A3321">
        <w:trPr>
          <w:trHeight w:val="1538"/>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lastRenderedPageBreak/>
              <w:t>3.</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«Стадионная», расположенная по адресу: город Донецк, улица Краснова, 11а</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1992,88</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2350,73</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13</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6,532</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9637,52</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8822,74</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814,78</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61932,89</w:t>
            </w:r>
          </w:p>
        </w:tc>
      </w:tr>
      <w:tr w:rsidR="009A3321" w:rsidRPr="00924315" w:rsidTr="009A3321">
        <w:trPr>
          <w:trHeight w:val="828"/>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 4, расположенная по адресу: город Донецк, улица Ульянова,9а</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257,35</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427,01</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2,53</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0,718</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1293,32</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1293,32</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13677,51</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по улице Королева, расположенная по адресу: город Донецк. улица Королева,12б</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1214,73</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1191,91</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7,516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4,505</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6094,36</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5443,29</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651,07</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34432,05</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«ВГСЧ», расположенная по адресу: город Донецк, квартал ВГСЧ, № 1б, строение 1</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газ </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71,56</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78,15</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0,35</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0,199</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357,41</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357,41</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2413,4</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квартала 16, расположенная по адресу: город Донецк, улица К.Маркса, 29 </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1431,69</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1521,65</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9,612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5,193</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7291,34</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7058,93</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232,41</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54213,52</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br/>
            </w:r>
          </w:p>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Государственной налоговой инспекции, расположенная по адресу: город Донецк, улица Гагарина, 9а</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30,26</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33,25</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0,11</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159,4</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159,4</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1250,51</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9.</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Котельная «Богураевская», расположенная по адресу: город Донецк, улица Горького, 79</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127,92</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149,35</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0,49</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0,435</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703,04</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703,04</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2148,3</w:t>
            </w:r>
          </w:p>
        </w:tc>
      </w:tr>
      <w:tr w:rsidR="009A3321" w:rsidRPr="00924315" w:rsidTr="009A3321">
        <w:trPr>
          <w:trHeight w:val="656"/>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10.</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Котельная квартала 12, расположенная по адресу: город Донецк, квартал 12</w:t>
            </w:r>
            <w:r w:rsidRPr="00924315">
              <w:rPr>
                <w:rFonts w:ascii="Times New Roman" w:eastAsia="Times New Roman" w:hAnsi="Times New Roman" w:cs="Times New Roman"/>
                <w:sz w:val="24"/>
                <w:szCs w:val="24"/>
              </w:rPr>
              <w:t xml:space="preserve"> участок 27</w:t>
            </w:r>
            <w:r w:rsidRPr="00924315">
              <w:rPr>
                <w:rFonts w:ascii="Times New Roman" w:eastAsia="Times New Roman" w:hAnsi="Times New Roman" w:cs="Times New Roman"/>
                <w:color w:val="000000" w:themeColor="text1"/>
                <w:sz w:val="24"/>
                <w:szCs w:val="24"/>
              </w:rPr>
              <w:t xml:space="preserve">, </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4141,84</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3800,64</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22,32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15,084</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22284,36</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22284,36</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133800,11</w:t>
            </w:r>
          </w:p>
        </w:tc>
      </w:tr>
      <w:tr w:rsidR="009A3321" w:rsidRPr="00924315" w:rsidTr="009A3321">
        <w:trPr>
          <w:trHeight w:val="1203"/>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lastRenderedPageBreak/>
              <w:t>11.</w:t>
            </w:r>
          </w:p>
        </w:tc>
        <w:tc>
          <w:tcPr>
            <w:tcW w:w="1131"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поликлиники, расположенная по адресу: город Донецк, переулок Чапаева, 1а</w:t>
            </w:r>
          </w:p>
        </w:tc>
        <w:tc>
          <w:tcPr>
            <w:tcW w:w="25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69,88</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62,27</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0,765</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0,227</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431,17</w:t>
            </w:r>
          </w:p>
        </w:tc>
        <w:tc>
          <w:tcPr>
            <w:tcW w:w="402"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431,17</w:t>
            </w:r>
          </w:p>
        </w:tc>
        <w:tc>
          <w:tcPr>
            <w:tcW w:w="317"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1469,0</w:t>
            </w:r>
          </w:p>
        </w:tc>
      </w:tr>
      <w:tr w:rsidR="009A3321" w:rsidRPr="00924315" w:rsidTr="009A3321">
        <w:trPr>
          <w:trHeight w:val="527"/>
          <w:tblCellSpacing w:w="0" w:type="dxa"/>
        </w:trPr>
        <w:tc>
          <w:tcPr>
            <w:tcW w:w="1517" w:type="pct"/>
            <w:gridSpan w:val="4"/>
            <w:tcBorders>
              <w:top w:val="single" w:sz="4" w:space="0" w:color="auto"/>
              <w:left w:val="nil"/>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ИТОГО :</w:t>
            </w:r>
          </w:p>
        </w:tc>
        <w:tc>
          <w:tcPr>
            <w:tcW w:w="430"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16527,31</w:t>
            </w:r>
          </w:p>
        </w:tc>
        <w:tc>
          <w:tcPr>
            <w:tcW w:w="471"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15891,31</w:t>
            </w:r>
          </w:p>
        </w:tc>
        <w:tc>
          <w:tcPr>
            <w:tcW w:w="469"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87,072</w:t>
            </w:r>
          </w:p>
        </w:tc>
        <w:tc>
          <w:tcPr>
            <w:tcW w:w="601"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57,269</w:t>
            </w:r>
          </w:p>
        </w:tc>
        <w:tc>
          <w:tcPr>
            <w:tcW w:w="389"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77895,81</w:t>
            </w:r>
          </w:p>
        </w:tc>
        <w:tc>
          <w:tcPr>
            <w:tcW w:w="402" w:type="pct"/>
            <w:gridSpan w:val="2"/>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color w:val="000000" w:themeColor="text1"/>
                <w:sz w:val="24"/>
                <w:szCs w:val="24"/>
              </w:rPr>
            </w:pPr>
            <w:r w:rsidRPr="00924315">
              <w:rPr>
                <w:rFonts w:ascii="Times New Roman" w:eastAsia="Times New Roman" w:hAnsi="Times New Roman" w:cs="Times New Roman"/>
                <w:color w:val="000000" w:themeColor="text1"/>
                <w:sz w:val="24"/>
                <w:szCs w:val="24"/>
              </w:rPr>
              <w:t>71491,73</w:t>
            </w:r>
          </w:p>
        </w:tc>
        <w:tc>
          <w:tcPr>
            <w:tcW w:w="317" w:type="pct"/>
            <w:gridSpan w:val="2"/>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6404,08</w:t>
            </w:r>
          </w:p>
        </w:tc>
        <w:tc>
          <w:tcPr>
            <w:tcW w:w="404" w:type="pct"/>
            <w:tcBorders>
              <w:top w:val="single" w:sz="4" w:space="0" w:color="auto"/>
              <w:left w:val="single" w:sz="4" w:space="0" w:color="auto"/>
              <w:bottom w:val="single" w:sz="4" w:space="0" w:color="auto"/>
              <w:right w:val="nil"/>
            </w:tcBorders>
            <w:tcMar>
              <w:top w:w="0" w:type="dxa"/>
              <w:left w:w="57" w:type="dxa"/>
              <w:bottom w:w="57" w:type="dxa"/>
              <w:right w:w="57" w:type="dxa"/>
            </w:tcMar>
            <w:hideMark/>
          </w:tcPr>
          <w:p w:rsidR="009A3321" w:rsidRPr="00924315" w:rsidRDefault="009A3321" w:rsidP="009A3321">
            <w:pPr>
              <w:spacing w:before="100" w:beforeAutospacing="1" w:after="0" w:line="240" w:lineRule="auto"/>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464562,53</w:t>
            </w:r>
          </w:p>
        </w:tc>
      </w:tr>
      <w:tr w:rsidR="009A3321" w:rsidRPr="00924315" w:rsidTr="009A3321">
        <w:trPr>
          <w:tblCellSpacing w:w="0" w:type="dxa"/>
        </w:trPr>
        <w:tc>
          <w:tcPr>
            <w:tcW w:w="5000" w:type="pct"/>
            <w:gridSpan w:val="14"/>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bCs/>
                <w:sz w:val="24"/>
                <w:szCs w:val="24"/>
              </w:rPr>
            </w:pPr>
          </w:p>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bCs/>
                <w:sz w:val="24"/>
                <w:szCs w:val="24"/>
              </w:rPr>
              <w:t>2. Теплоснабжение учреждений культуры</w:t>
            </w:r>
          </w:p>
        </w:tc>
      </w:tr>
      <w:tr w:rsidR="009A3321" w:rsidRPr="00924315" w:rsidTr="009A3321">
        <w:trPr>
          <w:tblCellSpacing w:w="0" w:type="dxa"/>
        </w:trPr>
        <w:tc>
          <w:tcPr>
            <w:tcW w:w="135"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w:t>
            </w:r>
          </w:p>
        </w:tc>
        <w:tc>
          <w:tcPr>
            <w:tcW w:w="1079" w:type="pct"/>
            <w:tcMar>
              <w:top w:w="57"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дома культуры «Гундоровский», расположенная по адресу: город Донецк, улица Братьев Дорошевых, 23 «А»</w:t>
            </w:r>
          </w:p>
        </w:tc>
        <w:tc>
          <w:tcPr>
            <w:tcW w:w="303" w:type="pct"/>
            <w:gridSpan w:val="2"/>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уголь</w:t>
            </w:r>
          </w:p>
        </w:tc>
        <w:tc>
          <w:tcPr>
            <w:tcW w:w="430"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71,7</w:t>
            </w:r>
          </w:p>
        </w:tc>
        <w:tc>
          <w:tcPr>
            <w:tcW w:w="47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46,3</w:t>
            </w:r>
          </w:p>
        </w:tc>
        <w:tc>
          <w:tcPr>
            <w:tcW w:w="46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0,204</w:t>
            </w:r>
          </w:p>
        </w:tc>
        <w:tc>
          <w:tcPr>
            <w:tcW w:w="60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0,181</w:t>
            </w:r>
          </w:p>
        </w:tc>
        <w:tc>
          <w:tcPr>
            <w:tcW w:w="38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259,2</w:t>
            </w:r>
          </w:p>
        </w:tc>
        <w:tc>
          <w:tcPr>
            <w:tcW w:w="382"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259,2</w:t>
            </w:r>
          </w:p>
        </w:tc>
        <w:tc>
          <w:tcPr>
            <w:tcW w:w="337" w:type="pct"/>
            <w:gridSpan w:val="3"/>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598,5</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13.</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клуба «Станичный», расположенная по адресу: город Донецк, улица Мичурина,75</w:t>
            </w:r>
          </w:p>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уголь</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16,0</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10,3</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0,102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0,061</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57,8</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57,8</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204,2</w:t>
            </w:r>
          </w:p>
        </w:tc>
      </w:tr>
      <w:tr w:rsidR="009A3321" w:rsidRPr="00924315" w:rsidTr="009A3321">
        <w:trPr>
          <w:tblCellSpacing w:w="0" w:type="dxa"/>
        </w:trPr>
        <w:tc>
          <w:tcPr>
            <w:tcW w:w="135"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14.</w:t>
            </w:r>
          </w:p>
        </w:tc>
        <w:tc>
          <w:tcPr>
            <w:tcW w:w="1079" w:type="pct"/>
            <w:tcMar>
              <w:top w:w="57" w:type="dxa"/>
              <w:left w:w="57" w:type="dxa"/>
              <w:bottom w:w="57" w:type="dxa"/>
              <w:right w:w="0" w:type="dxa"/>
            </w:tcMar>
            <w:hideMark/>
          </w:tcPr>
          <w:p w:rsidR="009A3321" w:rsidRPr="00924315" w:rsidRDefault="009A3321" w:rsidP="007C41C5">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hAnsi="Times New Roman" w:cs="Times New Roman"/>
                <w:sz w:val="24"/>
                <w:szCs w:val="24"/>
              </w:rPr>
              <w:t>муниципального бюджетного образовательное учреждени</w:t>
            </w:r>
            <w:r w:rsidR="007C41C5">
              <w:rPr>
                <w:rFonts w:ascii="Times New Roman" w:hAnsi="Times New Roman" w:cs="Times New Roman"/>
                <w:sz w:val="24"/>
                <w:szCs w:val="24"/>
              </w:rPr>
              <w:t>я</w:t>
            </w:r>
            <w:r w:rsidRPr="00924315">
              <w:rPr>
                <w:rFonts w:ascii="Times New Roman" w:hAnsi="Times New Roman" w:cs="Times New Roman"/>
                <w:sz w:val="24"/>
                <w:szCs w:val="24"/>
              </w:rPr>
              <w:t xml:space="preserve"> дополнительного образования  «Д</w:t>
            </w:r>
            <w:r w:rsidRPr="00924315">
              <w:rPr>
                <w:rFonts w:ascii="Times New Roman" w:eastAsia="Times New Roman" w:hAnsi="Times New Roman" w:cs="Times New Roman"/>
                <w:sz w:val="24"/>
                <w:szCs w:val="24"/>
              </w:rPr>
              <w:t>етская школа искусств г.Донецка Ростовской области» расположенная  по адресу: город Донецк, переулок Щербакова,9</w:t>
            </w:r>
          </w:p>
        </w:tc>
        <w:tc>
          <w:tcPr>
            <w:tcW w:w="303" w:type="pct"/>
            <w:gridSpan w:val="2"/>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29,1</w:t>
            </w:r>
          </w:p>
        </w:tc>
        <w:tc>
          <w:tcPr>
            <w:tcW w:w="47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29,1</w:t>
            </w:r>
          </w:p>
        </w:tc>
        <w:tc>
          <w:tcPr>
            <w:tcW w:w="46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10,94</w:t>
            </w:r>
          </w:p>
        </w:tc>
        <w:tc>
          <w:tcPr>
            <w:tcW w:w="60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10,94</w:t>
            </w:r>
          </w:p>
        </w:tc>
        <w:tc>
          <w:tcPr>
            <w:tcW w:w="38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0,20</w:t>
            </w:r>
          </w:p>
        </w:tc>
        <w:tc>
          <w:tcPr>
            <w:tcW w:w="382"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0,20</w:t>
            </w:r>
          </w:p>
        </w:tc>
        <w:tc>
          <w:tcPr>
            <w:tcW w:w="337" w:type="pct"/>
            <w:gridSpan w:val="3"/>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1200,00</w:t>
            </w:r>
          </w:p>
        </w:tc>
      </w:tr>
      <w:tr w:rsidR="009A3321" w:rsidRPr="00924315" w:rsidTr="009A3321">
        <w:trPr>
          <w:trHeight w:val="596"/>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ИТОГО :</w:t>
            </w:r>
          </w:p>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116,8</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85,7</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11,246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11,182</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317,2</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317,2</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2002,7</w:t>
            </w:r>
          </w:p>
        </w:tc>
      </w:tr>
      <w:tr w:rsidR="009A3321" w:rsidRPr="00924315" w:rsidTr="009A3321">
        <w:trPr>
          <w:trHeight w:val="511"/>
          <w:tblCellSpacing w:w="0" w:type="dxa"/>
        </w:trPr>
        <w:tc>
          <w:tcPr>
            <w:tcW w:w="5000" w:type="pct"/>
            <w:gridSpan w:val="14"/>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b/>
                <w:bCs/>
                <w:sz w:val="24"/>
                <w:szCs w:val="24"/>
              </w:rPr>
              <w:t>3. Теплоснабжение учреждений  образования</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w:t>
            </w:r>
          </w:p>
        </w:tc>
        <w:tc>
          <w:tcPr>
            <w:tcW w:w="1079" w:type="pct"/>
            <w:tcMar>
              <w:top w:w="0" w:type="dxa"/>
              <w:left w:w="57" w:type="dxa"/>
              <w:bottom w:w="57" w:type="dxa"/>
              <w:right w:w="0" w:type="dxa"/>
            </w:tcMar>
            <w:hideMark/>
          </w:tcPr>
          <w:p w:rsidR="009A3321" w:rsidRPr="00924315" w:rsidRDefault="009A3321" w:rsidP="007C41C5">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муниципального бюджетного общеобразовательного учреждени</w:t>
            </w:r>
            <w:r w:rsidR="007C41C5">
              <w:rPr>
                <w:rFonts w:ascii="Times New Roman" w:eastAsia="Times New Roman" w:hAnsi="Times New Roman" w:cs="Times New Roman"/>
                <w:sz w:val="24"/>
                <w:szCs w:val="24"/>
                <w:shd w:val="clear" w:color="auto" w:fill="FFFFFF"/>
                <w:lang w:eastAsia="ar-SA"/>
              </w:rPr>
              <w:t>я</w:t>
            </w:r>
            <w:r w:rsidRPr="00924315">
              <w:rPr>
                <w:rFonts w:ascii="Times New Roman" w:eastAsia="Times New Roman" w:hAnsi="Times New Roman" w:cs="Times New Roman"/>
                <w:sz w:val="24"/>
                <w:szCs w:val="24"/>
                <w:shd w:val="clear" w:color="auto" w:fill="FFFFFF"/>
                <w:lang w:eastAsia="ar-SA"/>
              </w:rPr>
              <w:t xml:space="preserve"> средняя общеобразовательная школа</w:t>
            </w:r>
            <w:r w:rsidRPr="00924315">
              <w:rPr>
                <w:rFonts w:ascii="Times New Roman" w:eastAsia="Times New Roman" w:hAnsi="Times New Roman" w:cs="Times New Roman"/>
                <w:sz w:val="24"/>
                <w:szCs w:val="24"/>
              </w:rPr>
              <w:t xml:space="preserve"> № 1 имени Гриши Акулова муниципального образования «Город Донецк», расположенная по адресу: город Донецк  улица Советская, 51</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40,69</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35,26</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0,172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0,139</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299,72</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299,72</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2395,4</w:t>
            </w:r>
          </w:p>
        </w:tc>
      </w:tr>
      <w:tr w:rsidR="009A3321" w:rsidRPr="00924315" w:rsidTr="009A3321">
        <w:trPr>
          <w:trHeight w:val="586"/>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16.</w:t>
            </w:r>
          </w:p>
        </w:tc>
        <w:tc>
          <w:tcPr>
            <w:tcW w:w="1079" w:type="pct"/>
            <w:tcMar>
              <w:top w:w="0" w:type="dxa"/>
              <w:left w:w="57" w:type="dxa"/>
              <w:bottom w:w="57" w:type="dxa"/>
              <w:right w:w="0" w:type="dxa"/>
            </w:tcMar>
            <w:hideMark/>
          </w:tcPr>
          <w:p w:rsidR="009A3321" w:rsidRPr="00924315" w:rsidRDefault="009A3321" w:rsidP="007C41C5">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муниципального бюджетного общеобразовательного учреждени</w:t>
            </w:r>
            <w:r w:rsidR="007C41C5">
              <w:rPr>
                <w:rFonts w:ascii="Times New Roman" w:eastAsia="Times New Roman" w:hAnsi="Times New Roman" w:cs="Times New Roman"/>
                <w:sz w:val="24"/>
                <w:szCs w:val="24"/>
                <w:shd w:val="clear" w:color="auto" w:fill="FFFFFF"/>
                <w:lang w:eastAsia="ar-SA"/>
              </w:rPr>
              <w:t>я</w:t>
            </w:r>
            <w:r w:rsidRPr="00924315">
              <w:rPr>
                <w:rFonts w:ascii="Times New Roman" w:eastAsia="Times New Roman" w:hAnsi="Times New Roman" w:cs="Times New Roman"/>
                <w:sz w:val="24"/>
                <w:szCs w:val="24"/>
                <w:shd w:val="clear" w:color="auto" w:fill="FFFFFF"/>
                <w:lang w:eastAsia="ar-SA"/>
              </w:rPr>
              <w:t xml:space="preserve"> средняя общеобразовательная</w:t>
            </w:r>
            <w:r w:rsidRPr="00924315">
              <w:rPr>
                <w:rFonts w:ascii="Times New Roman" w:eastAsia="Times New Roman" w:hAnsi="Times New Roman" w:cs="Times New Roman"/>
                <w:sz w:val="24"/>
                <w:szCs w:val="24"/>
              </w:rPr>
              <w:t xml:space="preserve"> школа № 3 имени Василия Цветкова муниципального образования «Город Донецк», расположенная  по адресу: город Донецк, улица Обогатителей, 25</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41,821</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36,24</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0,172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0,171</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308,01</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308,01</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1673,4</w:t>
            </w:r>
          </w:p>
        </w:tc>
      </w:tr>
      <w:tr w:rsidR="009A3321" w:rsidRPr="00924315" w:rsidTr="009A3321">
        <w:trPr>
          <w:trHeight w:val="699"/>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17.</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муниципального бюджетного общеобразовательного учреждения средняя общеобразовательная</w:t>
            </w:r>
            <w:r w:rsidRPr="00924315">
              <w:rPr>
                <w:rFonts w:ascii="Times New Roman" w:eastAsia="Times New Roman" w:hAnsi="Times New Roman" w:cs="Times New Roman"/>
                <w:sz w:val="24"/>
                <w:szCs w:val="24"/>
              </w:rPr>
              <w:t xml:space="preserve"> школа </w:t>
            </w:r>
            <w:r w:rsidRPr="00924315">
              <w:rPr>
                <w:rFonts w:ascii="Times New Roman" w:eastAsia="Times New Roman" w:hAnsi="Times New Roman" w:cs="Times New Roman"/>
                <w:sz w:val="24"/>
                <w:szCs w:val="24"/>
              </w:rPr>
              <w:lastRenderedPageBreak/>
              <w:t>№ 5 имени Юрия Усачева муниципального образования «Город Донецк», расположенная  по адресу: город Донецк,  улица Шевченко, 6</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lastRenderedPageBreak/>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33,893</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29,37</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0,129</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0,119</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249,64</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249,64</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1844,8</w:t>
            </w:r>
          </w:p>
        </w:tc>
      </w:tr>
      <w:tr w:rsidR="009A3321" w:rsidRPr="00924315" w:rsidTr="009A3321">
        <w:trPr>
          <w:trHeight w:val="699"/>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lastRenderedPageBreak/>
              <w:t>18.</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 xml:space="preserve">муниципального бюджетного дошкольного образовательного учреждения детский сад </w:t>
            </w:r>
            <w:r w:rsidRPr="00924315">
              <w:rPr>
                <w:rFonts w:ascii="Times New Roman" w:eastAsia="Times New Roman" w:hAnsi="Times New Roman" w:cs="Times New Roman"/>
                <w:sz w:val="24"/>
                <w:szCs w:val="24"/>
              </w:rPr>
              <w:t>№ 1 муниципального образования «Город Донецк»,   расположенная  по адресу: город Донецк, улица  Братьев Дорошевых</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20,809</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18,032</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0,129</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0,087</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153,27</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153,27</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583,7</w:t>
            </w:r>
          </w:p>
        </w:tc>
      </w:tr>
      <w:tr w:rsidR="009A3321" w:rsidRPr="00924315" w:rsidTr="009A3321">
        <w:trPr>
          <w:tblCellSpacing w:w="0" w:type="dxa"/>
        </w:trPr>
        <w:tc>
          <w:tcPr>
            <w:tcW w:w="135"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19.</w:t>
            </w:r>
          </w:p>
        </w:tc>
        <w:tc>
          <w:tcPr>
            <w:tcW w:w="1079" w:type="pct"/>
            <w:tcMar>
              <w:top w:w="57"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shd w:val="clear" w:color="auto" w:fill="FFFFFF"/>
                <w:lang w:eastAsia="ar-SA"/>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муниципального бюджетного дошкольного образовательного учреждения детский сад</w:t>
            </w:r>
            <w:r w:rsidRPr="00924315">
              <w:rPr>
                <w:rFonts w:ascii="Times New Roman" w:eastAsia="Times New Roman" w:hAnsi="Times New Roman" w:cs="Times New Roman"/>
                <w:sz w:val="24"/>
                <w:szCs w:val="24"/>
              </w:rPr>
              <w:t xml:space="preserve"> № 14, расположенная  по адресу: город Донецк, улица Некрасова, 27а</w:t>
            </w:r>
          </w:p>
        </w:tc>
        <w:tc>
          <w:tcPr>
            <w:tcW w:w="303" w:type="pct"/>
            <w:gridSpan w:val="2"/>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36,398</w:t>
            </w:r>
          </w:p>
        </w:tc>
        <w:tc>
          <w:tcPr>
            <w:tcW w:w="47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31,541</w:t>
            </w:r>
          </w:p>
        </w:tc>
        <w:tc>
          <w:tcPr>
            <w:tcW w:w="46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0,172</w:t>
            </w:r>
          </w:p>
        </w:tc>
        <w:tc>
          <w:tcPr>
            <w:tcW w:w="60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0,169</w:t>
            </w:r>
          </w:p>
        </w:tc>
        <w:tc>
          <w:tcPr>
            <w:tcW w:w="38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268,087</w:t>
            </w:r>
          </w:p>
        </w:tc>
        <w:tc>
          <w:tcPr>
            <w:tcW w:w="382"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173,896</w:t>
            </w:r>
          </w:p>
        </w:tc>
        <w:tc>
          <w:tcPr>
            <w:tcW w:w="337" w:type="pct"/>
            <w:gridSpan w:val="3"/>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1773,9</w:t>
            </w:r>
          </w:p>
        </w:tc>
      </w:tr>
      <w:tr w:rsidR="009A3321" w:rsidRPr="00924315" w:rsidTr="009A3321">
        <w:trPr>
          <w:tblCellSpacing w:w="0" w:type="dxa"/>
        </w:trPr>
        <w:tc>
          <w:tcPr>
            <w:tcW w:w="135"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20.</w:t>
            </w:r>
          </w:p>
        </w:tc>
        <w:tc>
          <w:tcPr>
            <w:tcW w:w="1079" w:type="pct"/>
            <w:tcMar>
              <w:top w:w="57"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w:t>
            </w:r>
            <w:r w:rsidRPr="00924315">
              <w:rPr>
                <w:rFonts w:ascii="Times New Roman" w:eastAsia="Times New Roman" w:hAnsi="Times New Roman" w:cs="Times New Roman"/>
                <w:sz w:val="24"/>
                <w:szCs w:val="24"/>
                <w:shd w:val="clear" w:color="auto" w:fill="FFFFFF"/>
                <w:lang w:eastAsia="ar-SA"/>
              </w:rPr>
              <w:t>муниципального бюджетного дошкольного образовательного учреждения детский сад</w:t>
            </w:r>
            <w:r w:rsidRPr="00924315">
              <w:rPr>
                <w:rFonts w:ascii="Times New Roman" w:eastAsia="Times New Roman" w:hAnsi="Times New Roman" w:cs="Times New Roman"/>
                <w:sz w:val="24"/>
                <w:szCs w:val="24"/>
              </w:rPr>
              <w:t>№ 11 муниципального образования «Город Донецк»,   расположенная  по адресу: город Донецк, микрорайон 3, 41</w:t>
            </w:r>
          </w:p>
        </w:tc>
        <w:tc>
          <w:tcPr>
            <w:tcW w:w="303" w:type="pct"/>
            <w:gridSpan w:val="2"/>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68,086</w:t>
            </w:r>
          </w:p>
        </w:tc>
        <w:tc>
          <w:tcPr>
            <w:tcW w:w="47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54,238</w:t>
            </w:r>
          </w:p>
        </w:tc>
        <w:tc>
          <w:tcPr>
            <w:tcW w:w="46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0,594</w:t>
            </w:r>
          </w:p>
        </w:tc>
        <w:tc>
          <w:tcPr>
            <w:tcW w:w="601"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0,511</w:t>
            </w:r>
          </w:p>
        </w:tc>
        <w:tc>
          <w:tcPr>
            <w:tcW w:w="389"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377,3</w:t>
            </w:r>
          </w:p>
        </w:tc>
        <w:tc>
          <w:tcPr>
            <w:tcW w:w="382" w:type="pct"/>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332,0</w:t>
            </w:r>
          </w:p>
        </w:tc>
        <w:tc>
          <w:tcPr>
            <w:tcW w:w="337" w:type="pct"/>
            <w:gridSpan w:val="3"/>
            <w:tcMar>
              <w:top w:w="57"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45,3</w:t>
            </w:r>
          </w:p>
        </w:tc>
        <w:tc>
          <w:tcPr>
            <w:tcW w:w="404" w:type="pct"/>
            <w:tcMar>
              <w:top w:w="57"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5144,9</w:t>
            </w:r>
          </w:p>
        </w:tc>
      </w:tr>
      <w:tr w:rsidR="009A3321" w:rsidRPr="00924315" w:rsidTr="009A3321">
        <w:trPr>
          <w:trHeight w:val="638"/>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ИТОГО :</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241,697</w:t>
            </w:r>
          </w:p>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204,681</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1,368</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1,196</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1656,027</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1516,536</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45,3</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13416,1</w:t>
            </w:r>
          </w:p>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r>
      <w:tr w:rsidR="009A3321" w:rsidRPr="00924315" w:rsidTr="009A3321">
        <w:trPr>
          <w:trHeight w:val="638"/>
          <w:tblCellSpacing w:w="0" w:type="dxa"/>
        </w:trPr>
        <w:tc>
          <w:tcPr>
            <w:tcW w:w="5000" w:type="pct"/>
            <w:gridSpan w:val="14"/>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4. Теплоснабжение учреждений социальной сферы</w:t>
            </w:r>
          </w:p>
        </w:tc>
      </w:tr>
      <w:tr w:rsidR="009A3321" w:rsidRPr="00924315" w:rsidTr="009A3321">
        <w:trPr>
          <w:trHeight w:val="638"/>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21.</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b/>
                <w:sz w:val="24"/>
                <w:szCs w:val="24"/>
              </w:rPr>
            </w:pPr>
            <w:r w:rsidRPr="00924315">
              <w:rPr>
                <w:rFonts w:ascii="Times New Roman" w:eastAsia="Times New Roman" w:hAnsi="Times New Roman" w:cs="Times New Roman"/>
                <w:sz w:val="24"/>
                <w:szCs w:val="24"/>
              </w:rPr>
              <w:t>Котельная государственного казенного общеобразовательного учреждения Ростовской области«Донецкая специальная школа – интернат», расположенная по адресу: город Донецк, улица Некрасова, 1</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178,9</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103,9</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0,556</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795,3</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795,3</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2607,8</w:t>
            </w:r>
          </w:p>
        </w:tc>
      </w:tr>
      <w:tr w:rsidR="009A3321" w:rsidRPr="00924315" w:rsidTr="009A3321">
        <w:trPr>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22.</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государственного казенного учреждения социального обслуживания Ростовской области центр помощи детям, оставшихся без попечения родителей «Донецкий центр помощи детям», расположенной по адресу: город Донецк улица Карбышева, 32</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129,0</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129,0</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0,36</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0,332</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570,0</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570,0</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1984,8</w:t>
            </w:r>
          </w:p>
        </w:tc>
      </w:tr>
      <w:tr w:rsidR="009A3321" w:rsidRPr="00924315" w:rsidTr="009A3321">
        <w:trPr>
          <w:trHeight w:val="310"/>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23.</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 xml:space="preserve">Котельная государственного бюджетного учреждения «Центр социального обслуживания граждан пожилого возраста и инвалидов», расположенный по адресу: город Донецк </w:t>
            </w:r>
            <w:r w:rsidRPr="00924315">
              <w:rPr>
                <w:rFonts w:ascii="Times New Roman" w:eastAsia="Times New Roman" w:hAnsi="Times New Roman" w:cs="Times New Roman"/>
                <w:sz w:val="24"/>
                <w:szCs w:val="24"/>
              </w:rPr>
              <w:lastRenderedPageBreak/>
              <w:t>переулок Госпитальный,1</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lastRenderedPageBreak/>
              <w:t>уголь</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127,0</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111,0</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0,320</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0,29</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492,4</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492,4</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854,2</w:t>
            </w:r>
          </w:p>
        </w:tc>
      </w:tr>
      <w:tr w:rsidR="009A3321" w:rsidRPr="00924315" w:rsidTr="009A3321">
        <w:trPr>
          <w:trHeight w:val="417"/>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p>
        </w:tc>
        <w:tc>
          <w:tcPr>
            <w:tcW w:w="1079" w:type="pct"/>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ИТОГО :</w:t>
            </w:r>
          </w:p>
          <w:p w:rsidR="009A3321" w:rsidRPr="00924315" w:rsidRDefault="009A3321" w:rsidP="009A3321">
            <w:pPr>
              <w:spacing w:before="100" w:beforeAutospacing="1" w:after="0" w:line="240" w:lineRule="auto"/>
              <w:jc w:val="right"/>
              <w:rPr>
                <w:rFonts w:ascii="Times New Roman" w:eastAsia="Times New Roman" w:hAnsi="Times New Roman" w:cs="Times New Roman"/>
                <w:sz w:val="24"/>
                <w:szCs w:val="24"/>
              </w:rPr>
            </w:pPr>
          </w:p>
        </w:tc>
        <w:tc>
          <w:tcPr>
            <w:tcW w:w="303" w:type="pct"/>
            <w:gridSpan w:val="2"/>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tcPr>
          <w:p w:rsidR="009A3321" w:rsidRPr="00924315" w:rsidRDefault="009A3321" w:rsidP="009A3321">
            <w:pPr>
              <w:rPr>
                <w:rFonts w:ascii="Times New Roman" w:eastAsia="Times New Roman" w:hAnsi="Times New Roman" w:cs="Times New Roman"/>
                <w:sz w:val="24"/>
                <w:szCs w:val="24"/>
              </w:rPr>
            </w:pPr>
          </w:p>
          <w:p w:rsidR="009A3321" w:rsidRPr="00924315" w:rsidRDefault="009A3321" w:rsidP="009A3321">
            <w:pPr>
              <w:spacing w:before="100" w:beforeAutospacing="1" w:after="0" w:line="240" w:lineRule="auto"/>
              <w:jc w:val="right"/>
              <w:rPr>
                <w:rFonts w:ascii="Times New Roman" w:eastAsia="Times New Roman" w:hAnsi="Times New Roman" w:cs="Times New Roman"/>
                <w:sz w:val="24"/>
                <w:szCs w:val="24"/>
              </w:rPr>
            </w:pP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434,9</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343,9</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0,94</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1,178</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1857,7</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1857,7</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w:t>
            </w:r>
          </w:p>
        </w:tc>
        <w:tc>
          <w:tcPr>
            <w:tcW w:w="404" w:type="pct"/>
            <w:tcMar>
              <w:top w:w="0" w:type="dxa"/>
              <w:left w:w="57" w:type="dxa"/>
              <w:bottom w:w="57" w:type="dxa"/>
              <w:right w:w="57"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b/>
                <w:sz w:val="24"/>
                <w:szCs w:val="24"/>
              </w:rPr>
            </w:pPr>
            <w:r w:rsidRPr="00924315">
              <w:rPr>
                <w:rFonts w:ascii="Times New Roman" w:eastAsia="Times New Roman" w:hAnsi="Times New Roman" w:cs="Times New Roman"/>
                <w:b/>
                <w:sz w:val="24"/>
                <w:szCs w:val="24"/>
              </w:rPr>
              <w:t>5446,8</w:t>
            </w:r>
          </w:p>
        </w:tc>
      </w:tr>
      <w:tr w:rsidR="009A3321" w:rsidRPr="00924315" w:rsidTr="009A3321">
        <w:trPr>
          <w:trHeight w:val="387"/>
          <w:tblCellSpacing w:w="0" w:type="dxa"/>
        </w:trPr>
        <w:tc>
          <w:tcPr>
            <w:tcW w:w="5000" w:type="pct"/>
            <w:gridSpan w:val="14"/>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b/>
                <w:bCs/>
                <w:sz w:val="24"/>
                <w:szCs w:val="24"/>
              </w:rPr>
              <w:t>5. Котельные промышленные</w:t>
            </w:r>
          </w:p>
        </w:tc>
      </w:tr>
      <w:tr w:rsidR="009A3321" w:rsidRPr="008B1792" w:rsidTr="009A3321">
        <w:trPr>
          <w:trHeight w:val="2429"/>
          <w:tblCellSpacing w:w="0" w:type="dxa"/>
        </w:trPr>
        <w:tc>
          <w:tcPr>
            <w:tcW w:w="135"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24.</w:t>
            </w:r>
          </w:p>
        </w:tc>
        <w:tc>
          <w:tcPr>
            <w:tcW w:w="1079" w:type="pct"/>
            <w:tcMar>
              <w:top w:w="0" w:type="dxa"/>
              <w:left w:w="57" w:type="dxa"/>
              <w:bottom w:w="57" w:type="dxa"/>
              <w:right w:w="0" w:type="dxa"/>
            </w:tcMar>
            <w:hideMark/>
          </w:tcPr>
          <w:p w:rsidR="009A3321" w:rsidRPr="00924315" w:rsidRDefault="009A3321" w:rsidP="009A3321">
            <w:pPr>
              <w:spacing w:before="100" w:beforeAutospacing="1" w:after="0" w:line="240" w:lineRule="auto"/>
              <w:jc w:val="both"/>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Котельная общества с ограниченной ответственностью «Донецкая Мануфактура М», расположенная по адресу: город Донецк улица Ленина,29</w:t>
            </w:r>
          </w:p>
        </w:tc>
        <w:tc>
          <w:tcPr>
            <w:tcW w:w="303" w:type="pct"/>
            <w:gridSpan w:val="2"/>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газ</w:t>
            </w:r>
          </w:p>
        </w:tc>
        <w:tc>
          <w:tcPr>
            <w:tcW w:w="430"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4960,2</w:t>
            </w:r>
          </w:p>
        </w:tc>
        <w:tc>
          <w:tcPr>
            <w:tcW w:w="47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16,0</w:t>
            </w:r>
          </w:p>
        </w:tc>
        <w:tc>
          <w:tcPr>
            <w:tcW w:w="46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10,332</w:t>
            </w:r>
          </w:p>
        </w:tc>
        <w:tc>
          <w:tcPr>
            <w:tcW w:w="601"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36941,2</w:t>
            </w:r>
          </w:p>
        </w:tc>
        <w:tc>
          <w:tcPr>
            <w:tcW w:w="389"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9735,5</w:t>
            </w:r>
          </w:p>
        </w:tc>
        <w:tc>
          <w:tcPr>
            <w:tcW w:w="382" w:type="pct"/>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27205,7</w:t>
            </w:r>
          </w:p>
        </w:tc>
        <w:tc>
          <w:tcPr>
            <w:tcW w:w="337" w:type="pct"/>
            <w:gridSpan w:val="3"/>
            <w:tcMar>
              <w:top w:w="0" w:type="dxa"/>
              <w:left w:w="57" w:type="dxa"/>
              <w:bottom w:w="57" w:type="dxa"/>
              <w:right w:w="0" w:type="dxa"/>
            </w:tcMar>
            <w:hideMark/>
          </w:tcPr>
          <w:p w:rsidR="009A3321" w:rsidRPr="00924315"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w:t>
            </w:r>
          </w:p>
        </w:tc>
        <w:tc>
          <w:tcPr>
            <w:tcW w:w="404" w:type="pct"/>
            <w:tcMar>
              <w:top w:w="0" w:type="dxa"/>
              <w:left w:w="57" w:type="dxa"/>
              <w:bottom w:w="57" w:type="dxa"/>
              <w:right w:w="57" w:type="dxa"/>
            </w:tcMar>
            <w:hideMark/>
          </w:tcPr>
          <w:p w:rsidR="009A3321" w:rsidRPr="008B1792" w:rsidRDefault="009A3321" w:rsidP="009A3321">
            <w:pPr>
              <w:spacing w:before="100" w:beforeAutospacing="1" w:after="0" w:line="240" w:lineRule="auto"/>
              <w:jc w:val="center"/>
              <w:rPr>
                <w:rFonts w:ascii="Times New Roman" w:eastAsia="Times New Roman" w:hAnsi="Times New Roman" w:cs="Times New Roman"/>
                <w:sz w:val="24"/>
                <w:szCs w:val="24"/>
              </w:rPr>
            </w:pPr>
            <w:r w:rsidRPr="00924315">
              <w:rPr>
                <w:rFonts w:ascii="Times New Roman" w:eastAsia="Times New Roman" w:hAnsi="Times New Roman" w:cs="Times New Roman"/>
                <w:sz w:val="24"/>
                <w:szCs w:val="24"/>
              </w:rPr>
              <w:t>50997</w:t>
            </w:r>
          </w:p>
        </w:tc>
      </w:tr>
    </w:tbl>
    <w:p w:rsidR="009A3321" w:rsidRDefault="009A3321" w:rsidP="009A3321">
      <w:pPr>
        <w:tabs>
          <w:tab w:val="left" w:pos="315"/>
        </w:tabs>
        <w:rPr>
          <w:rFonts w:ascii="Times New Roman" w:hAnsi="Times New Roman" w:cs="Times New Roman"/>
          <w:sz w:val="28"/>
          <w:szCs w:val="28"/>
        </w:rPr>
      </w:pPr>
    </w:p>
    <w:p w:rsidR="00E74D43" w:rsidRPr="007126F8" w:rsidRDefault="00E74D43" w:rsidP="002E40F1">
      <w:pPr>
        <w:jc w:val="center"/>
        <w:rPr>
          <w:rFonts w:ascii="Times New Roman" w:hAnsi="Times New Roman" w:cs="Times New Roman"/>
          <w:sz w:val="28"/>
          <w:szCs w:val="28"/>
        </w:rPr>
        <w:sectPr w:rsidR="00E74D43" w:rsidRPr="007126F8" w:rsidSect="00E74D43">
          <w:pgSz w:w="16838" w:h="11906" w:orient="landscape"/>
          <w:pgMar w:top="993" w:right="568" w:bottom="991" w:left="1134" w:header="708" w:footer="708" w:gutter="0"/>
          <w:cols w:space="708"/>
          <w:docGrid w:linePitch="360"/>
        </w:sectPr>
      </w:pPr>
    </w:p>
    <w:p w:rsidR="00BF52D8" w:rsidRPr="00066312" w:rsidRDefault="003D263D" w:rsidP="00066312">
      <w:pPr>
        <w:widowControl w:val="0"/>
        <w:suppressAutoHyphens/>
        <w:autoSpaceDE w:val="0"/>
        <w:spacing w:after="0" w:line="240" w:lineRule="auto"/>
        <w:ind w:firstLine="10348"/>
        <w:rPr>
          <w:rFonts w:ascii="Times New Roman" w:hAnsi="Times New Roman" w:cs="Times New Roman"/>
          <w:sz w:val="24"/>
          <w:szCs w:val="24"/>
        </w:rPr>
      </w:pPr>
      <w:r w:rsidRPr="00066312">
        <w:rPr>
          <w:rFonts w:ascii="Times New Roman" w:hAnsi="Times New Roman" w:cs="Times New Roman"/>
          <w:sz w:val="24"/>
          <w:szCs w:val="24"/>
        </w:rPr>
        <w:lastRenderedPageBreak/>
        <w:t>Приложение  5</w:t>
      </w:r>
    </w:p>
    <w:p w:rsidR="002E40F1" w:rsidRPr="00066312" w:rsidRDefault="002E40F1" w:rsidP="00066312">
      <w:pPr>
        <w:widowControl w:val="0"/>
        <w:suppressAutoHyphens/>
        <w:autoSpaceDE w:val="0"/>
        <w:spacing w:after="0" w:line="240" w:lineRule="auto"/>
        <w:ind w:firstLine="10348"/>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bCs/>
          <w:color w:val="000000"/>
          <w:sz w:val="24"/>
          <w:szCs w:val="24"/>
          <w:lang w:eastAsia="ru-RU"/>
        </w:rPr>
        <w:t>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BF52D8" w:rsidRPr="00066312" w:rsidRDefault="002E40F1" w:rsidP="00066312">
      <w:pPr>
        <w:widowControl w:val="0"/>
        <w:suppressAutoHyphens/>
        <w:autoSpaceDE w:val="0"/>
        <w:spacing w:after="0" w:line="240" w:lineRule="auto"/>
        <w:ind w:firstLine="10348"/>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систем  коммунальной инфраструктуры</w:t>
      </w:r>
    </w:p>
    <w:p w:rsidR="002E40F1" w:rsidRPr="00066312" w:rsidRDefault="002E40F1" w:rsidP="00066312">
      <w:pPr>
        <w:widowControl w:val="0"/>
        <w:suppressAutoHyphens/>
        <w:autoSpaceDE w:val="0"/>
        <w:spacing w:after="0" w:line="240" w:lineRule="auto"/>
        <w:ind w:firstLine="10348"/>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 муниципального образования  </w:t>
      </w:r>
    </w:p>
    <w:p w:rsidR="002E40F1" w:rsidRPr="00066312" w:rsidRDefault="002E40F1" w:rsidP="00066312">
      <w:pPr>
        <w:widowControl w:val="0"/>
        <w:suppressAutoHyphens/>
        <w:autoSpaceDE w:val="0"/>
        <w:spacing w:after="0" w:line="240" w:lineRule="auto"/>
        <w:ind w:firstLine="10348"/>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2E40F1" w:rsidRPr="00BF52D8" w:rsidRDefault="002E40F1" w:rsidP="002E40F1">
      <w:pPr>
        <w:spacing w:after="0" w:line="240" w:lineRule="auto"/>
        <w:jc w:val="right"/>
        <w:rPr>
          <w:rFonts w:ascii="Times New Roman" w:hAnsi="Times New Roman" w:cs="Times New Roman"/>
          <w:sz w:val="24"/>
          <w:szCs w:val="24"/>
        </w:rPr>
      </w:pPr>
    </w:p>
    <w:p w:rsidR="002E40F1" w:rsidRPr="004F1B13" w:rsidRDefault="002E40F1" w:rsidP="002E40F1">
      <w:pPr>
        <w:spacing w:after="0" w:line="240" w:lineRule="auto"/>
        <w:jc w:val="center"/>
        <w:rPr>
          <w:rFonts w:ascii="Times New Roman" w:hAnsi="Times New Roman" w:cs="Times New Roman"/>
          <w:b/>
          <w:sz w:val="24"/>
          <w:szCs w:val="24"/>
        </w:rPr>
      </w:pPr>
      <w:r w:rsidRPr="00BF52D8">
        <w:rPr>
          <w:rFonts w:ascii="Times New Roman" w:hAnsi="Times New Roman" w:cs="Times New Roman"/>
          <w:sz w:val="24"/>
          <w:szCs w:val="24"/>
        </w:rPr>
        <w:t>Структура централизованного водоснабжения города Донецка</w:t>
      </w:r>
    </w:p>
    <w:p w:rsidR="002E40F1" w:rsidRPr="000A0A04" w:rsidRDefault="002E40F1" w:rsidP="002E40F1">
      <w:pPr>
        <w:jc w:val="center"/>
        <w:rPr>
          <w:rFonts w:ascii="Times New Roman" w:hAnsi="Times New Roman"/>
          <w:b/>
          <w:sz w:val="20"/>
          <w:szCs w:val="20"/>
        </w:rPr>
      </w:pPr>
    </w:p>
    <w:p w:rsidR="002E40F1" w:rsidRPr="000A0A04" w:rsidRDefault="000B5EA9" w:rsidP="002E40F1">
      <w:pPr>
        <w:rPr>
          <w:rFonts w:ascii="Times New Roman" w:hAnsi="Times New Roman"/>
          <w:sz w:val="20"/>
          <w:szCs w:val="20"/>
        </w:rPr>
      </w:pPr>
      <w:r w:rsidRPr="000B5EA9">
        <w:rPr>
          <w:noProof/>
          <w:sz w:val="20"/>
          <w:szCs w:val="20"/>
          <w:lang w:eastAsia="ru-RU"/>
        </w:rPr>
        <w:pict>
          <v:group id="Group 198" o:spid="_x0000_s1031" style="position:absolute;margin-left:278.4pt;margin-top:12.9pt;width:182.9pt;height:58pt;z-index:251677696;mso-wrap-distance-left:0;mso-wrap-distance-right:0" coordorigin="5568,258" coordsize="3657,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">
            <v:roundrect id="AutoShape 199" o:spid="_x0000_s1032" style="position:absolute;left:5568;top:258;width:3657;height:115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UqTMQA&#10;AADbAAAADwAAAGRycy9kb3ducmV2LnhtbESPzWrDMBCE74W8g9hALiWRnUNI3SghpNjk0tKmzX2x&#10;trKJtTKW6p+3jwqFHoeZ+YbZHUbbiJ46XztWkK4SEMSl0zUbBV+f+XILwgdkjY1jUjCRh8N+9rDD&#10;TLuBP6i/BCMihH2GCqoQ2kxKX1Zk0a9cSxy9b9dZDFF2RuoOhwi3jVwnyUZarDkuVNjSqaLydvmx&#10;CorxvTlOpnAvT2YYHl/fcuy3V6UW8/H4DCLQGP7Df+2zVrBJ4fdL/AFyf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VKkzEAAAA2wAAAA8AAAAAAAAAAAAAAAAAmAIAAGRycy9k&#10;b3ducmV2LnhtbFBLBQYAAAAABAAEAPUAAACJAwAAAAA=&#10;">
              <o:extrusion v:ext="view" backdepth="1in" color="white" on="t" viewpoint="0,34.72222mm" viewpointorigin="0,.5" skewangle="90" lightposition="-50000" lightposition2="50000" type="perspective"/>
            </v:roundrect>
            <v:shapetype id="_x0000_t202" coordsize="21600,21600" o:spt="202" path="m,l,21600r21600,l21600,xe">
              <v:stroke joinstyle="miter"/>
              <v:path gradientshapeok="t" o:connecttype="rect"/>
            </v:shapetype>
            <v:shape id="Text Box 200" o:spid="_x0000_s1033" type="#_x0000_t202" style="position:absolute;left:5623;top:313;width:3545;height:104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zltcMA&#10;AADbAAAADwAAAGRycy9kb3ducmV2LnhtbESPzWrDMBCE74W+g9hCLqWRm4NT3MimFAwhJIf8PMDW&#10;2ljG1spYquO8fRQI5DjMzDfMqphsJ0YafONYwec8AUFcOd1wreB0LD++QPiArLFzTAqu5KHIX19W&#10;mGl34T2Nh1CLCGGfoQITQp9J6StDFv3c9cTRO7vBYohyqKUe8BLhtpOLJEmlxYbjgsGefg1V7eHf&#10;Kng3fbLbntd/pU4r0248Lu24UWr2Nv18gwg0hWf40V5rBekC7l/iD5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zltcMAAADbAAAADwAAAAAAAAAAAAAAAACYAgAAZHJzL2Rv&#10;d25yZXYueG1sUEsFBgAAAAAEAAQA9QAAAIgDAAAAAA==&#10;" filled="f" stroked="f">
              <v:stroke joinstyle="round"/>
              <v:textbox>
                <w:txbxContent>
                  <w:p w:rsidR="007C41C5" w:rsidRPr="00B40AA2" w:rsidRDefault="007C41C5" w:rsidP="002E40F1">
                    <w:pPr>
                      <w:spacing w:after="0"/>
                      <w:rPr>
                        <w:rFonts w:ascii="Times New Roman" w:eastAsia="Calibri" w:hAnsi="Times New Roman" w:cs="Times New Roman"/>
                        <w:b/>
                        <w:lang w:eastAsia="ar-SA"/>
                      </w:rPr>
                    </w:pPr>
                    <w:r w:rsidRPr="00B40AA2">
                      <w:rPr>
                        <w:rFonts w:ascii="Times New Roman" w:eastAsia="Calibri" w:hAnsi="Times New Roman" w:cs="Times New Roman"/>
                        <w:b/>
                        <w:lang w:eastAsia="ar-SA"/>
                      </w:rPr>
                      <w:t>Насосная станция 2-го подъема</w:t>
                    </w:r>
                  </w:p>
                  <w:p w:rsidR="007C41C5" w:rsidRPr="00B40AA2" w:rsidRDefault="007C41C5" w:rsidP="002E40F1">
                    <w:pPr>
                      <w:spacing w:after="0"/>
                      <w:rPr>
                        <w:rFonts w:ascii="Times New Roman" w:eastAsia="Calibri" w:hAnsi="Times New Roman" w:cs="Times New Roman"/>
                        <w:sz w:val="20"/>
                        <w:szCs w:val="20"/>
                        <w:lang w:eastAsia="ar-SA"/>
                      </w:rPr>
                    </w:pPr>
                    <w:r w:rsidRPr="00B40AA2">
                      <w:rPr>
                        <w:rFonts w:ascii="Times New Roman" w:eastAsia="Calibri" w:hAnsi="Times New Roman" w:cs="Times New Roman"/>
                        <w:sz w:val="20"/>
                        <w:szCs w:val="20"/>
                        <w:lang w:eastAsia="ar-SA"/>
                      </w:rPr>
                      <w:t>Резервуары (2шт.*</w:t>
                    </w:r>
                    <w:r w:rsidRPr="00B40AA2">
                      <w:rPr>
                        <w:rFonts w:ascii="Times New Roman" w:eastAsia="Calibri" w:hAnsi="Times New Roman" w:cs="Times New Roman"/>
                        <w:sz w:val="20"/>
                        <w:szCs w:val="20"/>
                        <w:lang w:val="en-US" w:eastAsia="ar-SA"/>
                      </w:rPr>
                      <w:t>V</w:t>
                    </w:r>
                    <w:r w:rsidRPr="00B40AA2">
                      <w:rPr>
                        <w:rFonts w:ascii="Times New Roman" w:eastAsia="Calibri" w:hAnsi="Times New Roman" w:cs="Times New Roman"/>
                        <w:sz w:val="20"/>
                        <w:szCs w:val="20"/>
                        <w:lang w:eastAsia="ar-SA"/>
                      </w:rPr>
                      <w:t xml:space="preserve"> (500м3))=1000м3</w:t>
                    </w:r>
                  </w:p>
                  <w:p w:rsidR="007C41C5" w:rsidRPr="00B40AA2" w:rsidRDefault="007C41C5" w:rsidP="002E40F1">
                    <w:pPr>
                      <w:spacing w:after="0"/>
                      <w:rPr>
                        <w:rFonts w:ascii="Times New Roman" w:hAnsi="Times New Roman" w:cs="Times New Roman"/>
                      </w:rPr>
                    </w:pPr>
                  </w:p>
                  <w:p w:rsidR="007C41C5" w:rsidRPr="00B40AA2" w:rsidRDefault="007C41C5" w:rsidP="002E40F1">
                    <w:pPr>
                      <w:spacing w:after="0"/>
                      <w:rPr>
                        <w:rFonts w:ascii="Times New Roman" w:hAnsi="Times New Roman" w:cs="Times New Roman"/>
                      </w:rPr>
                    </w:pPr>
                  </w:p>
                  <w:p w:rsidR="007C41C5" w:rsidRPr="00B40AA2" w:rsidRDefault="007C41C5" w:rsidP="002E40F1">
                    <w:pPr>
                      <w:rPr>
                        <w:rFonts w:ascii="Times New Roman" w:hAnsi="Times New Roman" w:cs="Times New Roman"/>
                      </w:rPr>
                    </w:pPr>
                  </w:p>
                </w:txbxContent>
              </v:textbox>
            </v:shape>
          </v:group>
        </w:pic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187" o:spid="_x0000_s1034" style="position:absolute;margin-left:576.15pt;margin-top:5.4pt;width:187.4pt;height:74.9pt;z-index:251672576;mso-wrap-distance-left:0;mso-wrap-distance-right:0" coordorigin="11523,108" coordsize="3747,1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">
            <v:roundrect id="AutoShape 188" o:spid="_x0000_s1035" style="position:absolute;left:11523;top:108;width:3747;height:149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NJbMAA&#10;AADbAAAADwAAAGRycy9kb3ducmV2LnhtbERPTYvCMBC9C/6HMMJeRFMXVtxqFFGUvSjq6n1oZtOy&#10;zaQ0sa3/3hwEj4/3vVh1thQN1b5wrGAyTkAQZ04XbBRcf3ejGQgfkDWWjknBgzyslv3eAlPtWj5T&#10;cwlGxBD2KSrIQ6hSKX2Wk0U/dhVx5P5cbTFEWBupa2xjuC3lZ5JMpcWCY0OOFW1yyv4vd6tg353K&#10;9cPs3fbbtO3wcNxhM7sp9THo1nMQgbrwFr/cP1rBVxwbv8Qf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NJbMAAAADbAAAADwAAAAAAAAAAAAAAAACYAgAAZHJzL2Rvd25y&#10;ZXYueG1sUEsFBgAAAAAEAAQA9QAAAIUDAAAAAA==&#10;">
              <o:extrusion v:ext="view" backdepth="1in" color="white" on="t" viewpoint="0,34.72222mm" viewpointorigin="0,.5" skewangle="90" lightposition="-50000" lightposition2="50000" type="perspective"/>
            </v:roundrect>
            <v:shape id="Text Box 189" o:spid="_x0000_s1036" type="#_x0000_t202" style="position:absolute;left:11595;top:180;width:3601;height:13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9ecQA&#10;AADbAAAADwAAAGRycy9kb3ducmV2LnhtbESPUWvCMBSF3wf7D+EO9jJm6kDdOqOIUCjiHqz7AXfN&#10;tSk2NyWJtfv3iyDs8XDO+Q5nuR5tJwbyoXWsYDrJQBDXTrfcKPg+Fq/vIEJE1tg5JgW/FGC9enxY&#10;Yq7dlQ80VLERCcIhRwUmxj6XMtSGLIaJ64mTd3LeYkzSN1J7vCa47eRbls2lxZbTgsGetobqc3Wx&#10;Cl5Mn33tT+VPoee1Oe8CLuywU+r5adx8gog0xv/wvV1qBbMPuH1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kvXnEAAAA2wAAAA8AAAAAAAAAAAAAAAAAmAIAAGRycy9k&#10;b3ducmV2LnhtbFBLBQYAAAAABAAEAPUAAACJAwAAAAA=&#10;" filled="f" stroked="f">
              <v:stroke joinstyle="round"/>
              <v:textbox>
                <w:txbxContent>
                  <w:p w:rsidR="007C41C5" w:rsidRPr="00B40AA2" w:rsidRDefault="007C41C5" w:rsidP="002E40F1">
                    <w:pPr>
                      <w:spacing w:after="0"/>
                      <w:rPr>
                        <w:rFonts w:ascii="Times New Roman" w:eastAsia="Calibri" w:hAnsi="Times New Roman" w:cs="Times New Roman"/>
                        <w:b/>
                        <w:sz w:val="20"/>
                        <w:szCs w:val="20"/>
                        <w:lang w:eastAsia="ar-SA"/>
                      </w:rPr>
                    </w:pPr>
                    <w:r w:rsidRPr="00B40AA2">
                      <w:rPr>
                        <w:rFonts w:ascii="Times New Roman" w:eastAsia="Calibri" w:hAnsi="Times New Roman" w:cs="Times New Roman"/>
                        <w:b/>
                        <w:sz w:val="20"/>
                        <w:szCs w:val="20"/>
                        <w:lang w:eastAsia="ar-SA"/>
                      </w:rPr>
                      <w:t>Малокаменское водозаборное сооружение</w:t>
                    </w:r>
                  </w:p>
                  <w:p w:rsidR="007C41C5" w:rsidRPr="00B40AA2" w:rsidRDefault="007C41C5" w:rsidP="002E40F1">
                    <w:pPr>
                      <w:spacing w:after="0"/>
                      <w:rPr>
                        <w:rFonts w:ascii="Times New Roman" w:eastAsia="Calibri" w:hAnsi="Times New Roman" w:cs="Times New Roman"/>
                        <w:sz w:val="20"/>
                        <w:szCs w:val="20"/>
                        <w:lang w:eastAsia="ar-SA"/>
                      </w:rPr>
                    </w:pPr>
                    <w:r w:rsidRPr="00B40AA2">
                      <w:rPr>
                        <w:rFonts w:ascii="Times New Roman" w:eastAsia="Calibri" w:hAnsi="Times New Roman" w:cs="Times New Roman"/>
                        <w:sz w:val="20"/>
                        <w:szCs w:val="20"/>
                        <w:lang w:eastAsia="ar-SA"/>
                      </w:rPr>
                      <w:t>Всего: 11 скважин</w:t>
                    </w:r>
                  </w:p>
                  <w:p w:rsidR="007C41C5" w:rsidRPr="00B40AA2" w:rsidRDefault="007C41C5" w:rsidP="002E40F1">
                    <w:pPr>
                      <w:spacing w:after="0"/>
                      <w:rPr>
                        <w:rFonts w:ascii="Times New Roman" w:hAnsi="Times New Roman" w:cs="Times New Roman"/>
                      </w:rPr>
                    </w:pPr>
                  </w:p>
                </w:txbxContent>
              </v:textbox>
            </v:shape>
          </v:group>
        </w:pict>
      </w:r>
      <w:r w:rsidRPr="000B5EA9">
        <w:rPr>
          <w:noProof/>
          <w:sz w:val="20"/>
          <w:szCs w:val="20"/>
          <w:lang w:eastAsia="ru-RU"/>
        </w:rPr>
        <w:pict>
          <v:shapetype id="_x0000_t32" coordsize="21600,21600" o:spt="32" o:oned="t" path="m,l21600,21600e" filled="f">
            <v:path arrowok="t" fillok="f" o:connecttype="none"/>
            <o:lock v:ext="edit" shapetype="t"/>
          </v:shapetype>
          <v:shape id="AutoShape 196" o:spid="_x0000_s1123" type="#_x0000_t32" style="position:absolute;margin-left:461.4pt;margin-top:21.95pt;width:125.4pt;height:83.35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" strokeweight=".26mm">
            <v:stroke endarrow="block" joinstyle="miter"/>
          </v:shape>
        </w:pict>
      </w:r>
      <w:r w:rsidRPr="000B5EA9">
        <w:rPr>
          <w:noProof/>
          <w:sz w:val="20"/>
          <w:szCs w:val="20"/>
          <w:lang w:eastAsia="ru-RU"/>
        </w:rPr>
        <w:pict>
          <v:shape id="AutoShape 201" o:spid="_x0000_s1122" type="#_x0000_t32" style="position:absolute;margin-left:104.4pt;margin-top:5.4pt;width:174.15pt;height:49.65pt;flip:x;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" strokeweight=".26mm">
            <v:stroke endarrow="block" joinstyle="miter"/>
          </v:shape>
        </w:pict>
      </w:r>
      <w:r w:rsidRPr="000B5EA9">
        <w:rPr>
          <w:noProof/>
          <w:sz w:val="20"/>
          <w:szCs w:val="20"/>
          <w:lang w:eastAsia="ru-RU"/>
        </w:rPr>
        <w:pict>
          <v:shape id="AutoShape 205" o:spid="_x0000_s1121" type="#_x0000_t32" style="position:absolute;margin-left:228.9pt;margin-top:21.95pt;width:96.9pt;height:72.7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" strokeweight=".26mm">
            <v:stroke endarrow="block" joinstyle="miter"/>
          </v:shape>
        </w:pict>
      </w:r>
      <w:r w:rsidRPr="000B5EA9">
        <w:rPr>
          <w:noProof/>
          <w:sz w:val="20"/>
          <w:szCs w:val="20"/>
          <w:lang w:eastAsia="ru-RU"/>
        </w:rPr>
        <w:pict>
          <v:shape id="AutoShape 221" o:spid="_x0000_s1120" type="#_x0000_t32" style="position:absolute;margin-left:78.95pt;margin-top:12.95pt;width:25.6pt;height:26.7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" strokeweight=".26mm">
            <v:stroke endarrow="block" joinstyle="miter"/>
          </v:shape>
        </w:pict>
      </w:r>
      <w:r w:rsidR="002E40F1" w:rsidRPr="000A0A04">
        <w:rPr>
          <w:rFonts w:ascii="Times New Roman" w:hAnsi="Times New Roman"/>
          <w:sz w:val="20"/>
          <w:szCs w:val="20"/>
        </w:rPr>
        <w:t>Пос. Верхняя и Нижняя Ореховка (200м3\сутки)</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06" o:spid="_x0000_s1119" type="#_x0000_t32" style="position:absolute;margin-left:205.65pt;margin-top:4.7pt;width:376.55pt;height:297.9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" strokeweight=".26mm">
            <v:stroke endarrow="block" joinstyle="miter"/>
          </v:shape>
        </w:pict>
      </w:r>
      <w:r w:rsidRPr="000B5EA9">
        <w:rPr>
          <w:noProof/>
          <w:sz w:val="20"/>
          <w:szCs w:val="20"/>
          <w:lang w:eastAsia="ru-RU"/>
        </w:rPr>
        <w:pict>
          <v:shape id="AutoShape 259" o:spid="_x0000_s1118" type="#_x0000_t32" style="position:absolute;margin-left:78.95pt;margin-top:16.3pt;width:141.1pt;height:8.4pt;flip:x y;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" strokeweight=".26mm">
            <v:stroke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 xml:space="preserve">=500мм                                                                                                                           </w:t>
      </w:r>
      <w:r w:rsidR="002E40F1" w:rsidRPr="000A0A04">
        <w:rPr>
          <w:rFonts w:ascii="Times New Roman" w:hAnsi="Times New Roman"/>
          <w:sz w:val="20"/>
          <w:szCs w:val="20"/>
          <w:lang w:val="en-US"/>
        </w:rPr>
        <w:t>D</w:t>
      </w:r>
      <w:r w:rsidR="002E40F1" w:rsidRPr="000A0A04">
        <w:rPr>
          <w:rFonts w:ascii="Times New Roman" w:hAnsi="Times New Roman"/>
          <w:sz w:val="20"/>
          <w:szCs w:val="20"/>
        </w:rPr>
        <w:t xml:space="preserve">=300мм                     </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197" o:spid="_x0000_s1117" type="#_x0000_t32" style="position:absolute;margin-left:444.15pt;margin-top:10.75pt;width:142.65pt;height:102.0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" strokeweight=".26mm">
            <v:stroke endarrow="block" joinstyle="miter"/>
          </v:shape>
        </w:pict>
      </w:r>
      <w:r w:rsidRPr="000B5EA9">
        <w:rPr>
          <w:noProof/>
          <w:sz w:val="20"/>
          <w:szCs w:val="20"/>
          <w:lang w:eastAsia="ru-RU"/>
        </w:rPr>
        <w:pict>
          <v:group id="Group 202" o:spid="_x0000_s1037" style="position:absolute;margin-left:-14.1pt;margin-top:10.75pt;width:207.65pt;height:52.7pt;z-index:251679744;mso-wrap-distance-left:0;mso-wrap-distance-right:0" coordorigin="-282,215" coordsize="4152,1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">
            <v:roundrect id="AutoShape 203" o:spid="_x0000_s1038" style="position:absolute;left:-282;top:215;width:4152;height:105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Lm8sQA&#10;AADbAAAADwAAAGRycy9kb3ducmV2LnhtbESPQWvCQBSE70L/w/IKvYhuWlDSNBuRiuKl0lp7f2Rf&#10;N6HZtyG7JvHfuwXB4zAz3zD5arSN6KnztWMFz/MEBHHpdM1Gwel7O0tB+ICssXFMCi7kYVU8THLM&#10;tBv4i/pjMCJC2GeooAqhzaT0ZUUW/dy1xNH7dZ3FEGVnpO5wiHDbyJckWUqLNceFClt6r6j8O56t&#10;gt342awvZuc2r2YYph+HLfbpj1JPj+P6DUSgMdzDt/ZeK1gs4P9L/AG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5vLEAAAA2wAAAA8AAAAAAAAAAAAAAAAAmAIAAGRycy9k&#10;b3ducmV2LnhtbFBLBQYAAAAABAAEAPUAAACJAwAAAAA=&#10;">
              <o:extrusion v:ext="view" backdepth="1in" color="white" on="t" viewpoint="0,34.72222mm" viewpointorigin="0,.5" skewangle="90" lightposition="-50000" lightposition2="50000" type="perspective"/>
            </v:roundrect>
            <v:shape id="Text Box 204" o:spid="_x0000_s1039" type="#_x0000_t202" style="position:absolute;left:-231;top:265;width:4050;height:9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stroke joinstyle="round"/>
              <v:textbox>
                <w:txbxContent>
                  <w:p w:rsidR="007C41C5" w:rsidRPr="00B40AA2" w:rsidRDefault="007C41C5" w:rsidP="002E40F1">
                    <w:pPr>
                      <w:spacing w:after="0"/>
                      <w:rPr>
                        <w:rFonts w:ascii="Times New Roman" w:eastAsia="Calibri" w:hAnsi="Times New Roman" w:cs="Times New Roman"/>
                        <w:b/>
                        <w:lang w:eastAsia="ar-SA"/>
                      </w:rPr>
                    </w:pPr>
                    <w:r w:rsidRPr="00B40AA2">
                      <w:rPr>
                        <w:rFonts w:ascii="Times New Roman" w:eastAsia="Calibri" w:hAnsi="Times New Roman" w:cs="Times New Roman"/>
                        <w:b/>
                        <w:lang w:eastAsia="ar-SA"/>
                      </w:rPr>
                      <w:t>Насосная станция 3-го микрорайона</w:t>
                    </w:r>
                  </w:p>
                  <w:p w:rsidR="007C41C5" w:rsidRPr="00B40AA2" w:rsidRDefault="007C41C5" w:rsidP="002E40F1">
                    <w:pPr>
                      <w:spacing w:after="0"/>
                      <w:rPr>
                        <w:rFonts w:ascii="Times New Roman" w:eastAsia="Calibri" w:hAnsi="Times New Roman" w:cs="Times New Roman"/>
                        <w:sz w:val="20"/>
                        <w:szCs w:val="20"/>
                        <w:lang w:eastAsia="ar-SA"/>
                      </w:rPr>
                    </w:pPr>
                    <w:r w:rsidRPr="00B40AA2">
                      <w:rPr>
                        <w:rFonts w:ascii="Times New Roman" w:eastAsia="Calibri" w:hAnsi="Times New Roman" w:cs="Times New Roman"/>
                        <w:sz w:val="20"/>
                        <w:szCs w:val="20"/>
                        <w:lang w:eastAsia="ar-SA"/>
                      </w:rPr>
                      <w:t>Резервуары (2шт.*</w:t>
                    </w:r>
                    <w:r w:rsidRPr="00B40AA2">
                      <w:rPr>
                        <w:rFonts w:ascii="Times New Roman" w:eastAsia="Calibri" w:hAnsi="Times New Roman" w:cs="Times New Roman"/>
                        <w:sz w:val="20"/>
                        <w:szCs w:val="20"/>
                        <w:lang w:val="en-US" w:eastAsia="ar-SA"/>
                      </w:rPr>
                      <w:t>V</w:t>
                    </w:r>
                    <w:r w:rsidRPr="00B40AA2">
                      <w:rPr>
                        <w:rFonts w:ascii="Times New Roman" w:eastAsia="Calibri" w:hAnsi="Times New Roman" w:cs="Times New Roman"/>
                        <w:sz w:val="20"/>
                        <w:szCs w:val="20"/>
                        <w:lang w:eastAsia="ar-SA"/>
                      </w:rPr>
                      <w:t xml:space="preserve"> (3000м3))=6000м3</w:t>
                    </w:r>
                  </w:p>
                  <w:p w:rsidR="007C41C5" w:rsidRDefault="007C41C5" w:rsidP="002E40F1">
                    <w:pPr>
                      <w:spacing w:after="0"/>
                    </w:pPr>
                  </w:p>
                  <w:p w:rsidR="007C41C5" w:rsidRDefault="007C41C5" w:rsidP="002E40F1">
                    <w:pPr>
                      <w:spacing w:after="0"/>
                    </w:pPr>
                  </w:p>
                </w:txbxContent>
              </v:textbox>
            </v:shape>
          </v:group>
        </w:pict>
      </w:r>
      <w:r w:rsidRPr="000B5EA9">
        <w:rPr>
          <w:noProof/>
          <w:sz w:val="20"/>
          <w:szCs w:val="20"/>
          <w:lang w:eastAsia="ru-RU"/>
        </w:rPr>
        <w:pict>
          <v:shape id="AutoShape 258" o:spid="_x0000_s1116" type="#_x0000_t32" style="position:absolute;margin-left:219.95pt;margin-top:1.3pt;width:9.05pt;height:90.9pt;flip:x y;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" strokeweight=".26mm">
            <v:stroke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190" o:spid="_x0000_s1040" style="position:absolute;margin-left:586.65pt;margin-top:14.5pt;width:176.9pt;height:41.9pt;z-index:251673600;mso-wrap-distance-left:0;mso-wrap-distance-right:0" coordorigin="11733,290" coordsize="353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">
            <v:roundrect id="AutoShape 191" o:spid="_x0000_s1041" style="position:absolute;left:11733;top:290;width:3537;height:83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t88MA&#10;AADbAAAADwAAAGRycy9kb3ducmV2LnhtbESP0WoCMRRE3wv9h3ALvtWsost2a5SiCL5oUfsBl83t&#10;ZunmZk2irn9vBKGPw8ycYWaL3rbiQj40jhWMhhkI4srphmsFP8f1ewEiRGSNrWNScKMAi/nrywxL&#10;7a68p8sh1iJBOJSowMTYlVKGypDFMHQdcfJ+nbcYk/S11B6vCW5bOc6yXFpsOC0Y7GhpqPo7nK2C&#10;9S2ffBeGp36Pp1WxCx95O9oqNXjrvz5BROrjf/jZ3mgF0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Ot88MAAADbAAAADwAAAAAAAAAAAAAAAACYAgAAZHJzL2Rv&#10;d25yZXYueG1sUEsFBgAAAAAEAAQA9QAAAIgDAAAAAA==&#10;">
              <o:extrusion v:ext="view" backdepth="1in" color="white" on="t" viewpoint="-34.72222mm" viewpointorigin="-.5" skewangle="-45"/>
            </v:roundrect>
            <v:shape id="Text Box 192" o:spid="_x0000_s1042" type="#_x0000_t202" style="position:absolute;left:11773;top:331;width:3455;height:7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yKk8IA&#10;AADbAAAADwAAAGRycy9kb3ducmV2LnhtbESP3YrCMBSE7xd8h3AWvFnWVEVXukYRQRDRC38e4Ngc&#10;m2JzUppY69sbQfBymJlvmOm8taVoqPaFYwX9XgKCOHO64FzB6bj6nYDwAVlj6ZgUPMjDfNb5mmKq&#10;3Z331BxCLiKEfYoKTAhVKqXPDFn0PVcRR+/iaoshyjqXusZ7hNtSDpJkLC0WHBcMVrQ0lF0PN6vg&#10;x1TJbntZn1d6nJnrxuOfbTZKdb/bxT+IQG34hN/ttVYwGsLrS/wBcvY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IqTwgAAANsAAAAPAAAAAAAAAAAAAAAAAJgCAABkcnMvZG93&#10;bnJldi54bWxQSwUGAAAAAAQABAD1AAAAhwMAAAAA&#10;" filled="f" stroked="f">
              <v:stroke joinstyle="round"/>
              <v:textbox>
                <w:txbxContent>
                  <w:p w:rsidR="007C41C5" w:rsidRDefault="007C41C5" w:rsidP="002E40F1">
                    <w:pPr>
                      <w:spacing w:after="0" w:line="240" w:lineRule="auto"/>
                      <w:rPr>
                        <w:rFonts w:ascii="Calibri" w:eastAsia="Calibri" w:hAnsi="Calibri" w:cs="Calibri"/>
                        <w:b/>
                        <w:lang w:eastAsia="ar-SA"/>
                      </w:rPr>
                    </w:pPr>
                    <w:r>
                      <w:rPr>
                        <w:rFonts w:ascii="Calibri" w:eastAsia="Calibri" w:hAnsi="Calibri" w:cs="Calibri"/>
                        <w:b/>
                        <w:lang w:eastAsia="ar-SA"/>
                      </w:rPr>
                      <w:t>1-я очередь  - 5 скважин</w:t>
                    </w:r>
                  </w:p>
                  <w:p w:rsidR="007C41C5" w:rsidRDefault="007C41C5" w:rsidP="002E40F1">
                    <w:pPr>
                      <w:spacing w:after="0" w:line="240" w:lineRule="auto"/>
                      <w:rPr>
                        <w:rFonts w:ascii="Calibri" w:eastAsia="Calibri" w:hAnsi="Calibri" w:cs="Calibri"/>
                        <w:sz w:val="18"/>
                        <w:szCs w:val="18"/>
                        <w:lang w:eastAsia="ar-SA"/>
                      </w:rPr>
                    </w:pPr>
                    <w:r>
                      <w:rPr>
                        <w:rFonts w:ascii="Calibri" w:eastAsia="Calibri" w:hAnsi="Calibri" w:cs="Calibri"/>
                        <w:sz w:val="18"/>
                        <w:szCs w:val="18"/>
                        <w:lang w:eastAsia="ar-SA"/>
                      </w:rPr>
                      <w:t>Производительность – 8045 м3\сутки</w:t>
                    </w:r>
                  </w:p>
                </w:txbxContent>
              </v:textbox>
            </v:shape>
          </v:group>
        </w:pict>
      </w:r>
    </w:p>
    <w:p w:rsidR="002E40F1" w:rsidRPr="000A0A04" w:rsidRDefault="002E40F1" w:rsidP="002E40F1">
      <w:pPr>
        <w:rPr>
          <w:rFonts w:ascii="Times New Roman" w:hAnsi="Times New Roman"/>
          <w:sz w:val="20"/>
          <w:szCs w:val="20"/>
        </w:rPr>
      </w:pPr>
      <w:r w:rsidRPr="000A0A04">
        <w:rPr>
          <w:rFonts w:ascii="Times New Roman" w:hAnsi="Times New Roman"/>
          <w:sz w:val="20"/>
          <w:szCs w:val="20"/>
        </w:rPr>
        <w:t xml:space="preserve">                                                                                                                             Пос. Гундоровский</w:t>
      </w:r>
      <w:r w:rsidRPr="000A0A04">
        <w:rPr>
          <w:rFonts w:ascii="Times New Roman" w:hAnsi="Times New Roman"/>
          <w:sz w:val="20"/>
          <w:szCs w:val="20"/>
          <w:lang w:val="en-US"/>
        </w:rPr>
        <w:t>D</w:t>
      </w:r>
      <w:r w:rsidRPr="000A0A04">
        <w:rPr>
          <w:rFonts w:ascii="Times New Roman" w:hAnsi="Times New Roman"/>
          <w:sz w:val="20"/>
          <w:szCs w:val="20"/>
        </w:rPr>
        <w:t>=300мм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20" o:spid="_x0000_s1115" type="#_x0000_t32" style="position:absolute;margin-left:78.9pt;margin-top:4.1pt;width:.2pt;height:226.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" strokeweight=".26mm">
            <v:stroke endarrow="block" joinstyle="miter"/>
          </v:shape>
        </w:pict>
      </w:r>
      <w:r w:rsidRPr="000B5EA9">
        <w:rPr>
          <w:noProof/>
          <w:sz w:val="20"/>
          <w:szCs w:val="20"/>
          <w:lang w:eastAsia="ru-RU"/>
        </w:rPr>
        <w:pict>
          <v:shape id="AutoShape 257" o:spid="_x0000_s1114" type="#_x0000_t32" style="position:absolute;margin-left:78.9pt;margin-top:22.4pt;width:150.15pt;height:32.4pt;flip:y;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" strokeweight=".26mm">
            <v:stroke joinstyle="miter"/>
          </v:shape>
        </w:pict>
      </w:r>
      <w:r w:rsidRPr="000B5EA9">
        <w:rPr>
          <w:noProof/>
          <w:sz w:val="20"/>
          <w:szCs w:val="20"/>
          <w:lang w:eastAsia="ru-RU"/>
        </w:rPr>
        <w:pict>
          <v:shape id="AutoShape 261" o:spid="_x0000_s1113" type="#_x0000_t32" style="position:absolute;margin-left:228.9pt;margin-top:22.4pt;width:17.4pt;height:7.6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" strokeweight=".26mm">
            <v:stroke endarrow="block"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193" o:spid="_x0000_s1043" style="position:absolute;margin-left:583.75pt;margin-top:11.9pt;width:173.15pt;height:42.65pt;z-index:251674624;mso-wrap-distance-left:0;mso-wrap-distance-right:0" coordorigin="11718,366" coordsize="346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">
            <v:roundrect id="AutoShape 194" o:spid="_x0000_s1044" style="position:absolute;left:11718;top:366;width:3462;height:85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pX8MA&#10;AADbAAAADwAAAGRycy9kb3ducmV2LnhtbESP3WoCMRSE7wu+QzhC72rWosu6GkUqQm9q8ecBDpvT&#10;zdLNyZpEXd++EYReDjPzDbNY9bYVV/KhcaxgPMpAEFdON1wrOB23bwWIEJE1to5JwZ0CrJaDlwWW&#10;2t14T9dDrEWCcChRgYmxK6UMlSGLYeQ64uT9OG8xJulrqT3eEty28j3Lcmmx4bRgsKMPQ9Xv4WIV&#10;bO/55LswPPV7PG+KXZjl7fhLqddhv56DiNTH//Cz/akVTGb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6pX8MAAADbAAAADwAAAAAAAAAAAAAAAACYAgAAZHJzL2Rv&#10;d25yZXYueG1sUEsFBgAAAAAEAAQA9QAAAIgDAAAAAA==&#10;">
              <o:extrusion v:ext="view" backdepth="1in" color="white" on="t" viewpoint="-34.72222mm" viewpointorigin="-.5" skewangle="-45"/>
            </v:roundrect>
            <v:shape id="Text Box 195" o:spid="_x0000_s1045" type="#_x0000_t202" style="position:absolute;left:11757;top:405;width:3380;height:7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4U5MAA&#10;AADbAAAADwAAAGRycy9kb3ducmV2LnhtbERP3WrCMBS+F/YO4Qx2I2vqYDqqUUQQSpkX/jzAsTlt&#10;is1JaWLt3n65ELz8+P5Xm9G2YqDeN44VzJIUBHHpdMO1gst5//kDwgdkja1jUvBHHjbrt8kKM+0e&#10;fKThFGoRQ9hnqMCE0GVS+tKQRZ+4jjhylesthgj7WuoeHzHctvIrTefSYsOxwWBHO0Pl7XS3Cqam&#10;Sw+/VX7d63lpboXHhR0KpT7ex+0SRKAxvMRPd64VfMf18Uv8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4U5MAAAADbAAAADwAAAAAAAAAAAAAAAACYAgAAZHJzL2Rvd25y&#10;ZXYueG1sUEsFBgAAAAAEAAQA9QAAAIUDAAAAAA==&#10;" filled="f" stroked="f">
              <v:stroke joinstyle="round"/>
              <v:textbox>
                <w:txbxContent>
                  <w:p w:rsidR="007C41C5" w:rsidRDefault="007C41C5" w:rsidP="002E40F1">
                    <w:pPr>
                      <w:spacing w:after="0"/>
                      <w:rPr>
                        <w:rFonts w:ascii="Calibri" w:eastAsia="Calibri" w:hAnsi="Calibri" w:cs="Calibri"/>
                        <w:b/>
                        <w:lang w:eastAsia="ar-SA"/>
                      </w:rPr>
                    </w:pPr>
                    <w:r>
                      <w:rPr>
                        <w:rFonts w:ascii="Calibri" w:eastAsia="Calibri" w:hAnsi="Calibri" w:cs="Calibri"/>
                        <w:b/>
                        <w:lang w:eastAsia="ar-SA"/>
                      </w:rPr>
                      <w:t>2-я очередь – 6 скважин</w:t>
                    </w:r>
                  </w:p>
                  <w:p w:rsidR="007C41C5" w:rsidRDefault="007C41C5" w:rsidP="002E40F1">
                    <w:pPr>
                      <w:spacing w:after="0" w:line="240" w:lineRule="auto"/>
                      <w:rPr>
                        <w:rFonts w:ascii="Calibri" w:eastAsia="Calibri" w:hAnsi="Calibri" w:cs="Calibri"/>
                        <w:sz w:val="18"/>
                        <w:szCs w:val="18"/>
                        <w:lang w:eastAsia="ar-SA"/>
                      </w:rPr>
                    </w:pPr>
                    <w:r>
                      <w:rPr>
                        <w:rFonts w:ascii="Calibri" w:eastAsia="Calibri" w:hAnsi="Calibri" w:cs="Calibri"/>
                        <w:sz w:val="18"/>
                        <w:szCs w:val="18"/>
                        <w:lang w:eastAsia="ar-SA"/>
                      </w:rPr>
                      <w:t>Производительность – 9655м3\сутки</w:t>
                    </w:r>
                  </w:p>
                  <w:p w:rsidR="007C41C5" w:rsidRDefault="007C41C5" w:rsidP="002E40F1">
                    <w:pPr>
                      <w:spacing w:after="0"/>
                    </w:pPr>
                  </w:p>
                  <w:p w:rsidR="007C41C5" w:rsidRDefault="007C41C5" w:rsidP="002E40F1"/>
                </w:txbxContent>
              </v:textbox>
            </v:shape>
          </v:group>
        </w:pict>
      </w:r>
      <w:r w:rsidRPr="000B5EA9">
        <w:rPr>
          <w:noProof/>
          <w:sz w:val="20"/>
          <w:szCs w:val="20"/>
          <w:lang w:eastAsia="ru-RU"/>
        </w:rPr>
        <w:pict>
          <v:shape id="AutoShape 260" o:spid="_x0000_s1112" type="#_x0000_t32" style="position:absolute;margin-left:173.4pt;margin-top:11.9pt;width:20.4pt;height:34.6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" strokeweight=".26mm">
            <v:stroke endarrow="block" joinstyle="miter"/>
          </v:shape>
        </w:pict>
      </w:r>
      <w:r w:rsidR="002E40F1" w:rsidRPr="000A0A04">
        <w:rPr>
          <w:rFonts w:ascii="Times New Roman" w:hAnsi="Times New Roman"/>
          <w:sz w:val="20"/>
          <w:szCs w:val="20"/>
        </w:rPr>
        <w:t xml:space="preserve">                                                                                                   Пос. Новая Ореховка(100м3\сутки)</w:t>
      </w:r>
    </w:p>
    <w:p w:rsidR="002E40F1" w:rsidRPr="000A0A04" w:rsidRDefault="000B5EA9" w:rsidP="002E40F1">
      <w:pPr>
        <w:rPr>
          <w:rFonts w:ascii="Times New Roman" w:hAnsi="Times New Roman"/>
          <w:sz w:val="20"/>
          <w:szCs w:val="20"/>
        </w:rPr>
      </w:pPr>
      <w:r w:rsidRPr="000B5EA9">
        <w:rPr>
          <w:noProof/>
          <w:sz w:val="20"/>
          <w:szCs w:val="20"/>
          <w:lang w:eastAsia="ru-RU"/>
        </w:rPr>
        <w:pict>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74" o:spid="_x0000_s1111" type="#_x0000_t123" style="position:absolute;margin-left:71.75pt;margin-top:1.45pt;width:16.15pt;height:13.9pt;z-index:2517370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" strokeweight=".26mm">
            <v:stroke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 xml:space="preserve">=300мм </w:t>
      </w:r>
    </w:p>
    <w:p w:rsidR="002E40F1" w:rsidRPr="000A0A04" w:rsidRDefault="002E40F1" w:rsidP="002E40F1">
      <w:pPr>
        <w:rPr>
          <w:rFonts w:ascii="Times New Roman" w:hAnsi="Times New Roman"/>
          <w:sz w:val="20"/>
          <w:szCs w:val="20"/>
        </w:rPr>
      </w:pPr>
      <w:r w:rsidRPr="000A0A04">
        <w:rPr>
          <w:rFonts w:ascii="Times New Roman" w:hAnsi="Times New Roman"/>
          <w:sz w:val="20"/>
          <w:szCs w:val="20"/>
        </w:rPr>
        <w:t xml:space="preserve">                                                                     3-й микрорайон (4400м3\сутки)                                             </w:t>
      </w:r>
    </w:p>
    <w:p w:rsidR="002E40F1" w:rsidRPr="000A0A04" w:rsidRDefault="002E40F1" w:rsidP="002E40F1">
      <w:pPr>
        <w:rPr>
          <w:rFonts w:ascii="Times New Roman" w:hAnsi="Times New Roman"/>
          <w:sz w:val="20"/>
          <w:szCs w:val="20"/>
        </w:rPr>
      </w:pP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13" o:spid="_x0000_s1110" type="#_x0000_t32" style="position:absolute;margin-left:655.65pt;margin-top:10.95pt;width:.2pt;height:82.6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" strokeweight=".26mm">
            <v:stroke endarrow="block" joinstyle="miter"/>
          </v:shape>
        </w:pict>
      </w:r>
      <w:r w:rsidRPr="000B5EA9">
        <w:rPr>
          <w:noProof/>
          <w:sz w:val="20"/>
          <w:szCs w:val="20"/>
          <w:lang w:eastAsia="ru-RU"/>
        </w:rPr>
        <w:pict>
          <v:shape id="AutoShape 219" o:spid="_x0000_s1109" type="#_x0000_t32" style="position:absolute;margin-left:348.15pt;margin-top:10.95pt;width:49.65pt;height:60.45pt;flip:x y;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" strokeweight=".26mm">
            <v:stroke endarrow="block" joinstyle="miter"/>
          </v:shape>
        </w:pict>
      </w:r>
      <w:r w:rsidRPr="000B5EA9">
        <w:rPr>
          <w:noProof/>
          <w:sz w:val="20"/>
          <w:szCs w:val="20"/>
          <w:lang w:eastAsia="ru-RU"/>
        </w:rPr>
        <w:pict>
          <v:shape id="AutoShape 256" o:spid="_x0000_s1108" type="#_x0000_t32" style="position:absolute;margin-left:779.4pt;margin-top:22.15pt;width:.2pt;height:49.1pt;flip:y;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" strokeweight=".26mm">
            <v:stroke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 xml:space="preserve">=500мм                                                                    квартал    Королева                                                                                                     Ул. Рубежная </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11" o:spid="_x0000_s1107" type="#_x0000_t32" style="position:absolute;margin-left:619.65pt;margin-top:10.95pt;width:.2pt;height:59.4pt;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" strokeweight=".26mm">
            <v:stroke endarrow="block" joinstyle="miter"/>
          </v:shape>
        </w:pict>
      </w:r>
      <w:r w:rsidRPr="000B5EA9">
        <w:rPr>
          <w:noProof/>
          <w:sz w:val="20"/>
          <w:szCs w:val="20"/>
          <w:lang w:eastAsia="ru-RU"/>
        </w:rPr>
        <w:pict>
          <v:shape id="AutoShape 226" o:spid="_x0000_s1106" type="#_x0000_t32" style="position:absolute;margin-left:78.95pt;margin-top:6.05pt;width:29.35pt;height:.2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" strokeweight=".26mm">
            <v:stroke endarrow="block" joinstyle="miter"/>
          </v:shape>
        </w:pict>
      </w:r>
      <w:r w:rsidR="002E40F1" w:rsidRPr="000A0A04">
        <w:rPr>
          <w:rFonts w:ascii="Times New Roman" w:hAnsi="Times New Roman"/>
          <w:sz w:val="20"/>
          <w:szCs w:val="20"/>
        </w:rPr>
        <w:t xml:space="preserve">                                             Центр города  (от развилки до Трудовых резервов)                                                                                                                ДСМ </w: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251" o:spid="_x0000_s1046" style="position:absolute;margin-left:725.5pt;margin-top:13.45pt;width:53.9pt;height:43.05pt;z-index:251715584;mso-wrap-distance-left:0;mso-wrap-distance-right:0" coordorigin="15063,32" coordsize="10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">
            <v:oval id="Oval 252" o:spid="_x0000_s1047" style="position:absolute;left:15063;top:32;width:1077;height:8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o4MYA&#10;AADcAAAADwAAAGRycy9kb3ducmV2LnhtbESPQWvCQBSE7wX/w/IEL6Ibc2g0dRNEkEqhh6oIvT2y&#10;r0lo9m3Y3Sbpv+8WCj0OM/MNsy8n04mBnG8tK9isExDEldUt1wpu19NqC8IHZI2dZVLwTR7KYvaw&#10;x1zbkd9ouIRaRAj7HBU0IfS5lL5qyKBf2544eh/WGQxRulpqh2OEm06mSfIoDbYcFxrs6dhQ9Xn5&#10;Mgqes5d0eertLtu8vkt3W97vmBmlFvPp8AQi0BT+w3/ts1aQ7jL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vo4MYAAADcAAAADwAAAAAAAAAAAAAAAACYAgAAZHJz&#10;L2Rvd25yZXYueG1sUEsFBgAAAAAEAAQA9QAAAIsDAAAAAA==&#10;" strokeweight=".26mm">
              <v:stroke joinstyle="miter"/>
            </v:oval>
            <v:shape id="Text Box 253" o:spid="_x0000_s1048" type="#_x0000_t202" style="position:absolute;left:15220;top:155;width:761;height:60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qp8AA&#10;AADcAAAADwAAAGRycy9kb3ducmV2LnhtbERPzYrCMBC+C75DGGEvoqkedK2mIoIg4h7W9QHGZmxK&#10;m0lpsrW+vTkIHj++/822t7XoqPWlYwWzaQKCOHe65ELB9e8w+QbhA7LG2jEpeJKHbTYcbDDV7sG/&#10;1F1CIWII+xQVmBCaVEqfG7Lop64hjtzdtRZDhG0hdYuPGG5rOU+ShbRYcmww2NDeUF5d/q2CsWmS&#10;n/P9eDvoRW6qk8el7U5KfY363RpEoD58xG/3USuYr+LaeCYeAZ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fqp8AAAADcAAAADwAAAAAAAAAAAAAAAACYAgAAZHJzL2Rvd25y&#10;ZXYueG1sUEsFBgAAAAAEAAQA9QAAAIUDAAAAAA==&#10;" filled="f" stroked="f">
              <v:stroke joinstyle="round"/>
              <v:textbox>
                <w:txbxContent>
                  <w:p w:rsidR="007C41C5" w:rsidRDefault="007C41C5" w:rsidP="002E40F1">
                    <w:pPr>
                      <w:rPr>
                        <w:rFonts w:ascii="Calibri" w:eastAsia="Calibri" w:hAnsi="Calibri" w:cs="Calibri"/>
                        <w:sz w:val="18"/>
                        <w:szCs w:val="18"/>
                        <w:lang w:eastAsia="ar-SA"/>
                      </w:rPr>
                    </w:pPr>
                    <w:r>
                      <w:rPr>
                        <w:rFonts w:ascii="Calibri" w:eastAsia="Calibri" w:hAnsi="Calibri" w:cs="Calibri"/>
                        <w:sz w:val="18"/>
                        <w:szCs w:val="18"/>
                        <w:lang w:eastAsia="ar-SA"/>
                      </w:rPr>
                      <w:t>Дон ВКЮг</w:t>
                    </w:r>
                  </w:p>
                </w:txbxContent>
              </v:textbox>
            </v:shape>
          </v:group>
        </w:pict>
      </w:r>
      <w:r w:rsidRPr="000B5EA9">
        <w:rPr>
          <w:noProof/>
          <w:sz w:val="20"/>
          <w:szCs w:val="20"/>
          <w:lang w:eastAsia="ru-RU"/>
        </w:rPr>
        <w:pict>
          <v:shape id="AutoShape 212" o:spid="_x0000_s1105" type="#_x0000_t32" style="position:absolute;margin-left:699.9pt;margin-top:8.75pt;width:.2pt;height:38.2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" strokeweight=".26mm">
            <v:stroke endarrow="block" joinstyle="miter"/>
          </v:shape>
        </w:pict>
      </w:r>
      <w:r w:rsidR="002E40F1" w:rsidRPr="000A0A04">
        <w:rPr>
          <w:rFonts w:ascii="Times New Roman" w:hAnsi="Times New Roman"/>
          <w:sz w:val="20"/>
          <w:szCs w:val="20"/>
        </w:rPr>
        <w:t xml:space="preserve">                                                                                                                                                                                                                                                                        пос. Комиссаровка</w: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207" o:spid="_x0000_s1049" style="position:absolute;margin-left:332.4pt;margin-top:1.6pt;width:180.65pt;height:70.4pt;z-index:251682816;mso-wrap-distance-left:0;mso-wrap-distance-right:0" coordorigin="6648,32" coordsize="3612,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">
            <v:roundrect id="AutoShape 208" o:spid="_x0000_s1050" style="position:absolute;left:6648;top:32;width:3612;height:140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uWMQA&#10;AADbAAAADwAAAGRycy9kb3ducmV2LnhtbESPQWvCQBSE70L/w/IKvYhuWkTSNBuRFsWLotbeH9nX&#10;TWj2bchuk/jv3ULB4zAz3zD5arSN6KnztWMFz/MEBHHpdM1GweVzM0tB+ICssXFMCq7kYVU8THLM&#10;tBv4RP05GBEh7DNUUIXQZlL6siKLfu5a4uh9u85iiLIzUnc4RLht5EuSLKXFmuNChS29V1T+nH+t&#10;gu14bNZXs3Ufr2YYpvvDBvv0S6mnx3H9BiLQGO7h//ZOK1gs4e9L/AGy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J7ljEAAAA2wAAAA8AAAAAAAAAAAAAAAAAmAIAAGRycy9k&#10;b3ducmV2LnhtbFBLBQYAAAAABAAEAPUAAACJAwAAAAA=&#10;">
              <o:extrusion v:ext="view" backdepth="1in" color="white" on="t" viewpoint="0,34.72222mm" viewpointorigin="0,.5" skewangle="90" lightposition="-50000" lightposition2="50000" type="perspective"/>
            </v:roundrect>
            <v:shape id="Text Box 209" o:spid="_x0000_s1051" type="#_x0000_t202" style="position:absolute;left:6714;top:99;width:3476;height:12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4aTcMA&#10;AADbAAAADwAAAGRycy9kb3ducmV2LnhtbESP0WrCQBRE3wv9h+UWfCl1o4hK6ipFCIRQH6p+wG32&#10;mg1m74bsmsS/7wpCH4eZOcNsdqNtRE+drx0rmE0TEMSl0zVXCs6n7GMNwgdkjY1jUnAnD7vt68sG&#10;U+0G/qH+GCoRIexTVGBCaFMpfWnIop+6ljh6F9dZDFF2ldQdDhFuGzlPkqW0WHNcMNjS3lB5Pd6s&#10;gnfTJofvS/6b6WVproXHle0LpSZv49cniEBj+A8/27lWsFjB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4aTcMAAADbAAAADwAAAAAAAAAAAAAAAACYAgAAZHJzL2Rv&#10;d25yZXYueG1sUEsFBgAAAAAEAAQA9QAAAIgDAAAAAA==&#10;" filled="f" stroked="f">
              <v:stroke joinstyle="round"/>
              <v:textbox>
                <w:txbxContent>
                  <w:p w:rsidR="007C41C5" w:rsidRPr="00B40AA2" w:rsidRDefault="007C41C5" w:rsidP="002E40F1">
                    <w:pPr>
                      <w:spacing w:after="0"/>
                      <w:rPr>
                        <w:rFonts w:ascii="Times New Roman" w:eastAsia="Calibri" w:hAnsi="Times New Roman" w:cs="Times New Roman"/>
                        <w:b/>
                        <w:lang w:eastAsia="ar-SA"/>
                      </w:rPr>
                    </w:pPr>
                    <w:r w:rsidRPr="00B40AA2">
                      <w:rPr>
                        <w:rFonts w:ascii="Times New Roman" w:eastAsia="Calibri" w:hAnsi="Times New Roman" w:cs="Times New Roman"/>
                        <w:b/>
                        <w:lang w:eastAsia="ar-SA"/>
                      </w:rPr>
                      <w:t>Насосная станция ДММ</w:t>
                    </w:r>
                  </w:p>
                  <w:p w:rsidR="007C41C5" w:rsidRPr="00B40AA2" w:rsidRDefault="007C41C5" w:rsidP="002E40F1">
                    <w:pPr>
                      <w:spacing w:after="0"/>
                      <w:rPr>
                        <w:rFonts w:ascii="Times New Roman" w:eastAsia="Calibri" w:hAnsi="Times New Roman" w:cs="Times New Roman"/>
                        <w:sz w:val="20"/>
                        <w:szCs w:val="20"/>
                        <w:lang w:eastAsia="ar-SA"/>
                      </w:rPr>
                    </w:pPr>
                    <w:r w:rsidRPr="00B40AA2">
                      <w:rPr>
                        <w:rFonts w:ascii="Times New Roman" w:eastAsia="Calibri" w:hAnsi="Times New Roman" w:cs="Times New Roman"/>
                        <w:sz w:val="20"/>
                        <w:szCs w:val="20"/>
                        <w:lang w:eastAsia="ar-SA"/>
                      </w:rPr>
                      <w:t>Резервуары (2шт.*</w:t>
                    </w:r>
                    <w:r w:rsidRPr="00B40AA2">
                      <w:rPr>
                        <w:rFonts w:ascii="Times New Roman" w:eastAsia="Calibri" w:hAnsi="Times New Roman" w:cs="Times New Roman"/>
                        <w:sz w:val="20"/>
                        <w:szCs w:val="20"/>
                        <w:lang w:val="en-US" w:eastAsia="ar-SA"/>
                      </w:rPr>
                      <w:t>V</w:t>
                    </w:r>
                    <w:r w:rsidRPr="00B40AA2">
                      <w:rPr>
                        <w:rFonts w:ascii="Times New Roman" w:eastAsia="Calibri" w:hAnsi="Times New Roman" w:cs="Times New Roman"/>
                        <w:sz w:val="20"/>
                        <w:szCs w:val="20"/>
                        <w:lang w:eastAsia="ar-SA"/>
                      </w:rPr>
                      <w:t>(2000м3))=4000м3</w:t>
                    </w:r>
                  </w:p>
                  <w:p w:rsidR="007C41C5" w:rsidRDefault="007C41C5" w:rsidP="002E40F1">
                    <w:pPr>
                      <w:spacing w:after="0"/>
                    </w:pPr>
                  </w:p>
                  <w:p w:rsidR="007C41C5" w:rsidRDefault="007C41C5" w:rsidP="002E40F1"/>
                </w:txbxContent>
              </v:textbox>
            </v:shape>
          </v:group>
        </w:pict>
      </w:r>
      <w:r w:rsidRPr="000B5EA9">
        <w:rPr>
          <w:noProof/>
          <w:sz w:val="20"/>
          <w:szCs w:val="20"/>
          <w:lang w:eastAsia="ru-RU"/>
        </w:rPr>
        <w:pict>
          <v:shape id="AutoShape 227" o:spid="_x0000_s1104" type="#_x0000_t32" style="position:absolute;margin-left:142.65pt;margin-top:14.35pt;width:19.65pt;height:30.55pt;flip: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" strokeweight=".26mm">
            <v:stroke endarrow="block" joinstyle="miter"/>
          </v:shape>
        </w:pict>
      </w:r>
      <w:r w:rsidRPr="000B5EA9">
        <w:rPr>
          <w:noProof/>
          <w:sz w:val="20"/>
          <w:szCs w:val="20"/>
          <w:lang w:eastAsia="ru-RU"/>
        </w:rPr>
        <w:pict>
          <v:shape id="AutoShape 262" o:spid="_x0000_s1103" type="#_x0000_t32" style="position:absolute;margin-left:210.9pt;margin-top:18.8pt;width:121.65pt;height:26.1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" strokeweight=".26mm">
            <v:stroke startarrow="block" endarrow="block" joinstyle="miter"/>
          </v:shape>
        </w:pict>
      </w:r>
      <w:r w:rsidR="002E40F1" w:rsidRPr="000A0A04">
        <w:rPr>
          <w:rFonts w:ascii="Times New Roman" w:hAnsi="Times New Roman"/>
          <w:sz w:val="20"/>
          <w:szCs w:val="20"/>
        </w:rPr>
        <w:t xml:space="preserve">                                Центр города (от Трудовых резервов до Станционной)                                               </w:t>
      </w:r>
    </w:p>
    <w:p w:rsidR="002E40F1" w:rsidRPr="000A0A04" w:rsidRDefault="000B5EA9" w:rsidP="002E40F1">
      <w:pPr>
        <w:rPr>
          <w:rFonts w:ascii="Times New Roman" w:hAnsi="Times New Roman"/>
          <w:sz w:val="20"/>
          <w:szCs w:val="20"/>
        </w:rPr>
      </w:pPr>
      <w:r w:rsidRPr="000B5EA9">
        <w:rPr>
          <w:noProof/>
          <w:sz w:val="20"/>
          <w:szCs w:val="20"/>
          <w:lang w:eastAsia="ru-RU"/>
        </w:rPr>
        <w:lastRenderedPageBreak/>
        <w:pict>
          <v:shape id="AutoShape 210" o:spid="_x0000_s1102" type="#_x0000_t32" style="position:absolute;margin-left:513.15pt;margin-top:.6pt;width:196.55pt;height:.2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" strokeweight=".26mm">
            <v:stroke startarrow="block" endarrow="block" joinstyle="miter"/>
          </v:shape>
        </w:pict>
      </w:r>
      <w:r w:rsidRPr="000B5EA9">
        <w:rPr>
          <w:noProof/>
          <w:sz w:val="20"/>
          <w:szCs w:val="20"/>
          <w:lang w:eastAsia="ru-RU"/>
        </w:rPr>
        <w:pict>
          <v:shape id="AutoShape 214" o:spid="_x0000_s1101" type="#_x0000_t32" style="position:absolute;margin-left:529.65pt;margin-top:.55pt;width:17.4pt;height:74.4pt;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" strokeweight=".26mm">
            <v:stroke endarrow="block" joinstyle="miter"/>
          </v:shape>
        </w:pict>
      </w:r>
      <w:r w:rsidRPr="000B5EA9">
        <w:rPr>
          <w:noProof/>
          <w:sz w:val="20"/>
          <w:szCs w:val="20"/>
          <w:lang w:eastAsia="ru-RU"/>
        </w:rPr>
        <w:pict>
          <v:group id="Group 223" o:spid="_x0000_s1052" style="position:absolute;margin-left:15.9pt;margin-top:21.5pt;width:203.9pt;height:63.3pt;z-index:251695104;mso-wrap-distance-left:0;mso-wrap-distance-right:0" coordorigin="318,430" coordsize="4077,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">
            <v:roundrect id="AutoShape 224" o:spid="_x0000_s1053" style="position:absolute;left:318;top:430;width:4077;height:126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5NwMMA&#10;AADbAAAADwAAAGRycy9kb3ducmV2LnhtbESPQWvCQBSE7wX/w/IEL6VubEU0uopYFC+KWr0/sq+b&#10;0OzbkF2T+O+7QqHHYWa+YRarzpaiodoXjhWMhgkI4szpgo2C69f2bQrCB2SNpWNS8CAPq2XvZYGp&#10;di2fqbkEIyKEfYoK8hCqVEqf5WTRD11FHL1vV1sMUdZG6hrbCLelfE+SibRYcFzIsaJNTtnP5W4V&#10;7LpTuX6YnfucmbZ9PRy32ExvSg363XoOIlAX/sN/7b1WMP6A5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5NwMMAAADbAAAADwAAAAAAAAAAAAAAAACYAgAAZHJzL2Rv&#10;d25yZXYueG1sUEsFBgAAAAAEAAQA9QAAAIgDAAAAAA==&#10;">
              <o:extrusion v:ext="view" backdepth="1in" color="white" on="t" viewpoint="0,34.72222mm" viewpointorigin="0,.5" skewangle="90" lightposition="-50000" lightposition2="50000" type="perspective"/>
            </v:roundrect>
            <v:shape id="Text Box 225" o:spid="_x0000_s1054" type="#_x0000_t202" style="position:absolute;left:378;top:490;width:3955;height:11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EOsMA&#10;AADbAAAADwAAAGRycy9kb3ducmV2LnhtbESP3YrCMBSE7wXfIRzBG1nTFdG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yEOsMAAADbAAAADwAAAAAAAAAAAAAAAACYAgAAZHJzL2Rv&#10;d25yZXYueG1sUEsFBgAAAAAEAAQA9QAAAIgDAAAAAA==&#10;" filled="f" stroked="f">
              <v:stroke joinstyle="round"/>
              <v:textbox>
                <w:txbxContent>
                  <w:p w:rsidR="007C41C5" w:rsidRPr="00B40AA2" w:rsidRDefault="007C41C5" w:rsidP="002E40F1">
                    <w:pPr>
                      <w:spacing w:after="0"/>
                      <w:rPr>
                        <w:rFonts w:ascii="Times New Roman" w:eastAsia="Calibri" w:hAnsi="Times New Roman" w:cs="Times New Roman"/>
                        <w:b/>
                        <w:lang w:eastAsia="ar-SA"/>
                      </w:rPr>
                    </w:pPr>
                    <w:r w:rsidRPr="00B40AA2">
                      <w:rPr>
                        <w:rFonts w:ascii="Times New Roman" w:eastAsia="Calibri" w:hAnsi="Times New Roman" w:cs="Times New Roman"/>
                        <w:b/>
                        <w:lang w:eastAsia="ar-SA"/>
                      </w:rPr>
                      <w:t>Насосная станция площадки 300м3 резервуаров</w:t>
                    </w:r>
                  </w:p>
                  <w:p w:rsidR="007C41C5" w:rsidRPr="00B40AA2" w:rsidRDefault="007C41C5" w:rsidP="002E40F1">
                    <w:pPr>
                      <w:spacing w:after="0"/>
                      <w:rPr>
                        <w:rFonts w:ascii="Times New Roman" w:eastAsia="Calibri" w:hAnsi="Times New Roman" w:cs="Times New Roman"/>
                        <w:sz w:val="20"/>
                        <w:szCs w:val="20"/>
                        <w:lang w:eastAsia="ar-SA"/>
                      </w:rPr>
                    </w:pPr>
                    <w:r w:rsidRPr="00B40AA2">
                      <w:rPr>
                        <w:rFonts w:ascii="Times New Roman" w:eastAsia="Calibri" w:hAnsi="Times New Roman" w:cs="Times New Roman"/>
                        <w:sz w:val="20"/>
                        <w:szCs w:val="20"/>
                        <w:lang w:eastAsia="ar-SA"/>
                      </w:rPr>
                      <w:t>Резервуары (3шт.*</w:t>
                    </w:r>
                    <w:r w:rsidRPr="00B40AA2">
                      <w:rPr>
                        <w:rFonts w:ascii="Times New Roman" w:eastAsia="Calibri" w:hAnsi="Times New Roman" w:cs="Times New Roman"/>
                        <w:sz w:val="20"/>
                        <w:szCs w:val="20"/>
                        <w:lang w:val="en-US" w:eastAsia="ar-SA"/>
                      </w:rPr>
                      <w:t>V</w:t>
                    </w:r>
                    <w:r w:rsidRPr="00B40AA2">
                      <w:rPr>
                        <w:rFonts w:ascii="Times New Roman" w:eastAsia="Calibri" w:hAnsi="Times New Roman" w:cs="Times New Roman"/>
                        <w:sz w:val="20"/>
                        <w:szCs w:val="20"/>
                        <w:lang w:eastAsia="ar-SA"/>
                      </w:rPr>
                      <w:t xml:space="preserve"> (2000м3))=6000м3</w:t>
                    </w:r>
                  </w:p>
                  <w:p w:rsidR="007C41C5" w:rsidRDefault="007C41C5" w:rsidP="002E40F1"/>
                </w:txbxContent>
              </v:textbox>
            </v:shape>
          </v:group>
        </w:pict>
      </w:r>
      <w:r w:rsidRPr="000B5EA9">
        <w:rPr>
          <w:noProof/>
          <w:sz w:val="20"/>
          <w:szCs w:val="20"/>
          <w:lang w:eastAsia="ru-RU"/>
        </w:rPr>
        <w:pict>
          <v:shape id="AutoShape 254" o:spid="_x0000_s1100" type="#_x0000_t32" style="position:absolute;margin-left:709.65pt;margin-top:.5pt;width:43.6pt;height:.2pt;flip:x;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" strokeweight=".26mm">
            <v:stroke endarrow="block" joinstyle="miter"/>
          </v:shape>
        </w:pict>
      </w:r>
      <w:r w:rsidRPr="000B5EA9">
        <w:rPr>
          <w:noProof/>
          <w:sz w:val="20"/>
          <w:szCs w:val="20"/>
          <w:lang w:eastAsia="ru-RU"/>
        </w:rPr>
        <w:pict>
          <v:shape id="AutoShape 255" o:spid="_x0000_s1099" type="#_x0000_t32" style="position:absolute;margin-left:779.4pt;margin-top:21.5pt;width:.2pt;height:49.1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" strokeweight=".26mm">
            <v:stroke joinstyle="miter"/>
          </v:shape>
        </w:pict>
      </w:r>
      <w:r w:rsidRPr="000B5EA9">
        <w:rPr>
          <w:noProof/>
          <w:sz w:val="20"/>
          <w:szCs w:val="20"/>
          <w:lang w:eastAsia="ru-RU"/>
        </w:rPr>
        <w:pict>
          <v:shape id="AutoShape 263" o:spid="_x0000_s1098" type="#_x0000_t32" style="position:absolute;margin-left:300.15pt;margin-top:4.7pt;width:25.65pt;height:91.5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" strokeweight=".26mm">
            <v:stroke endarrow="block"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=500мм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31" o:spid="_x0000_s1097" type="#_x0000_t32" style="position:absolute;margin-left:219.9pt;margin-top:9.9pt;width:35.4pt;height:19.65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" strokeweight=".26mm">
            <v:stroke endarrow="block" joinstyle="miter"/>
          </v:shape>
        </w:pict>
      </w:r>
      <w:r w:rsidRPr="000B5EA9">
        <w:rPr>
          <w:noProof/>
          <w:sz w:val="20"/>
          <w:szCs w:val="20"/>
          <w:lang w:eastAsia="ru-RU"/>
        </w:rPr>
        <w:pict>
          <v:shape id="AutoShape 264" o:spid="_x0000_s1096" type="#_x0000_t32" style="position:absolute;margin-left:270.9pt;margin-top:14.85pt;width:12.15pt;height:58.2pt;flip:x y;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" strokeweight=".26mm">
            <v:stroke endarrow="block" joinstyle="miter"/>
          </v:shape>
        </w:pict>
      </w:r>
      <w:r w:rsidR="002E40F1" w:rsidRPr="000A0A04">
        <w:rPr>
          <w:rFonts w:ascii="Times New Roman" w:hAnsi="Times New Roman"/>
          <w:sz w:val="20"/>
          <w:szCs w:val="20"/>
        </w:rPr>
        <w:t xml:space="preserve">                                                                                                       12квартал                                                                                                                                </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15" o:spid="_x0000_s1095" type="#_x0000_t32" style="position:absolute;margin-left:415pt;margin-top:12.95pt;width:.2pt;height:14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" strokeweight=".26mm">
            <v:stroke endarrow="block"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32" o:spid="_x0000_s1094" type="#_x0000_t32" style="position:absolute;margin-left:83.35pt;margin-top:22.7pt;width:.2pt;height:114.1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" strokeweight=".26mm">
            <v:stroke endarrow="block" joinstyle="miter"/>
          </v:shape>
        </w:pict>
      </w:r>
      <w:r w:rsidR="002E40F1" w:rsidRPr="000A0A04">
        <w:rPr>
          <w:rFonts w:ascii="Times New Roman" w:hAnsi="Times New Roman"/>
          <w:sz w:val="20"/>
          <w:szCs w:val="20"/>
        </w:rPr>
        <w:t xml:space="preserve">                                                                                                                                                                                            Пос. Брылевка (535м3\сутки)</w: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228" o:spid="_x0000_s1055" style="position:absolute;margin-left:232.65pt;margin-top:11.1pt;width:161.15pt;height:67.8pt;z-index:251698176;mso-wrap-distance-left:0;mso-wrap-distance-right:0" coordorigin="4653,222" coordsize="3222,1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">
            <v:roundrect id="AutoShape 229" o:spid="_x0000_s1056" style="position:absolute;left:4653;top:222;width:3222;height:135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AwsAA&#10;AADbAAAADwAAAGRycy9kb3ducmV2LnhtbERP3WrCMBS+H+wdwhF2N1NFS+2MMhTBGyf+PMChOWuK&#10;zUlNMq1vby4GXn58//Nlb1txIx8axwpGwwwEceV0w7WC82nzWYAIEVlj65gUPCjAcvH+NsdSuzsf&#10;6HaMtUghHEpUYGLsSilDZchiGLqOOHG/zluMCfpaao/3FG5bOc6yXFpsODUY7GhlqLoc/6yCzSOf&#10;7AvDU3/A67r4CbO8He2U+hj0318gIvXxJf53b7WCSVqfvqQf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QAwsAAAADbAAAADwAAAAAAAAAAAAAAAACYAgAAZHJzL2Rvd25y&#10;ZXYueG1sUEsFBgAAAAAEAAQA9QAAAIUDAAAAAA==&#10;">
              <o:extrusion v:ext="view" backdepth="1in" color="white" on="t" viewpoint="-34.72222mm" viewpointorigin="-.5" skewangle="-45"/>
            </v:roundrect>
            <v:shape id="Text Box 230" o:spid="_x0000_s1057" type="#_x0000_t202" style="position:absolute;left:4717;top:287;width:3090;height:122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nosQA&#10;AADbAAAADwAAAGRycy9kb3ducmV2LnhtbESPwWrDMBBE74H+g9hCL6GWXUp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J6LEAAAA2wAAAA8AAAAAAAAAAAAAAAAAmAIAAGRycy9k&#10;b3ducmV2LnhtbFBLBQYAAAAABAAEAPUAAACJAwAAAAA=&#10;" filled="f" stroked="f">
              <v:stroke joinstyle="round"/>
              <v:textbox>
                <w:txbxContent>
                  <w:p w:rsidR="007C41C5" w:rsidRPr="005F0B6C" w:rsidRDefault="007C41C5" w:rsidP="002E40F1">
                    <w:pPr>
                      <w:spacing w:after="0"/>
                      <w:rPr>
                        <w:rFonts w:ascii="Times New Roman" w:eastAsia="Calibri" w:hAnsi="Times New Roman" w:cs="Times New Roman"/>
                        <w:b/>
                        <w:lang w:eastAsia="ar-SA"/>
                      </w:rPr>
                    </w:pPr>
                    <w:r w:rsidRPr="005F0B6C">
                      <w:rPr>
                        <w:rFonts w:ascii="Times New Roman" w:eastAsia="Calibri" w:hAnsi="Times New Roman" w:cs="Times New Roman"/>
                        <w:b/>
                        <w:lang w:eastAsia="ar-SA"/>
                      </w:rPr>
                      <w:t>Насосная 12 квартала</w:t>
                    </w:r>
                  </w:p>
                  <w:p w:rsidR="007C41C5" w:rsidRPr="005F0B6C" w:rsidRDefault="007C41C5" w:rsidP="002E40F1">
                    <w:pPr>
                      <w:spacing w:after="0"/>
                      <w:rPr>
                        <w:rFonts w:ascii="Times New Roman" w:eastAsia="Calibri" w:hAnsi="Times New Roman" w:cs="Times New Roman"/>
                        <w:sz w:val="20"/>
                        <w:szCs w:val="20"/>
                        <w:lang w:eastAsia="ar-SA"/>
                      </w:rPr>
                    </w:pPr>
                    <w:r w:rsidRPr="005F0B6C">
                      <w:rPr>
                        <w:rFonts w:ascii="Times New Roman" w:eastAsia="Calibri" w:hAnsi="Times New Roman" w:cs="Times New Roman"/>
                        <w:sz w:val="20"/>
                        <w:szCs w:val="20"/>
                        <w:lang w:eastAsia="ar-SA"/>
                      </w:rPr>
                      <w:t>Резервуары (2шт.*</w:t>
                    </w:r>
                    <w:r w:rsidRPr="005F0B6C">
                      <w:rPr>
                        <w:rFonts w:ascii="Times New Roman" w:eastAsia="Calibri" w:hAnsi="Times New Roman" w:cs="Times New Roman"/>
                        <w:sz w:val="20"/>
                        <w:szCs w:val="20"/>
                        <w:lang w:val="en-US" w:eastAsia="ar-SA"/>
                      </w:rPr>
                      <w:t>V</w:t>
                    </w:r>
                    <w:r w:rsidRPr="005F0B6C">
                      <w:rPr>
                        <w:rFonts w:ascii="Times New Roman" w:eastAsia="Calibri" w:hAnsi="Times New Roman" w:cs="Times New Roman"/>
                        <w:sz w:val="20"/>
                        <w:szCs w:val="20"/>
                        <w:lang w:eastAsia="ar-SA"/>
                      </w:rPr>
                      <w:t>(500м3))=1000м3</w:t>
                    </w:r>
                  </w:p>
                  <w:p w:rsidR="007C41C5" w:rsidRDefault="007C41C5" w:rsidP="002E40F1"/>
                </w:txbxContent>
              </v:textbox>
            </v:shape>
          </v:group>
        </w:pic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69" o:spid="_x0000_s1093" type="#_x0000_t32" style="position:absolute;margin-left:423.8pt;margin-top:15.35pt;width:77.9pt;height:0;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" strokeweight=".26mm">
            <v:stroke endarrow="block"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=400мм</w:t>
      </w:r>
    </w:p>
    <w:p w:rsidR="002E40F1" w:rsidRPr="000A0A04" w:rsidRDefault="002E40F1" w:rsidP="002E40F1">
      <w:pPr>
        <w:rPr>
          <w:rFonts w:ascii="Times New Roman" w:hAnsi="Times New Roman"/>
          <w:sz w:val="20"/>
          <w:szCs w:val="20"/>
        </w:rPr>
      </w:pPr>
      <w:r w:rsidRPr="000A0A04">
        <w:rPr>
          <w:rFonts w:ascii="Times New Roman" w:hAnsi="Times New Roman"/>
          <w:sz w:val="20"/>
          <w:szCs w:val="20"/>
          <w:lang w:val="en-US"/>
        </w:rPr>
        <w:t>D</w:t>
      </w:r>
      <w:r w:rsidRPr="000A0A04">
        <w:rPr>
          <w:rFonts w:ascii="Times New Roman" w:hAnsi="Times New Roman"/>
          <w:sz w:val="20"/>
          <w:szCs w:val="20"/>
        </w:rPr>
        <w:t>=300мм                                                                                                                                                         Интер Дон;  КотельнаяПромузла</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22" o:spid="_x0000_s1092" type="#_x0000_t32" style="position:absolute;margin-left:415.65pt;margin-top:-11.9pt;width:133.65pt;height:181.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" strokeweight=".26mm">
            <v:stroke endarrow="block" joinstyle="miter"/>
          </v:shape>
        </w:pict>
      </w:r>
      <w:r w:rsidRPr="000B5EA9">
        <w:rPr>
          <w:noProof/>
          <w:sz w:val="20"/>
          <w:szCs w:val="20"/>
          <w:lang w:eastAsia="ru-RU"/>
        </w:rPr>
        <w:pict>
          <v:shape id="AutoShape 233" o:spid="_x0000_s1091" type="#_x0000_t32" style="position:absolute;margin-left:84.15pt;margin-top:-7.4pt;width:.2pt;height:275.3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" strokeweight=".26mm">
            <v:stroke endarrow="block" joinstyle="miter"/>
          </v:shape>
        </w:pict>
      </w:r>
    </w:p>
    <w:p w:rsidR="002E40F1" w:rsidRPr="000A0A04" w:rsidRDefault="002E40F1" w:rsidP="002E40F1">
      <w:pPr>
        <w:rPr>
          <w:rFonts w:ascii="Times New Roman" w:hAnsi="Times New Roman"/>
          <w:sz w:val="20"/>
          <w:szCs w:val="20"/>
        </w:rPr>
      </w:pPr>
    </w:p>
    <w:p w:rsidR="002E40F1" w:rsidRPr="000A0A04" w:rsidRDefault="002E40F1" w:rsidP="002E40F1">
      <w:pPr>
        <w:rPr>
          <w:rFonts w:ascii="Times New Roman" w:hAnsi="Times New Roman"/>
          <w:sz w:val="20"/>
          <w:szCs w:val="20"/>
        </w:rPr>
      </w:pPr>
    </w:p>
    <w:p w:rsidR="002E40F1" w:rsidRPr="000A0A04" w:rsidRDefault="002E40F1" w:rsidP="002E40F1">
      <w:pPr>
        <w:rPr>
          <w:rFonts w:ascii="Times New Roman" w:hAnsi="Times New Roman"/>
          <w:sz w:val="20"/>
          <w:szCs w:val="20"/>
        </w:rPr>
      </w:pPr>
      <w:r w:rsidRPr="000A0A04">
        <w:rPr>
          <w:rFonts w:ascii="Times New Roman" w:hAnsi="Times New Roman"/>
          <w:sz w:val="20"/>
          <w:szCs w:val="20"/>
          <w:lang w:val="en-US"/>
        </w:rPr>
        <w:t>D</w:t>
      </w:r>
      <w:r w:rsidRPr="000A0A04">
        <w:rPr>
          <w:rFonts w:ascii="Times New Roman" w:hAnsi="Times New Roman"/>
          <w:sz w:val="20"/>
          <w:szCs w:val="20"/>
        </w:rPr>
        <w:t>=300мм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49" o:spid="_x0000_s1090" type="#_x0000_t32" style="position:absolute;margin-left:615.9pt;margin-top:13.7pt;width:.2pt;height:54.9pt;flip:y;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" strokeweight=".26mm">
            <v:stroke endarrow="block" joinstyle="miter"/>
          </v:shape>
        </w:pict>
      </w:r>
      <w:r w:rsidR="002E40F1" w:rsidRPr="000A0A04">
        <w:rPr>
          <w:rFonts w:ascii="Times New Roman" w:hAnsi="Times New Roman"/>
          <w:sz w:val="20"/>
          <w:szCs w:val="20"/>
        </w:rPr>
        <w:t xml:space="preserve">                                                                                                                                                                                                                                         Квартал 16</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65" o:spid="_x0000_s1089" type="#_x0000_t32" style="position:absolute;margin-left:615.9pt;margin-top:13.7pt;width:117.9pt;height:.2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" strokeweight=".26mm">
            <v:stroke joinstyle="miter"/>
          </v:shape>
        </w:pict>
      </w:r>
      <w:r w:rsidRPr="000B5EA9">
        <w:rPr>
          <w:noProof/>
          <w:sz w:val="20"/>
          <w:szCs w:val="20"/>
          <w:lang w:eastAsia="ru-RU"/>
        </w:rPr>
        <w:pict>
          <v:shape id="AutoShape 266" o:spid="_x0000_s1088" type="#_x0000_t32" style="position:absolute;margin-left:733.65pt;margin-top:13.7pt;width:.2pt;height:220.6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" strokeweight=".26mm">
            <v:stroke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35" o:spid="_x0000_s1087" type="#_x0000_t32" style="position:absolute;margin-left:84.2pt;margin-top:.25pt;width:264.85pt;height:39.8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" strokeweight=".26mm">
            <v:stroke endarrow="block" joinstyle="miter"/>
          </v:shape>
        </w:pict>
      </w:r>
      <w:r w:rsidRPr="000B5EA9">
        <w:rPr>
          <w:noProof/>
          <w:sz w:val="20"/>
          <w:szCs w:val="20"/>
          <w:lang w:eastAsia="ru-RU"/>
        </w:rPr>
        <w:pict>
          <v:shape id="AutoShape 276" o:spid="_x0000_s1086" type="#_x0000_t123" style="position:absolute;margin-left:102.15pt;margin-top:.25pt;width:9pt;height:11.25pt;z-index:251739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" strokeweight=".26mm">
            <v:stroke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=200мм</w: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216" o:spid="_x0000_s1058" style="position:absolute;margin-left:541.65pt;margin-top:7pt;width:166.4pt;height:73.4pt;z-index:251689984;mso-wrap-distance-left:0;mso-wrap-distance-right:0" coordorigin="10833,140" coordsize="3327,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">
            <v:roundrect id="AutoShape 217" o:spid="_x0000_s1059" style="position:absolute;left:10833;top:140;width:3327;height:146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OUMMA&#10;AADbAAAADwAAAGRycy9kb3ducmV2LnhtbESP0WoCMRRE3wv+Q7iCbzVrrcu6NYq0CH2pou0HXDbX&#10;zdLNzZqkuv59Iwg+DjNzhlmsetuKM/nQOFYwGWcgiCunG64V/HxvngsQISJrbB2TgisFWC0HTwss&#10;tbvwns6HWIsE4VCiAhNjV0oZKkMWw9h1xMk7Om8xJulrqT1eEty28iXLcmmx4bRgsKN3Q9Xv4c8q&#10;2Fzz111heOb3ePootmGet5MvpUbDfv0GIlIfH+F7+1MrmOZw+5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dOUMMAAADbAAAADwAAAAAAAAAAAAAAAACYAgAAZHJzL2Rv&#10;d25yZXYueG1sUEsFBgAAAAAEAAQA9QAAAIgDAAAAAA==&#10;">
              <o:extrusion v:ext="view" backdepth="1in" color="white" on="t" viewpoint="-34.72222mm" viewpointorigin="-.5" skewangle="-45"/>
            </v:roundrect>
            <v:shape id="Text Box 218" o:spid="_x0000_s1060" type="#_x0000_t202" style="position:absolute;left:10903;top:210;width:3185;height:13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pMMMA&#10;AADbAAAADwAAAGRycy9kb3ducmV2LnhtbESP0WrCQBRE3wv9h+UWfCl1o4JK6ipFCIRQH6p+wG32&#10;mg1m74bsmsS/7wpCH4eZOcNsdqNtRE+drx0rmE0TEMSl0zVXCs6n7GMNwgdkjY1jUnAnD7vt68sG&#10;U+0G/qH+GCoRIexTVGBCaFMpfWnIop+6ljh6F9dZDFF2ldQdDhFuGzlPkqW0WHNcMNjS3lB5Pd6s&#10;gnfTJofvS/6b6WVproXHle0LpSZv49cniEBj+A8/27lWsFjB40v8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hpMMMAAADbAAAADwAAAAAAAAAAAAAAAACYAgAAZHJzL2Rv&#10;d25yZXYueG1sUEsFBgAAAAAEAAQA9QAAAIgDAAAAAA==&#10;" filled="f" stroked="f">
              <v:stroke joinstyle="round"/>
              <v:textbox>
                <w:txbxContent>
                  <w:p w:rsidR="007C41C5" w:rsidRPr="005F0B6C" w:rsidRDefault="007C41C5" w:rsidP="002E40F1">
                    <w:pPr>
                      <w:spacing w:after="0"/>
                      <w:rPr>
                        <w:rFonts w:ascii="Times New Roman" w:eastAsia="Calibri" w:hAnsi="Times New Roman" w:cs="Times New Roman"/>
                        <w:b/>
                        <w:lang w:eastAsia="ar-SA"/>
                      </w:rPr>
                    </w:pPr>
                    <w:r w:rsidRPr="005F0B6C">
                      <w:rPr>
                        <w:rFonts w:ascii="Times New Roman" w:eastAsia="Calibri" w:hAnsi="Times New Roman" w:cs="Times New Roman"/>
                        <w:b/>
                        <w:lang w:eastAsia="ar-SA"/>
                      </w:rPr>
                      <w:t>Насосная станция 16 квартала</w:t>
                    </w:r>
                  </w:p>
                  <w:p w:rsidR="007C41C5" w:rsidRPr="005F0B6C" w:rsidRDefault="007C41C5" w:rsidP="002E40F1">
                    <w:pPr>
                      <w:spacing w:after="0"/>
                      <w:rPr>
                        <w:rFonts w:ascii="Times New Roman" w:eastAsia="Calibri" w:hAnsi="Times New Roman" w:cs="Times New Roman"/>
                        <w:sz w:val="20"/>
                        <w:szCs w:val="20"/>
                        <w:lang w:eastAsia="ar-SA"/>
                      </w:rPr>
                    </w:pPr>
                    <w:r w:rsidRPr="005F0B6C">
                      <w:rPr>
                        <w:rFonts w:ascii="Times New Roman" w:eastAsia="Calibri" w:hAnsi="Times New Roman" w:cs="Times New Roman"/>
                        <w:sz w:val="20"/>
                        <w:szCs w:val="20"/>
                        <w:lang w:eastAsia="ar-SA"/>
                      </w:rPr>
                      <w:t>Резервуары (1шт.*</w:t>
                    </w:r>
                    <w:r w:rsidRPr="005F0B6C">
                      <w:rPr>
                        <w:rFonts w:ascii="Times New Roman" w:eastAsia="Calibri" w:hAnsi="Times New Roman" w:cs="Times New Roman"/>
                        <w:sz w:val="20"/>
                        <w:szCs w:val="20"/>
                        <w:lang w:val="en-US" w:eastAsia="ar-SA"/>
                      </w:rPr>
                      <w:t>V</w:t>
                    </w:r>
                    <w:r w:rsidRPr="005F0B6C">
                      <w:rPr>
                        <w:rFonts w:ascii="Times New Roman" w:eastAsia="Calibri" w:hAnsi="Times New Roman" w:cs="Times New Roman"/>
                        <w:sz w:val="20"/>
                        <w:szCs w:val="20"/>
                        <w:lang w:eastAsia="ar-SA"/>
                      </w:rPr>
                      <w:t xml:space="preserve"> (1000м3)+ 1шт.*</w:t>
                    </w:r>
                    <w:r w:rsidRPr="005F0B6C">
                      <w:rPr>
                        <w:rFonts w:ascii="Times New Roman" w:eastAsia="Calibri" w:hAnsi="Times New Roman" w:cs="Times New Roman"/>
                        <w:sz w:val="20"/>
                        <w:szCs w:val="20"/>
                        <w:lang w:val="en-US" w:eastAsia="ar-SA"/>
                      </w:rPr>
                      <w:t>V</w:t>
                    </w:r>
                    <w:r w:rsidRPr="005F0B6C">
                      <w:rPr>
                        <w:rFonts w:ascii="Times New Roman" w:eastAsia="Calibri" w:hAnsi="Times New Roman" w:cs="Times New Roman"/>
                        <w:sz w:val="20"/>
                        <w:szCs w:val="20"/>
                        <w:lang w:eastAsia="ar-SA"/>
                      </w:rPr>
                      <w:t>(500м3))=1500м3</w:t>
                    </w:r>
                  </w:p>
                  <w:p w:rsidR="007C41C5" w:rsidRDefault="007C41C5" w:rsidP="002E40F1">
                    <w:pPr>
                      <w:spacing w:after="0"/>
                    </w:pPr>
                  </w:p>
                </w:txbxContent>
              </v:textbox>
            </v:shape>
          </v:group>
        </w:pict>
      </w:r>
      <w:r w:rsidRPr="000B5EA9">
        <w:rPr>
          <w:noProof/>
          <w:sz w:val="20"/>
          <w:szCs w:val="20"/>
          <w:lang w:eastAsia="ru-RU"/>
        </w:rPr>
        <w:pict>
          <v:shape id="AutoShape 234" o:spid="_x0000_s1085" type="#_x0000_t32" style="position:absolute;margin-left:315.15pt;margin-top:16.75pt;width:28.65pt;height:75.85pt;flip:x;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" strokeweight=".26mm">
            <v:stroke endarrow="block" joinstyle="miter"/>
          </v:shape>
        </w:pict>
      </w:r>
      <w:r w:rsidRPr="000B5EA9">
        <w:rPr>
          <w:noProof/>
          <w:sz w:val="20"/>
          <w:szCs w:val="20"/>
          <w:lang w:eastAsia="ru-RU"/>
        </w:rPr>
        <w:pict>
          <v:shape id="AutoShape 245" o:spid="_x0000_s1084" type="#_x0000_t32" style="position:absolute;margin-left:348.9pt;margin-top:16.75pt;width:119.4pt;height:227.4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" strokeweight=".26mm">
            <v:stroke endarrow="block"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68" o:spid="_x0000_s1083" type="#_x0000_t32" style="position:absolute;margin-left:733.65pt;margin-top:15.3pt;width:24.9pt;height:.2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" strokeweight=".26mm">
            <v:stroke endarrow="block" joinstyle="miter"/>
          </v:shape>
        </w:pict>
      </w:r>
      <w:r w:rsidR="002E40F1" w:rsidRPr="000A0A04">
        <w:rPr>
          <w:rFonts w:ascii="Times New Roman" w:hAnsi="Times New Roman"/>
          <w:sz w:val="20"/>
          <w:szCs w:val="20"/>
        </w:rPr>
        <w:t xml:space="preserve">                                                                                                                                                                                                                                                                                                Квартал 15,15а</w:t>
      </w:r>
    </w:p>
    <w:p w:rsidR="002E40F1" w:rsidRPr="000A0A04" w:rsidRDefault="002E40F1" w:rsidP="002E40F1">
      <w:pPr>
        <w:rPr>
          <w:rFonts w:ascii="Times New Roman" w:hAnsi="Times New Roman"/>
          <w:sz w:val="20"/>
          <w:szCs w:val="20"/>
        </w:rPr>
      </w:pPr>
      <w:r w:rsidRPr="000A0A04">
        <w:rPr>
          <w:rFonts w:ascii="Times New Roman" w:hAnsi="Times New Roman"/>
          <w:sz w:val="20"/>
          <w:szCs w:val="20"/>
          <w:lang w:val="en-US"/>
        </w:rPr>
        <w:t>D</w:t>
      </w:r>
      <w:r w:rsidRPr="000A0A04">
        <w:rPr>
          <w:rFonts w:ascii="Times New Roman" w:hAnsi="Times New Roman"/>
          <w:sz w:val="20"/>
          <w:szCs w:val="20"/>
        </w:rPr>
        <w:t>=300мм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50" o:spid="_x0000_s1082" type="#_x0000_t32" style="position:absolute;margin-left:615.9pt;margin-top:10.85pt;width:.2pt;height:57.1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" strokeweight=".26mm">
            <v:stroke endarrow="block" joinstyle="miter"/>
          </v:shape>
        </w:pict>
      </w:r>
      <w:r w:rsidRPr="000B5EA9">
        <w:rPr>
          <w:noProof/>
          <w:sz w:val="20"/>
          <w:szCs w:val="20"/>
          <w:lang w:eastAsia="ru-RU"/>
        </w:rPr>
        <w:pict>
          <v:shape id="AutoShape 275" o:spid="_x0000_s1081" type="#_x0000_t123" style="position:absolute;margin-left:77pt;margin-top:5.55pt;width:11.65pt;height:12.4pt;z-index:251738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" strokeweight=".26mm">
            <v:stroke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group id="Group 239" o:spid="_x0000_s1061" style="position:absolute;margin-left:47.4pt;margin-top:12.3pt;width:197.9pt;height:63.7pt;z-index:251705344;mso-wrap-distance-left:0;mso-wrap-distance-right:0" coordorigin="948,246" coordsize="3957,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">
            <v:roundrect id="AutoShape 240" o:spid="_x0000_s1062" style="position:absolute;left:948;top:246;width:3957;height:127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vcQA&#10;AADbAAAADwAAAGRycy9kb3ducmV2LnhtbESPQWvCQBSE70L/w/IKvYhuWkHSNBuRiuKl0lp7f2Rf&#10;N6HZtyG7JvHfuwXB4zAz3zD5arSN6KnztWMFz/MEBHHpdM1Gwel7O0tB+ICssXFMCi7kYVU8THLM&#10;tBv4i/pjMCJC2GeooAqhzaT0ZUUW/dy1xNH7dZ3FEGVnpO5wiHDbyJckWUqLNceFClt6r6j8O56t&#10;gt342awvZuc2r2YYph+HLfbpj1JPj+P6DUSgMdzDt/ZeK1gs4P9L/AGy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4Pr3EAAAA2wAAAA8AAAAAAAAAAAAAAAAAmAIAAGRycy9k&#10;b3ducmV2LnhtbFBLBQYAAAAABAAEAPUAAACJAwAAAAA=&#10;">
              <o:extrusion v:ext="view" backdepth="1in" color="white" on="t" viewpoint="0,34.72222mm" viewpointorigin="0,.5" skewangle="90" lightposition="-50000" lightposition2="50000" type="perspective"/>
            </v:roundrect>
            <v:shape id="Text Box 241" o:spid="_x0000_s1063" type="#_x0000_t202" style="position:absolute;left:1009;top:307;width:3833;height:11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3R8IA&#10;AADbAAAADwAAAGRycy9kb3ducmV2LnhtbESP3YrCMBSE7xd8h3AWvFnW1B9c6RpFBEFEL/x5gGNz&#10;bIrNSWlirW9vBMHLYWa+Yabz1paiodoXjhX0ewkI4szpgnMFp+PqdwLCB2SNpWNS8CAP81nna4qp&#10;dnfeU3MIuYgQ9ikqMCFUqZQ+M2TR91xFHL2Lqy2GKOtc6hrvEW5LOUiSsbRYcFwwWNHSUHY93KyC&#10;H1Mlu+1lfV7pcWauG49/ttko1f1uF/8gArXhE36311rBcAS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uvdHwgAAANsAAAAPAAAAAAAAAAAAAAAAAJgCAABkcnMvZG93&#10;bnJldi54bWxQSwUGAAAAAAQABAD1AAAAhwMAAAAA&#10;" filled="f" stroked="f">
              <v:stroke joinstyle="round"/>
              <v:textbox>
                <w:txbxContent>
                  <w:p w:rsidR="007C41C5" w:rsidRPr="005F0B6C" w:rsidRDefault="007C41C5" w:rsidP="002E40F1">
                    <w:pPr>
                      <w:rPr>
                        <w:rFonts w:ascii="Times New Roman" w:eastAsia="Calibri" w:hAnsi="Times New Roman" w:cs="Times New Roman"/>
                        <w:b/>
                        <w:lang w:eastAsia="ar-SA"/>
                      </w:rPr>
                    </w:pPr>
                    <w:r w:rsidRPr="005F0B6C">
                      <w:rPr>
                        <w:rFonts w:ascii="Times New Roman" w:eastAsia="Calibri" w:hAnsi="Times New Roman" w:cs="Times New Roman"/>
                        <w:b/>
                        <w:lang w:eastAsia="ar-SA"/>
                      </w:rPr>
                      <w:t>Насосная станция 500м3</w:t>
                    </w:r>
                  </w:p>
                  <w:p w:rsidR="007C41C5" w:rsidRPr="005F0B6C" w:rsidRDefault="007C41C5" w:rsidP="002E40F1">
                    <w:pPr>
                      <w:spacing w:after="0"/>
                      <w:rPr>
                        <w:rFonts w:ascii="Times New Roman" w:eastAsia="Calibri" w:hAnsi="Times New Roman" w:cs="Times New Roman"/>
                        <w:sz w:val="20"/>
                        <w:szCs w:val="20"/>
                        <w:lang w:eastAsia="ar-SA"/>
                      </w:rPr>
                    </w:pPr>
                    <w:r w:rsidRPr="005F0B6C">
                      <w:rPr>
                        <w:rFonts w:ascii="Times New Roman" w:eastAsia="Calibri" w:hAnsi="Times New Roman" w:cs="Times New Roman"/>
                        <w:sz w:val="20"/>
                        <w:szCs w:val="20"/>
                        <w:lang w:eastAsia="ar-SA"/>
                      </w:rPr>
                      <w:t>Резервуары (2шт.*</w:t>
                    </w:r>
                    <w:r w:rsidRPr="005F0B6C">
                      <w:rPr>
                        <w:rFonts w:ascii="Times New Roman" w:eastAsia="Calibri" w:hAnsi="Times New Roman" w:cs="Times New Roman"/>
                        <w:sz w:val="20"/>
                        <w:szCs w:val="20"/>
                        <w:lang w:val="en-US" w:eastAsia="ar-SA"/>
                      </w:rPr>
                      <w:t>V</w:t>
                    </w:r>
                    <w:r w:rsidRPr="005F0B6C">
                      <w:rPr>
                        <w:rFonts w:ascii="Times New Roman" w:eastAsia="Calibri" w:hAnsi="Times New Roman" w:cs="Times New Roman"/>
                        <w:sz w:val="20"/>
                        <w:szCs w:val="20"/>
                        <w:lang w:eastAsia="ar-SA"/>
                      </w:rPr>
                      <w:t xml:space="preserve"> (500м3))=1000м3</w:t>
                    </w:r>
                  </w:p>
                  <w:p w:rsidR="007C41C5" w:rsidRDefault="007C41C5" w:rsidP="002E40F1"/>
                </w:txbxContent>
              </v:textbox>
            </v:shape>
          </v:group>
        </w:pict>
      </w:r>
      <w:r w:rsidR="002E40F1">
        <w:rPr>
          <w:rFonts w:ascii="Times New Roman" w:hAnsi="Times New Roman"/>
          <w:sz w:val="20"/>
          <w:szCs w:val="20"/>
        </w:rPr>
        <w:t xml:space="preserve">                        Пос. шх</w:t>
      </w:r>
      <w:r w:rsidR="002E40F1" w:rsidRPr="000A0A04">
        <w:rPr>
          <w:rFonts w:ascii="Times New Roman" w:hAnsi="Times New Roman"/>
          <w:sz w:val="20"/>
          <w:szCs w:val="20"/>
        </w:rPr>
        <w:t>ты №20</w:t>
      </w:r>
    </w:p>
    <w:p w:rsidR="002E40F1" w:rsidRPr="000A0A04" w:rsidRDefault="002E40F1" w:rsidP="002E40F1">
      <w:pPr>
        <w:rPr>
          <w:rFonts w:ascii="Times New Roman" w:hAnsi="Times New Roman"/>
          <w:sz w:val="20"/>
          <w:szCs w:val="20"/>
        </w:rPr>
      </w:pPr>
    </w:p>
    <w:p w:rsidR="002E40F1" w:rsidRPr="000A0A04" w:rsidRDefault="002E40F1" w:rsidP="002E40F1">
      <w:pPr>
        <w:rPr>
          <w:rFonts w:ascii="Times New Roman" w:hAnsi="Times New Roman"/>
          <w:sz w:val="20"/>
          <w:szCs w:val="20"/>
        </w:rPr>
      </w:pPr>
      <w:r w:rsidRPr="000A0A04">
        <w:rPr>
          <w:rFonts w:ascii="Times New Roman" w:hAnsi="Times New Roman"/>
          <w:sz w:val="20"/>
          <w:szCs w:val="20"/>
        </w:rPr>
        <w:lastRenderedPageBreak/>
        <w:t xml:space="preserve">                                                                                                                                                                                                                              Пос. Шевыревка, Ильинка</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42" o:spid="_x0000_s1080" type="#_x0000_t32" style="position:absolute;margin-left:97.65pt;margin-top:11.7pt;width:13.65pt;height:100.6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" strokeweight=".26mm">
            <v:stroke endarrow="block" joinstyle="miter"/>
          </v:shape>
        </w:pict>
      </w:r>
      <w:r w:rsidRPr="000B5EA9">
        <w:rPr>
          <w:noProof/>
          <w:sz w:val="20"/>
          <w:szCs w:val="20"/>
          <w:lang w:eastAsia="ru-RU"/>
        </w:rPr>
        <w:pict>
          <v:shape id="AutoShape 243" o:spid="_x0000_s1079" type="#_x0000_t32" style="position:absolute;margin-left:189.15pt;margin-top:16.95pt;width:26.4pt;height:138.9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" strokeweight=".26mm">
            <v:stroke endarrow="block" joinstyle="miter"/>
          </v:shape>
        </w:pict>
      </w:r>
      <w:r w:rsidRPr="000B5EA9">
        <w:rPr>
          <w:noProof/>
          <w:sz w:val="20"/>
          <w:szCs w:val="20"/>
          <w:lang w:eastAsia="ru-RU"/>
        </w:rPr>
        <w:pict>
          <v:shape id="AutoShape 244" o:spid="_x0000_s1078" type="#_x0000_t32" style="position:absolute;margin-left:211.65pt;margin-top:11.7pt;width:27.9pt;height:144.1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" strokeweight=".26mm">
            <v:stroke endarrow="block" joinstyle="miter"/>
          </v:shape>
        </w:pic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67" o:spid="_x0000_s1077" type="#_x0000_t32" style="position:absolute;margin-left:451.65pt;margin-top:1.95pt;width:282.15pt;height:24.9pt;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" strokeweight=".26mm">
            <v:stroke endarrow="block" joinstyle="miter"/>
          </v:shape>
        </w:pict>
      </w:r>
      <w:r w:rsidR="002E40F1" w:rsidRPr="000A0A04">
        <w:rPr>
          <w:rFonts w:ascii="Times New Roman" w:hAnsi="Times New Roman"/>
          <w:sz w:val="20"/>
          <w:szCs w:val="20"/>
          <w:lang w:val="en-US"/>
        </w:rPr>
        <w:t>D</w:t>
      </w:r>
      <w:r w:rsidR="002E40F1" w:rsidRPr="000A0A04">
        <w:rPr>
          <w:rFonts w:ascii="Times New Roman" w:hAnsi="Times New Roman"/>
          <w:sz w:val="20"/>
          <w:szCs w:val="20"/>
        </w:rPr>
        <w:t>=200мм</w:t>
      </w:r>
    </w:p>
    <w:p w:rsidR="002E40F1" w:rsidRPr="000A0A04" w:rsidRDefault="002E40F1" w:rsidP="002E40F1">
      <w:pPr>
        <w:rPr>
          <w:rFonts w:ascii="Times New Roman" w:hAnsi="Times New Roman"/>
          <w:sz w:val="20"/>
          <w:szCs w:val="20"/>
        </w:rPr>
      </w:pPr>
    </w:p>
    <w:p w:rsidR="002E40F1" w:rsidRPr="000A0A04" w:rsidRDefault="000B5EA9" w:rsidP="002E40F1">
      <w:pPr>
        <w:rPr>
          <w:rFonts w:ascii="Times New Roman" w:hAnsi="Times New Roman"/>
          <w:sz w:val="20"/>
          <w:szCs w:val="20"/>
        </w:rPr>
      </w:pPr>
      <w:r w:rsidRPr="000B5EA9">
        <w:rPr>
          <w:noProof/>
          <w:sz w:val="20"/>
          <w:szCs w:val="20"/>
          <w:lang w:eastAsia="ru-RU"/>
        </w:rPr>
        <w:pict>
          <v:group id="Group 236" o:spid="_x0000_s1064" style="position:absolute;margin-left:410.4pt;margin-top:11.75pt;width:201.65pt;height:68.9pt;z-index:251704320;mso-wrap-distance-left:0;mso-wrap-distance-right:0" coordorigin="8208,235" coordsize="4032,1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">
            <v:roundrect id="AutoShape 237" o:spid="_x0000_s1065" style="position:absolute;left:8208;top:235;width:4032;height:137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T6qcEA&#10;AADbAAAADwAAAGRycy9kb3ducmV2LnhtbERPTWvCQBC9F/wPywheim5apGh0DcGieGmxVu9DdtwE&#10;s7Mhu03iv3cLhd7m8T5nnQ22Fh21vnKs4GWWgCAunK7YKDh/76YLED4ga6wdk4I7ecg2o6c1ptr1&#10;/EXdKRgRQ9inqKAMoUml9EVJFv3MNcSRu7rWYoiwNVK32MdwW8vXJHmTFiuODSU2tC2puJ1+rIL9&#10;cKzzu9m796Xp++ePzx12i4tSk/GQr0AEGsK/+M990HH+HH5/i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k+qnBAAAA2wAAAA8AAAAAAAAAAAAAAAAAmAIAAGRycy9kb3du&#10;cmV2LnhtbFBLBQYAAAAABAAEAPUAAACGAwAAAAA=&#10;">
              <o:extrusion v:ext="view" backdepth="1in" color="white" on="t" viewpoint="0,34.72222mm" viewpointorigin="0,.5" skewangle="90" lightposition="-50000" lightposition2="50000" type="perspective"/>
            </v:roundrect>
            <v:shape id="Text Box 238" o:spid="_x0000_s1066" type="#_x0000_t202" style="position:absolute;left:8273;top:301;width:3898;height:12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hmsMA&#10;AADbAAAADwAAAGRycy9kb3ducmV2LnhtbESP3YrCMBSE74V9h3AWvBFNVxaVbqOIIIjohT8PcLY5&#10;NqXNSWmytb69WRC8HGbmGyZb9bYWHbW+dKzga5KAIM6dLrlQcL1sxwsQPiBrrB2Tggd5WC0/Bhmm&#10;2t35RN05FCJC2KeowITQpFL63JBFP3ENcfRurrUYomwLqVu8R7it5TRJZtJiyXHBYEMbQ3l1/rMK&#10;RqZJjofb7nerZ7mp9h7nttsrNfzs1z8gAvXhHX61d1rB9Bv+v8Qf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hmsMAAADbAAAADwAAAAAAAAAAAAAAAACYAgAAZHJzL2Rv&#10;d25yZXYueG1sUEsFBgAAAAAEAAQA9QAAAIgDAAAAAA==&#10;" filled="f" stroked="f">
              <v:stroke joinstyle="round"/>
              <v:textbox>
                <w:txbxContent>
                  <w:p w:rsidR="007C41C5" w:rsidRPr="005F0B6C" w:rsidRDefault="007C41C5" w:rsidP="002E40F1">
                    <w:pPr>
                      <w:spacing w:after="0"/>
                      <w:jc w:val="both"/>
                      <w:rPr>
                        <w:rFonts w:ascii="Times New Roman" w:eastAsia="Calibri" w:hAnsi="Times New Roman" w:cs="Times New Roman"/>
                        <w:b/>
                        <w:sz w:val="20"/>
                        <w:szCs w:val="20"/>
                        <w:lang w:eastAsia="ar-SA"/>
                      </w:rPr>
                    </w:pPr>
                    <w:r w:rsidRPr="005F0B6C">
                      <w:rPr>
                        <w:rFonts w:ascii="Times New Roman" w:eastAsia="Calibri" w:hAnsi="Times New Roman" w:cs="Times New Roman"/>
                        <w:b/>
                        <w:sz w:val="20"/>
                        <w:szCs w:val="20"/>
                        <w:lang w:eastAsia="ar-SA"/>
                      </w:rPr>
                      <w:t>Насосная станция пос.Северо-Изваринский</w:t>
                    </w:r>
                  </w:p>
                  <w:p w:rsidR="007C41C5" w:rsidRPr="005F0B6C" w:rsidRDefault="007C41C5" w:rsidP="002E40F1">
                    <w:pPr>
                      <w:spacing w:after="0"/>
                      <w:rPr>
                        <w:rFonts w:ascii="Times New Roman" w:eastAsia="Calibri" w:hAnsi="Times New Roman" w:cs="Times New Roman"/>
                        <w:sz w:val="20"/>
                        <w:szCs w:val="20"/>
                        <w:lang w:eastAsia="ar-SA"/>
                      </w:rPr>
                    </w:pPr>
                    <w:r w:rsidRPr="005F0B6C">
                      <w:rPr>
                        <w:rFonts w:ascii="Times New Roman" w:eastAsia="Calibri" w:hAnsi="Times New Roman" w:cs="Times New Roman"/>
                        <w:sz w:val="20"/>
                        <w:szCs w:val="20"/>
                        <w:lang w:eastAsia="ar-SA"/>
                      </w:rPr>
                      <w:t>Резервуары (2шт.*</w:t>
                    </w:r>
                    <w:r w:rsidRPr="005F0B6C">
                      <w:rPr>
                        <w:rFonts w:ascii="Times New Roman" w:eastAsia="Calibri" w:hAnsi="Times New Roman" w:cs="Times New Roman"/>
                        <w:sz w:val="20"/>
                        <w:szCs w:val="20"/>
                        <w:lang w:val="en-US" w:eastAsia="ar-SA"/>
                      </w:rPr>
                      <w:t>V</w:t>
                    </w:r>
                    <w:r w:rsidRPr="005F0B6C">
                      <w:rPr>
                        <w:rFonts w:ascii="Times New Roman" w:eastAsia="Calibri" w:hAnsi="Times New Roman" w:cs="Times New Roman"/>
                        <w:sz w:val="20"/>
                        <w:szCs w:val="20"/>
                        <w:lang w:eastAsia="ar-SA"/>
                      </w:rPr>
                      <w:t xml:space="preserve"> (500м3))=1000м3</w:t>
                    </w:r>
                  </w:p>
                  <w:p w:rsidR="007C41C5" w:rsidRDefault="007C41C5" w:rsidP="002E40F1">
                    <w:pPr>
                      <w:spacing w:after="0"/>
                    </w:pPr>
                  </w:p>
                  <w:p w:rsidR="007C41C5" w:rsidRDefault="007C41C5" w:rsidP="002E40F1">
                    <w:pPr>
                      <w:spacing w:after="0"/>
                    </w:pPr>
                  </w:p>
                </w:txbxContent>
              </v:textbox>
            </v:shape>
          </v:group>
        </w:pict>
      </w:r>
      <w:r w:rsidR="002E40F1" w:rsidRPr="000A0A04">
        <w:rPr>
          <w:rFonts w:ascii="Times New Roman" w:hAnsi="Times New Roman"/>
          <w:sz w:val="20"/>
          <w:szCs w:val="20"/>
          <w:lang w:val="en-US"/>
        </w:rPr>
        <w:t>D</w:t>
      </w:r>
      <w:r w:rsidR="002E40F1" w:rsidRPr="000A0A04">
        <w:rPr>
          <w:rFonts w:ascii="Times New Roman" w:hAnsi="Times New Roman"/>
          <w:sz w:val="20"/>
          <w:szCs w:val="20"/>
        </w:rPr>
        <w:t>=200мм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46" o:spid="_x0000_s1076" type="#_x0000_t32" style="position:absolute;margin-left:612.15pt;margin-top:19.25pt;width:78.9pt;height:23.4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" strokeweight=".26mm">
            <v:stroke endarrow="block" joinstyle="miter"/>
          </v:shape>
        </w:pict>
      </w:r>
      <w:r w:rsidR="002E40F1" w:rsidRPr="000A0A04">
        <w:rPr>
          <w:rFonts w:ascii="Times New Roman" w:hAnsi="Times New Roman"/>
          <w:sz w:val="20"/>
          <w:szCs w:val="20"/>
        </w:rPr>
        <w:t xml:space="preserve">                                                               пос.20-ка              ЦОФ</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77" o:spid="_x0000_s1075" type="#_x0000_t32" style="position:absolute;margin-left:153.15pt;margin-top:14.15pt;width:81.9pt;height:15.1pt;flip:x;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" strokeweight=".26mm">
            <v:stroke joinstyle="miter"/>
          </v:shape>
        </w:pict>
      </w:r>
      <w:r w:rsidR="002E40F1" w:rsidRPr="000A0A04">
        <w:rPr>
          <w:rFonts w:ascii="Times New Roman" w:hAnsi="Times New Roman"/>
          <w:sz w:val="20"/>
          <w:szCs w:val="20"/>
        </w:rPr>
        <w:t xml:space="preserve">             Пос. Западный  (основной </w:t>
      </w:r>
      <w:r w:rsidR="002E40F1" w:rsidRPr="000A0A04">
        <w:rPr>
          <w:rFonts w:ascii="Times New Roman" w:hAnsi="Times New Roman"/>
          <w:sz w:val="20"/>
          <w:szCs w:val="20"/>
          <w:lang w:val="en-US"/>
        </w:rPr>
        <w:t>D</w:t>
      </w:r>
      <w:r w:rsidR="002E40F1" w:rsidRPr="000A0A04">
        <w:rPr>
          <w:rFonts w:ascii="Times New Roman" w:hAnsi="Times New Roman"/>
          <w:sz w:val="20"/>
          <w:szCs w:val="20"/>
        </w:rPr>
        <w:t>=150мм)</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47" o:spid="_x0000_s1074" type="#_x0000_t32" style="position:absolute;margin-left:432.15pt;margin-top:16.35pt;width:26.4pt;height:31.65pt;flip:x;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" strokeweight=".26mm">
            <v:stroke endarrow="block" joinstyle="miter"/>
          </v:shape>
        </w:pict>
      </w:r>
      <w:r w:rsidRPr="000B5EA9">
        <w:rPr>
          <w:noProof/>
          <w:sz w:val="20"/>
          <w:szCs w:val="20"/>
          <w:lang w:eastAsia="ru-RU"/>
        </w:rPr>
        <w:pict>
          <v:shape id="AutoShape 248" o:spid="_x0000_s1073" type="#_x0000_t32" style="position:absolute;margin-left:536.4pt;margin-top:20.85pt;width:79.65pt;height:45.9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" strokeweight=".26mm">
            <v:stroke endarrow="block" joinstyle="miter"/>
          </v:shape>
        </w:pict>
      </w:r>
      <w:r w:rsidRPr="000B5EA9">
        <w:rPr>
          <w:noProof/>
          <w:sz w:val="20"/>
          <w:szCs w:val="20"/>
          <w:lang w:eastAsia="ru-RU"/>
        </w:rPr>
        <w:pict>
          <v:shape id="AutoShape 270" o:spid="_x0000_s1072" type="#_x0000_t32" style="position:absolute;margin-left:239.4pt;margin-top:16.35pt;width:10.6pt;height:44.4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" strokeweight=".26mm">
            <v:stroke joinstyle="miter"/>
          </v:shape>
        </w:pict>
      </w:r>
      <w:r w:rsidRPr="000B5EA9">
        <w:rPr>
          <w:noProof/>
          <w:sz w:val="20"/>
          <w:szCs w:val="20"/>
          <w:lang w:eastAsia="ru-RU"/>
        </w:rPr>
        <w:pict>
          <v:shape id="AutoShape 271" o:spid="_x0000_s1071" type="#_x0000_t32" style="position:absolute;margin-left:215.4pt;margin-top:16.35pt;width:8.4pt;height:44.4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" strokeweight=".26mm">
            <v:stroke joinstyle="miter"/>
          </v:shape>
        </w:pict>
      </w:r>
      <w:r w:rsidRPr="000B5EA9">
        <w:rPr>
          <w:noProof/>
          <w:sz w:val="20"/>
          <w:szCs w:val="20"/>
          <w:lang w:eastAsia="ru-RU"/>
        </w:rPr>
        <w:pict>
          <v:shape id="AutoShape 278" o:spid="_x0000_s1070" type="#_x0000_t32" style="position:absolute;margin-left:121.65pt;margin-top:-.15pt;width:31.65pt;height:6.05pt;flip:x y;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" strokeweight=".26mm">
            <v:stroke endarrow="block" joinstyle="miter"/>
          </v:shape>
        </w:pict>
      </w:r>
      <w:r w:rsidR="002E40F1" w:rsidRPr="000A0A04">
        <w:rPr>
          <w:rFonts w:ascii="Times New Roman" w:hAnsi="Times New Roman"/>
          <w:sz w:val="20"/>
          <w:szCs w:val="20"/>
        </w:rPr>
        <w:t xml:space="preserve">                                                                                                                                                                                                                                                                                  Пос. Девятка</w:t>
      </w:r>
    </w:p>
    <w:p w:rsidR="002E40F1" w:rsidRPr="000A0A04" w:rsidRDefault="002E40F1" w:rsidP="002E40F1">
      <w:pPr>
        <w:rPr>
          <w:rFonts w:ascii="Times New Roman" w:hAnsi="Times New Roman"/>
          <w:sz w:val="20"/>
          <w:szCs w:val="20"/>
        </w:rPr>
      </w:pPr>
      <w:r w:rsidRPr="000A0A04">
        <w:rPr>
          <w:rFonts w:ascii="Times New Roman" w:hAnsi="Times New Roman"/>
          <w:sz w:val="20"/>
          <w:szCs w:val="20"/>
        </w:rPr>
        <w:t xml:space="preserve">                                                                               Пос. Аварийный </w:t>
      </w:r>
    </w:p>
    <w:p w:rsidR="002E40F1" w:rsidRPr="000A0A04" w:rsidRDefault="000B5EA9" w:rsidP="002E40F1">
      <w:pPr>
        <w:rPr>
          <w:rFonts w:ascii="Times New Roman" w:hAnsi="Times New Roman"/>
          <w:sz w:val="20"/>
          <w:szCs w:val="20"/>
        </w:rPr>
      </w:pPr>
      <w:r w:rsidRPr="000B5EA9">
        <w:rPr>
          <w:noProof/>
          <w:sz w:val="20"/>
          <w:szCs w:val="20"/>
          <w:lang w:eastAsia="ru-RU"/>
        </w:rPr>
        <w:pict>
          <v:shape id="AutoShape 272" o:spid="_x0000_s1069" type="#_x0000_t123" style="position:absolute;margin-left:245.4pt;margin-top:14.15pt;width:11.65pt;height:11.25pt;z-index:251735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" strokeweight=".26mm">
            <v:stroke joinstyle="miter"/>
          </v:shape>
        </w:pict>
      </w:r>
      <w:r w:rsidRPr="000B5EA9">
        <w:rPr>
          <w:noProof/>
          <w:sz w:val="20"/>
          <w:szCs w:val="20"/>
          <w:lang w:eastAsia="ru-RU"/>
        </w:rPr>
        <w:pict>
          <v:shape id="AutoShape 273" o:spid="_x0000_s1068" type="#_x0000_t123" style="position:absolute;margin-left:219.9pt;margin-top:14.15pt;width:10.9pt;height:11.25pt;z-index:2517360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" strokeweight=".26mm">
            <v:stroke joinstyle="miter"/>
          </v:shape>
        </w:pict>
      </w:r>
      <w:r w:rsidR="002E40F1" w:rsidRPr="000A0A04">
        <w:rPr>
          <w:rFonts w:ascii="Times New Roman" w:hAnsi="Times New Roman"/>
          <w:sz w:val="20"/>
          <w:szCs w:val="20"/>
        </w:rPr>
        <w:t xml:space="preserve">                                                                                                                                                           Пос. Северо- Изваринский</w:t>
      </w:r>
    </w:p>
    <w:p w:rsidR="00BF7508" w:rsidRDefault="00BF7508" w:rsidP="00BF7508">
      <w:pPr>
        <w:jc w:val="center"/>
      </w:pPr>
    </w:p>
    <w:p w:rsidR="00BF7508" w:rsidRDefault="00BF7508"/>
    <w:p w:rsidR="00B93B4E" w:rsidRPr="00066312" w:rsidRDefault="00BF7508" w:rsidP="0097677A">
      <w:r>
        <w:br w:type="page"/>
      </w:r>
    </w:p>
    <w:p w:rsidR="00B93B4E" w:rsidRPr="00066312" w:rsidRDefault="00B93B4E" w:rsidP="00804F76">
      <w:pPr>
        <w:widowControl w:val="0"/>
        <w:tabs>
          <w:tab w:val="right" w:pos="3402"/>
        </w:tabs>
        <w:suppressAutoHyphens/>
        <w:autoSpaceDE w:val="0"/>
        <w:spacing w:after="0" w:line="240" w:lineRule="auto"/>
        <w:ind w:firstLine="8364"/>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color w:val="000000"/>
          <w:sz w:val="24"/>
          <w:szCs w:val="24"/>
          <w:lang w:eastAsia="ru-RU"/>
        </w:rPr>
        <w:lastRenderedPageBreak/>
        <w:t>Приложение 6</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B93B4E" w:rsidRPr="00066312" w:rsidRDefault="00B93B4E" w:rsidP="00804F76">
      <w:pPr>
        <w:widowControl w:val="0"/>
        <w:tabs>
          <w:tab w:val="right" w:pos="3402"/>
        </w:tabs>
        <w:suppressAutoHyphens/>
        <w:autoSpaceDE w:val="0"/>
        <w:spacing w:after="0" w:line="240" w:lineRule="auto"/>
        <w:ind w:firstLine="836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B93B4E" w:rsidRPr="00066312" w:rsidRDefault="00B93B4E" w:rsidP="00804F76">
      <w:pPr>
        <w:widowControl w:val="0"/>
        <w:tabs>
          <w:tab w:val="right" w:pos="3402"/>
        </w:tabs>
        <w:suppressAutoHyphens/>
        <w:autoSpaceDE w:val="0"/>
        <w:spacing w:after="0" w:line="240" w:lineRule="auto"/>
        <w:ind w:firstLine="8364"/>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B93B4E" w:rsidRDefault="00B93B4E" w:rsidP="00B93B4E">
      <w:pPr>
        <w:widowControl w:val="0"/>
        <w:tabs>
          <w:tab w:val="right" w:pos="3402"/>
        </w:tabs>
        <w:suppressAutoHyphens/>
        <w:autoSpaceDE w:val="0"/>
        <w:spacing w:after="0" w:line="240" w:lineRule="auto"/>
        <w:ind w:firstLine="5387"/>
        <w:rPr>
          <w:rFonts w:ascii="Times New Roman" w:eastAsia="Times New Roman" w:hAnsi="Times New Roman" w:cs="Times New Roman"/>
          <w:color w:val="000000"/>
          <w:sz w:val="24"/>
          <w:szCs w:val="24"/>
          <w:lang w:eastAsia="ru-RU"/>
        </w:rPr>
      </w:pPr>
    </w:p>
    <w:p w:rsidR="00B93B4E" w:rsidRPr="00230271" w:rsidRDefault="00B93B4E" w:rsidP="00B93B4E">
      <w:pPr>
        <w:tabs>
          <w:tab w:val="left" w:pos="1985"/>
        </w:tabs>
        <w:suppressAutoHyphens/>
        <w:ind w:firstLine="709"/>
        <w:jc w:val="center"/>
        <w:outlineLvl w:val="0"/>
        <w:rPr>
          <w:rFonts w:ascii="Times New Roman" w:hAnsi="Times New Roman" w:cs="Times New Roman"/>
          <w:color w:val="C00000"/>
          <w:sz w:val="24"/>
          <w:szCs w:val="24"/>
        </w:rPr>
      </w:pPr>
      <w:r w:rsidRPr="00230271">
        <w:rPr>
          <w:rFonts w:ascii="Times New Roman" w:hAnsi="Times New Roman" w:cs="Times New Roman"/>
          <w:sz w:val="24"/>
          <w:szCs w:val="24"/>
        </w:rPr>
        <w:t xml:space="preserve">Основные электротехнические характеристики и месторасположение водозаборных скважин </w:t>
      </w:r>
      <w:r w:rsidR="007F36DE">
        <w:rPr>
          <w:rFonts w:ascii="Times New Roman" w:hAnsi="Times New Roman" w:cs="Times New Roman"/>
          <w:sz w:val="24"/>
          <w:szCs w:val="24"/>
        </w:rPr>
        <w:t>МУП</w:t>
      </w:r>
      <w:r w:rsidRPr="00230271">
        <w:rPr>
          <w:rFonts w:ascii="Times New Roman" w:hAnsi="Times New Roman" w:cs="Times New Roman"/>
          <w:sz w:val="24"/>
          <w:szCs w:val="24"/>
        </w:rPr>
        <w:t xml:space="preserve"> «Исток»</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952"/>
        <w:gridCol w:w="1134"/>
        <w:gridCol w:w="1418"/>
        <w:gridCol w:w="1667"/>
        <w:gridCol w:w="1618"/>
        <w:gridCol w:w="1750"/>
        <w:gridCol w:w="1997"/>
        <w:gridCol w:w="3032"/>
      </w:tblGrid>
      <w:tr w:rsidR="00B93B4E" w:rsidRPr="003D03DC" w:rsidTr="009B7D4D">
        <w:tc>
          <w:tcPr>
            <w:tcW w:w="566" w:type="dxa"/>
            <w:vMerge w:val="restart"/>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w:t>
            </w:r>
          </w:p>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п/п</w:t>
            </w:r>
          </w:p>
        </w:tc>
        <w:tc>
          <w:tcPr>
            <w:tcW w:w="1952" w:type="dxa"/>
            <w:vMerge w:val="restart"/>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Наименование скважины и место ее расположения</w:t>
            </w:r>
          </w:p>
        </w:tc>
        <w:tc>
          <w:tcPr>
            <w:tcW w:w="5837" w:type="dxa"/>
            <w:gridSpan w:val="4"/>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Параметры насосного оборудования</w:t>
            </w:r>
          </w:p>
        </w:tc>
        <w:tc>
          <w:tcPr>
            <w:tcW w:w="1750" w:type="dxa"/>
            <w:vMerge w:val="restart"/>
          </w:tcPr>
          <w:p w:rsidR="00B93B4E" w:rsidRPr="003D03DC" w:rsidRDefault="00B93B4E" w:rsidP="009B7D4D">
            <w:pPr>
              <w:tabs>
                <w:tab w:val="left" w:pos="1985"/>
              </w:tabs>
              <w:suppressAutoHyphens/>
              <w:jc w:val="center"/>
              <w:outlineLvl w:val="0"/>
              <w:rPr>
                <w:rFonts w:ascii="Times New Roman" w:hAnsi="Times New Roman" w:cs="Times New Roman"/>
                <w:b/>
                <w:color w:val="C00000"/>
                <w:sz w:val="24"/>
                <w:szCs w:val="24"/>
              </w:rPr>
            </w:pPr>
            <w:r w:rsidRPr="003D03DC">
              <w:rPr>
                <w:rFonts w:ascii="Times New Roman" w:hAnsi="Times New Roman" w:cs="Times New Roman"/>
                <w:sz w:val="24"/>
                <w:szCs w:val="24"/>
              </w:rPr>
              <w:t>Наличие прибора учета расхода электроэнергии и его тип</w:t>
            </w:r>
          </w:p>
        </w:tc>
        <w:tc>
          <w:tcPr>
            <w:tcW w:w="1997" w:type="dxa"/>
            <w:vMerge w:val="restart"/>
          </w:tcPr>
          <w:p w:rsidR="00B93B4E" w:rsidRPr="003D03DC" w:rsidRDefault="00B93B4E" w:rsidP="009B7D4D">
            <w:pPr>
              <w:tabs>
                <w:tab w:val="left" w:pos="1985"/>
              </w:tabs>
              <w:suppressAutoHyphens/>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Наличие частотного регулирования</w:t>
            </w:r>
          </w:p>
        </w:tc>
        <w:tc>
          <w:tcPr>
            <w:tcW w:w="3032" w:type="dxa"/>
            <w:vMerge w:val="restart"/>
          </w:tcPr>
          <w:p w:rsidR="00B93B4E" w:rsidRPr="003D03DC" w:rsidRDefault="00B93B4E" w:rsidP="009B7D4D">
            <w:pPr>
              <w:tabs>
                <w:tab w:val="left" w:pos="1985"/>
              </w:tabs>
              <w:suppressAutoHyphens/>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Годовой расход</w:t>
            </w:r>
            <w:r w:rsidR="007E37A0">
              <w:rPr>
                <w:rFonts w:ascii="Times New Roman" w:hAnsi="Times New Roman" w:cs="Times New Roman"/>
                <w:color w:val="000000" w:themeColor="text1"/>
                <w:sz w:val="24"/>
                <w:szCs w:val="24"/>
              </w:rPr>
              <w:t xml:space="preserve"> </w:t>
            </w:r>
            <w:r w:rsidRPr="003D03DC">
              <w:rPr>
                <w:rFonts w:ascii="Times New Roman" w:hAnsi="Times New Roman" w:cs="Times New Roman"/>
                <w:color w:val="000000" w:themeColor="text1"/>
                <w:sz w:val="24"/>
                <w:szCs w:val="24"/>
              </w:rPr>
              <w:t>электроэнергии</w:t>
            </w:r>
            <w:r w:rsidR="007E37A0">
              <w:rPr>
                <w:rFonts w:ascii="Times New Roman" w:hAnsi="Times New Roman" w:cs="Times New Roman"/>
                <w:color w:val="000000" w:themeColor="text1"/>
                <w:sz w:val="24"/>
                <w:szCs w:val="24"/>
              </w:rPr>
              <w:t xml:space="preserve"> </w:t>
            </w:r>
            <w:r w:rsidRPr="003D03DC">
              <w:rPr>
                <w:rFonts w:ascii="Times New Roman" w:hAnsi="Times New Roman" w:cs="Times New Roman"/>
                <w:color w:val="000000" w:themeColor="text1"/>
                <w:sz w:val="24"/>
                <w:szCs w:val="24"/>
              </w:rPr>
              <w:t>тыс.кВт/час</w:t>
            </w:r>
          </w:p>
        </w:tc>
      </w:tr>
      <w:tr w:rsidR="00B93B4E" w:rsidRPr="003D03DC" w:rsidTr="009B7D4D">
        <w:trPr>
          <w:trHeight w:val="1932"/>
        </w:trPr>
        <w:tc>
          <w:tcPr>
            <w:tcW w:w="566" w:type="dxa"/>
            <w:vMerge/>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p>
        </w:tc>
        <w:tc>
          <w:tcPr>
            <w:tcW w:w="1952" w:type="dxa"/>
            <w:vMerge/>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p>
        </w:tc>
        <w:tc>
          <w:tcPr>
            <w:tcW w:w="1134" w:type="dxa"/>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Тип насоса</w:t>
            </w:r>
          </w:p>
        </w:tc>
        <w:tc>
          <w:tcPr>
            <w:tcW w:w="1418" w:type="dxa"/>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Pr>
                <w:rFonts w:ascii="Times New Roman" w:hAnsi="Times New Roman" w:cs="Times New Roman"/>
                <w:sz w:val="24"/>
                <w:szCs w:val="24"/>
              </w:rPr>
              <w:t>Мощность электро-двигателей</w:t>
            </w:r>
            <w:r w:rsidRPr="003D03DC">
              <w:rPr>
                <w:rFonts w:ascii="Times New Roman" w:hAnsi="Times New Roman" w:cs="Times New Roman"/>
                <w:sz w:val="24"/>
                <w:szCs w:val="24"/>
              </w:rPr>
              <w:t>двигате-лей насосов, кВт</w:t>
            </w:r>
          </w:p>
        </w:tc>
        <w:tc>
          <w:tcPr>
            <w:tcW w:w="1667" w:type="dxa"/>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Номиналь</w:t>
            </w:r>
            <w:r>
              <w:rPr>
                <w:rFonts w:ascii="Times New Roman" w:hAnsi="Times New Roman" w:cs="Times New Roman"/>
                <w:sz w:val="24"/>
                <w:szCs w:val="24"/>
              </w:rPr>
              <w:t>-</w:t>
            </w:r>
            <w:r w:rsidRPr="003D03DC">
              <w:rPr>
                <w:rFonts w:ascii="Times New Roman" w:hAnsi="Times New Roman" w:cs="Times New Roman"/>
                <w:sz w:val="24"/>
                <w:szCs w:val="24"/>
              </w:rPr>
              <w:t>ный расход,</w:t>
            </w:r>
          </w:p>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м³/час</w:t>
            </w:r>
          </w:p>
        </w:tc>
        <w:tc>
          <w:tcPr>
            <w:tcW w:w="1618" w:type="dxa"/>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r w:rsidRPr="003D03DC">
              <w:rPr>
                <w:rFonts w:ascii="Times New Roman" w:hAnsi="Times New Roman" w:cs="Times New Roman"/>
                <w:sz w:val="24"/>
                <w:szCs w:val="24"/>
              </w:rPr>
              <w:t>Номиналь-ное рабочее давление, м</w:t>
            </w:r>
          </w:p>
        </w:tc>
        <w:tc>
          <w:tcPr>
            <w:tcW w:w="1750" w:type="dxa"/>
            <w:vMerge/>
          </w:tcPr>
          <w:p w:rsidR="00B93B4E" w:rsidRPr="003D03DC" w:rsidRDefault="00B93B4E" w:rsidP="009B7D4D">
            <w:pPr>
              <w:tabs>
                <w:tab w:val="left" w:pos="1985"/>
              </w:tabs>
              <w:suppressAutoHyphens/>
              <w:jc w:val="center"/>
              <w:outlineLvl w:val="0"/>
              <w:rPr>
                <w:rFonts w:ascii="Times New Roman" w:hAnsi="Times New Roman" w:cs="Times New Roman"/>
                <w:sz w:val="24"/>
                <w:szCs w:val="24"/>
              </w:rPr>
            </w:pPr>
          </w:p>
        </w:tc>
        <w:tc>
          <w:tcPr>
            <w:tcW w:w="1997" w:type="dxa"/>
            <w:vMerge/>
          </w:tcPr>
          <w:p w:rsidR="00B93B4E" w:rsidRPr="003D03DC" w:rsidRDefault="00B93B4E" w:rsidP="009B7D4D">
            <w:pPr>
              <w:tabs>
                <w:tab w:val="left" w:pos="1985"/>
              </w:tabs>
              <w:suppressAutoHyphens/>
              <w:jc w:val="center"/>
              <w:outlineLvl w:val="0"/>
              <w:rPr>
                <w:rFonts w:ascii="Times New Roman" w:hAnsi="Times New Roman" w:cs="Times New Roman"/>
                <w:b/>
                <w:color w:val="C00000"/>
                <w:sz w:val="24"/>
                <w:szCs w:val="24"/>
              </w:rPr>
            </w:pPr>
          </w:p>
        </w:tc>
        <w:tc>
          <w:tcPr>
            <w:tcW w:w="3032" w:type="dxa"/>
            <w:vMerge/>
          </w:tcPr>
          <w:p w:rsidR="00B93B4E" w:rsidRPr="003D03DC" w:rsidRDefault="00B93B4E" w:rsidP="009B7D4D">
            <w:pPr>
              <w:tabs>
                <w:tab w:val="left" w:pos="1985"/>
              </w:tabs>
              <w:suppressAutoHyphens/>
              <w:jc w:val="center"/>
              <w:outlineLvl w:val="0"/>
              <w:rPr>
                <w:rFonts w:ascii="Times New Roman" w:hAnsi="Times New Roman" w:cs="Times New Roman"/>
                <w:b/>
                <w:color w:val="C00000"/>
                <w:sz w:val="24"/>
                <w:szCs w:val="24"/>
              </w:rPr>
            </w:pPr>
          </w:p>
        </w:tc>
      </w:tr>
    </w:tbl>
    <w:p w:rsidR="00B93B4E" w:rsidRPr="005E5CA6" w:rsidRDefault="00B93B4E" w:rsidP="00B93B4E">
      <w:pPr>
        <w:tabs>
          <w:tab w:val="left" w:pos="1985"/>
        </w:tabs>
        <w:suppressAutoHyphens/>
        <w:spacing w:after="0" w:line="240" w:lineRule="auto"/>
        <w:ind w:firstLine="709"/>
        <w:outlineLvl w:val="0"/>
        <w:rPr>
          <w:rFonts w:ascii="Times New Roman" w:hAnsi="Times New Roman" w:cs="Times New Roman"/>
          <w:b/>
          <w:color w:val="C00000"/>
          <w:sz w:val="2"/>
          <w:szCs w:val="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952"/>
        <w:gridCol w:w="1134"/>
        <w:gridCol w:w="1418"/>
        <w:gridCol w:w="1667"/>
        <w:gridCol w:w="1618"/>
        <w:gridCol w:w="1750"/>
        <w:gridCol w:w="1997"/>
        <w:gridCol w:w="3032"/>
      </w:tblGrid>
      <w:tr w:rsidR="00B93B4E" w:rsidRPr="003D03DC" w:rsidTr="009B7D4D">
        <w:trPr>
          <w:trHeight w:val="363"/>
          <w:tblHeader/>
        </w:trPr>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1</w:t>
            </w:r>
          </w:p>
        </w:tc>
        <w:tc>
          <w:tcPr>
            <w:tcW w:w="195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2</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3</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4</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5</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6</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7</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8</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9</w:t>
            </w:r>
          </w:p>
        </w:tc>
      </w:tr>
      <w:tr w:rsidR="00B93B4E" w:rsidRPr="003D03DC" w:rsidTr="009B7D4D">
        <w:tc>
          <w:tcPr>
            <w:tcW w:w="566" w:type="dxa"/>
          </w:tcPr>
          <w:p w:rsidR="00B93B4E" w:rsidRPr="000C2F11"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0C2F11">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Насосна</w:t>
            </w:r>
            <w:r>
              <w:rPr>
                <w:rFonts w:ascii="Times New Roman" w:hAnsi="Times New Roman" w:cs="Times New Roman"/>
                <w:color w:val="000000" w:themeColor="text1"/>
                <w:sz w:val="24"/>
                <w:szCs w:val="24"/>
              </w:rPr>
              <w:t xml:space="preserve">я скважина № 1а,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Grundfos SP77-9</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30</w:t>
            </w:r>
            <w:r w:rsidRPr="003D03DC">
              <w:rPr>
                <w:rFonts w:ascii="Times New Roman" w:hAnsi="Times New Roman" w:cs="Times New Roman"/>
                <w:color w:val="000000" w:themeColor="text1"/>
                <w:sz w:val="24"/>
                <w:szCs w:val="24"/>
              </w:rPr>
              <w:t>,</w:t>
            </w:r>
            <w:r w:rsidRPr="003D03DC">
              <w:rPr>
                <w:rFonts w:ascii="Times New Roman" w:hAnsi="Times New Roman" w:cs="Times New Roman"/>
                <w:color w:val="000000" w:themeColor="text1"/>
                <w:sz w:val="24"/>
                <w:szCs w:val="24"/>
                <w:lang w:val="en-US"/>
              </w:rPr>
              <w:t>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77</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111</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75,92</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Насосная скважина № 1,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ЭЦВ 10-63-110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49,71</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2,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b/>
                <w:color w:val="C00000"/>
                <w:sz w:val="24"/>
                <w:szCs w:val="24"/>
              </w:rPr>
            </w:pPr>
            <w:r w:rsidRPr="003D03DC">
              <w:rPr>
                <w:rFonts w:ascii="Times New Roman" w:hAnsi="Times New Roman" w:cs="Times New Roman"/>
                <w:color w:val="000000" w:themeColor="text1"/>
                <w:sz w:val="24"/>
                <w:szCs w:val="24"/>
                <w:lang w:val="en-US"/>
              </w:rPr>
              <w:t>Grundfos SP77-9</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30,0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77</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111</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214,38</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4</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sidRPr="003D03DC">
              <w:rPr>
                <w:rFonts w:ascii="Times New Roman" w:hAnsi="Times New Roman" w:cs="Times New Roman"/>
                <w:color w:val="000000" w:themeColor="text1"/>
                <w:sz w:val="24"/>
                <w:szCs w:val="24"/>
              </w:rPr>
              <w:t>Насосная скважина</w:t>
            </w:r>
            <w:r>
              <w:rPr>
                <w:rFonts w:ascii="Times New Roman" w:hAnsi="Times New Roman" w:cs="Times New Roman"/>
                <w:color w:val="000000" w:themeColor="text1"/>
                <w:sz w:val="24"/>
                <w:szCs w:val="24"/>
              </w:rPr>
              <w:t xml:space="preserve"> № 3,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spacing w:after="0" w:line="240" w:lineRule="auto"/>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ЭЦВ 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68,89</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lastRenderedPageBreak/>
              <w:t>5</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4,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spacing w:after="0" w:line="240" w:lineRule="auto"/>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ЭЦВ 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251,6</w:t>
            </w:r>
          </w:p>
        </w:tc>
      </w:tr>
      <w:tr w:rsidR="00B93B4E" w:rsidRPr="003D03DC" w:rsidTr="009B7D4D">
        <w:trPr>
          <w:trHeight w:val="428"/>
        </w:trPr>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w:t>
            </w:r>
            <w:r>
              <w:rPr>
                <w:rFonts w:ascii="Times New Roman" w:hAnsi="Times New Roman" w:cs="Times New Roman"/>
                <w:sz w:val="24"/>
                <w:szCs w:val="24"/>
              </w:rPr>
              <w:t>.</w:t>
            </w:r>
          </w:p>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p>
        </w:tc>
        <w:tc>
          <w:tcPr>
            <w:tcW w:w="1952" w:type="dxa"/>
          </w:tcPr>
          <w:p w:rsidR="00B93B4E" w:rsidRDefault="00B93B4E" w:rsidP="009B7D4D">
            <w:pPr>
              <w:tabs>
                <w:tab w:val="left" w:pos="1985"/>
              </w:tabs>
              <w:suppressAutoHyphens/>
              <w:spacing w:after="0" w:line="240" w:lineRule="auto"/>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Насосная скважина № 5, переулок</w:t>
            </w:r>
          </w:p>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Лесной,33</w:t>
            </w:r>
          </w:p>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p>
        </w:tc>
        <w:tc>
          <w:tcPr>
            <w:tcW w:w="1134" w:type="dxa"/>
          </w:tcPr>
          <w:p w:rsidR="00B93B4E" w:rsidRPr="003D03DC" w:rsidRDefault="00B93B4E" w:rsidP="009B7D4D">
            <w:pPr>
              <w:spacing w:after="0" w:line="240" w:lineRule="auto"/>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ЭЦВ 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137,72</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6,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b/>
                <w:color w:val="C00000"/>
                <w:sz w:val="24"/>
                <w:szCs w:val="24"/>
              </w:rPr>
            </w:pPr>
            <w:r w:rsidRPr="003D03DC">
              <w:rPr>
                <w:rFonts w:ascii="Times New Roman" w:hAnsi="Times New Roman" w:cs="Times New Roman"/>
                <w:color w:val="000000" w:themeColor="text1"/>
                <w:sz w:val="24"/>
                <w:szCs w:val="24"/>
                <w:lang w:val="en-US"/>
              </w:rPr>
              <w:t>Grundfos SP77-9</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30,0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77</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111</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148,64</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8</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6а,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b/>
                <w:color w:val="C00000"/>
                <w:sz w:val="24"/>
                <w:szCs w:val="24"/>
              </w:rPr>
            </w:pPr>
            <w:r w:rsidRPr="003D03DC">
              <w:rPr>
                <w:rFonts w:ascii="Times New Roman" w:hAnsi="Times New Roman" w:cs="Times New Roman"/>
                <w:color w:val="000000" w:themeColor="text1"/>
                <w:sz w:val="24"/>
                <w:szCs w:val="24"/>
              </w:rPr>
              <w:t>ЭЦВ 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212,4</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9</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7,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b/>
                <w:color w:val="C00000"/>
                <w:sz w:val="24"/>
                <w:szCs w:val="24"/>
              </w:rPr>
            </w:pPr>
            <w:r w:rsidRPr="003D03DC">
              <w:rPr>
                <w:rFonts w:ascii="Times New Roman" w:hAnsi="Times New Roman" w:cs="Times New Roman"/>
                <w:color w:val="000000" w:themeColor="text1"/>
                <w:sz w:val="24"/>
                <w:szCs w:val="24"/>
              </w:rPr>
              <w:t>ЭЦВ 10</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32,0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63</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110</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235,61</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10</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8,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spacing w:after="0" w:line="240" w:lineRule="auto"/>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Grundfos SP77</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30,0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77</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111</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112,16</w:t>
            </w:r>
          </w:p>
        </w:tc>
      </w:tr>
      <w:tr w:rsidR="00B93B4E" w:rsidRPr="003D03DC" w:rsidTr="009B7D4D">
        <w:tc>
          <w:tcPr>
            <w:tcW w:w="566"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w:t>
            </w:r>
            <w:r>
              <w:rPr>
                <w:rFonts w:ascii="Times New Roman" w:hAnsi="Times New Roman" w:cs="Times New Roman"/>
                <w:sz w:val="24"/>
                <w:szCs w:val="24"/>
              </w:rPr>
              <w:t>.</w:t>
            </w:r>
          </w:p>
        </w:tc>
        <w:tc>
          <w:tcPr>
            <w:tcW w:w="1952" w:type="dxa"/>
          </w:tcPr>
          <w:p w:rsidR="00B93B4E" w:rsidRPr="003D03DC" w:rsidRDefault="00B93B4E" w:rsidP="009B7D4D">
            <w:pPr>
              <w:tabs>
                <w:tab w:val="left" w:pos="1985"/>
              </w:tabs>
              <w:suppressAutoHyphens/>
              <w:spacing w:after="0" w:line="240" w:lineRule="auto"/>
              <w:jc w:val="both"/>
              <w:outlineLvl w:val="0"/>
              <w:rPr>
                <w:rFonts w:ascii="Times New Roman" w:hAnsi="Times New Roman" w:cs="Times New Roman"/>
                <w:b/>
                <w:color w:val="C00000"/>
                <w:sz w:val="24"/>
                <w:szCs w:val="24"/>
              </w:rPr>
            </w:pPr>
            <w:r>
              <w:rPr>
                <w:rFonts w:ascii="Times New Roman" w:hAnsi="Times New Roman" w:cs="Times New Roman"/>
                <w:color w:val="000000" w:themeColor="text1"/>
                <w:sz w:val="24"/>
                <w:szCs w:val="24"/>
              </w:rPr>
              <w:t xml:space="preserve">Насосная скважина № 9, переулок </w:t>
            </w:r>
            <w:r w:rsidRPr="003D03DC">
              <w:rPr>
                <w:rFonts w:ascii="Times New Roman" w:hAnsi="Times New Roman" w:cs="Times New Roman"/>
                <w:color w:val="000000" w:themeColor="text1"/>
                <w:sz w:val="24"/>
                <w:szCs w:val="24"/>
              </w:rPr>
              <w:t>Лесной,33</w:t>
            </w:r>
          </w:p>
        </w:tc>
        <w:tc>
          <w:tcPr>
            <w:tcW w:w="1134" w:type="dxa"/>
          </w:tcPr>
          <w:p w:rsidR="00B93B4E" w:rsidRPr="003D03DC" w:rsidRDefault="00B93B4E" w:rsidP="009B7D4D">
            <w:pPr>
              <w:spacing w:after="0" w:line="240" w:lineRule="auto"/>
              <w:rPr>
                <w:rFonts w:ascii="Times New Roman" w:hAnsi="Times New Roman" w:cs="Times New Roman"/>
                <w:color w:val="000000" w:themeColor="text1"/>
                <w:sz w:val="24"/>
                <w:szCs w:val="24"/>
                <w:lang w:val="en-US"/>
              </w:rPr>
            </w:pPr>
            <w:r w:rsidRPr="003D03DC">
              <w:rPr>
                <w:rFonts w:ascii="Times New Roman" w:hAnsi="Times New Roman" w:cs="Times New Roman"/>
                <w:color w:val="000000" w:themeColor="text1"/>
                <w:sz w:val="24"/>
                <w:szCs w:val="24"/>
                <w:lang w:val="en-US"/>
              </w:rPr>
              <w:t>Grundfos SP77</w:t>
            </w:r>
          </w:p>
        </w:tc>
        <w:tc>
          <w:tcPr>
            <w:tcW w:w="14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30,0</w:t>
            </w:r>
          </w:p>
        </w:tc>
        <w:tc>
          <w:tcPr>
            <w:tcW w:w="166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77</w:t>
            </w:r>
          </w:p>
        </w:tc>
        <w:tc>
          <w:tcPr>
            <w:tcW w:w="1618"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111</w:t>
            </w:r>
          </w:p>
        </w:tc>
        <w:tc>
          <w:tcPr>
            <w:tcW w:w="1750"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1997"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color w:val="000000" w:themeColor="text1"/>
                <w:sz w:val="24"/>
                <w:szCs w:val="24"/>
              </w:rPr>
            </w:pPr>
            <w:r w:rsidRPr="003D03DC">
              <w:rPr>
                <w:rFonts w:ascii="Times New Roman" w:hAnsi="Times New Roman" w:cs="Times New Roman"/>
                <w:color w:val="000000" w:themeColor="text1"/>
                <w:sz w:val="24"/>
                <w:szCs w:val="24"/>
              </w:rPr>
              <w:t>Нет</w:t>
            </w:r>
          </w:p>
        </w:tc>
        <w:tc>
          <w:tcPr>
            <w:tcW w:w="3032" w:type="dxa"/>
          </w:tcPr>
          <w:p w:rsidR="00B93B4E" w:rsidRPr="003D03DC" w:rsidRDefault="00B93B4E" w:rsidP="009B7D4D">
            <w:pPr>
              <w:tabs>
                <w:tab w:val="left" w:pos="1985"/>
              </w:tabs>
              <w:suppressAutoHyphens/>
              <w:spacing w:after="0" w:line="240" w:lineRule="auto"/>
              <w:jc w:val="center"/>
              <w:outlineLvl w:val="0"/>
              <w:rPr>
                <w:rFonts w:ascii="Times New Roman" w:hAnsi="Times New Roman" w:cs="Times New Roman"/>
                <w:sz w:val="24"/>
                <w:szCs w:val="24"/>
              </w:rPr>
            </w:pPr>
            <w:r w:rsidRPr="003D03DC">
              <w:rPr>
                <w:rFonts w:ascii="Times New Roman" w:hAnsi="Times New Roman" w:cs="Times New Roman"/>
                <w:sz w:val="24"/>
                <w:szCs w:val="24"/>
              </w:rPr>
              <w:t>134,0</w:t>
            </w:r>
          </w:p>
        </w:tc>
      </w:tr>
    </w:tbl>
    <w:p w:rsidR="00B93B4E" w:rsidRDefault="00B93B4E" w:rsidP="00B93B4E">
      <w:pPr>
        <w:widowControl w:val="0"/>
        <w:tabs>
          <w:tab w:val="right" w:pos="3402"/>
        </w:tabs>
        <w:suppressAutoHyphens/>
        <w:autoSpaceDE w:val="0"/>
        <w:spacing w:after="0" w:line="240" w:lineRule="auto"/>
        <w:ind w:firstLine="5387"/>
        <w:rPr>
          <w:rFonts w:ascii="Times New Roman" w:eastAsia="Times New Roman" w:hAnsi="Times New Roman" w:cs="Times New Roman"/>
          <w:color w:val="000000"/>
          <w:sz w:val="24"/>
          <w:szCs w:val="24"/>
          <w:lang w:eastAsia="ru-RU"/>
        </w:rPr>
      </w:pPr>
    </w:p>
    <w:p w:rsidR="00B93B4E" w:rsidRDefault="00B93B4E"/>
    <w:p w:rsidR="0097677A" w:rsidRDefault="0097677A"/>
    <w:p w:rsidR="00804F76" w:rsidRPr="00066312" w:rsidRDefault="00804F76" w:rsidP="00066312">
      <w:pPr>
        <w:widowControl w:val="0"/>
        <w:tabs>
          <w:tab w:val="right" w:pos="3402"/>
        </w:tabs>
        <w:suppressAutoHyphens/>
        <w:autoSpaceDE w:val="0"/>
        <w:spacing w:after="0" w:line="240" w:lineRule="auto"/>
        <w:ind w:firstLine="8931"/>
        <w:rPr>
          <w:rFonts w:ascii="Times New Roman" w:eastAsia="Times New Roman CYR" w:hAnsi="Times New Roman" w:cs="Times New Roman"/>
          <w:bCs/>
          <w:sz w:val="24"/>
          <w:szCs w:val="24"/>
          <w:lang w:eastAsia="hi-IN" w:bidi="hi-IN"/>
        </w:rPr>
      </w:pPr>
      <w:r w:rsidRPr="00066312">
        <w:rPr>
          <w:rFonts w:ascii="Times New Roman" w:hAnsi="Times New Roman" w:cs="Times New Roman"/>
          <w:bCs/>
          <w:iCs/>
          <w:color w:val="000000"/>
          <w:sz w:val="24"/>
          <w:szCs w:val="24"/>
        </w:rPr>
        <w:lastRenderedPageBreak/>
        <w:t>Приложение 7</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804F76" w:rsidRPr="00066312" w:rsidRDefault="00804F76" w:rsidP="00066312">
      <w:pPr>
        <w:widowControl w:val="0"/>
        <w:tabs>
          <w:tab w:val="right" w:pos="340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04F76" w:rsidRPr="00066312" w:rsidRDefault="00804F76" w:rsidP="00066312">
      <w:pPr>
        <w:widowControl w:val="0"/>
        <w:tabs>
          <w:tab w:val="right" w:pos="3402"/>
        </w:tabs>
        <w:suppressAutoHyphens/>
        <w:autoSpaceDE w:val="0"/>
        <w:spacing w:after="0" w:line="240" w:lineRule="auto"/>
        <w:ind w:firstLine="8931"/>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04F76" w:rsidRPr="00066312" w:rsidRDefault="00804F76" w:rsidP="00066312">
      <w:pPr>
        <w:spacing w:after="0" w:line="240" w:lineRule="auto"/>
        <w:ind w:firstLine="8931"/>
        <w:jc w:val="center"/>
        <w:rPr>
          <w:rFonts w:ascii="Times New Roman" w:hAnsi="Times New Roman" w:cs="Times New Roman"/>
          <w:bCs/>
          <w:iCs/>
          <w:color w:val="000000"/>
          <w:sz w:val="24"/>
          <w:szCs w:val="24"/>
        </w:rPr>
      </w:pPr>
    </w:p>
    <w:p w:rsidR="00804F76" w:rsidRPr="002C15ED" w:rsidRDefault="00804F76" w:rsidP="00804F76">
      <w:pPr>
        <w:spacing w:after="0" w:line="240" w:lineRule="auto"/>
        <w:jc w:val="center"/>
        <w:rPr>
          <w:rFonts w:ascii="Times New Roman" w:hAnsi="Times New Roman" w:cs="Times New Roman"/>
          <w:bCs/>
          <w:color w:val="000000"/>
          <w:sz w:val="24"/>
          <w:szCs w:val="24"/>
        </w:rPr>
      </w:pPr>
      <w:r w:rsidRPr="002C15ED">
        <w:rPr>
          <w:rFonts w:ascii="Times New Roman" w:hAnsi="Times New Roman" w:cs="Times New Roman"/>
          <w:bCs/>
          <w:iCs/>
          <w:color w:val="000000"/>
          <w:sz w:val="24"/>
          <w:szCs w:val="24"/>
        </w:rPr>
        <w:t>П</w:t>
      </w:r>
      <w:r w:rsidRPr="002C15ED">
        <w:rPr>
          <w:rFonts w:ascii="Times New Roman" w:hAnsi="Times New Roman" w:cs="Times New Roman"/>
          <w:bCs/>
          <w:color w:val="000000"/>
          <w:sz w:val="24"/>
          <w:szCs w:val="24"/>
        </w:rPr>
        <w:t>оказатели прогнозируемого  спроса для системы электроснабжения города Донецка</w:t>
      </w:r>
    </w:p>
    <w:p w:rsidR="00804F76" w:rsidRPr="002C15ED" w:rsidRDefault="00804F76" w:rsidP="00804F76">
      <w:pPr>
        <w:spacing w:after="0" w:line="240" w:lineRule="auto"/>
        <w:jc w:val="center"/>
        <w:rPr>
          <w:rFonts w:ascii="Times New Roman" w:hAnsi="Times New Roman" w:cs="Times New Roman"/>
          <w:bCs/>
          <w:color w:val="000000"/>
          <w:sz w:val="24"/>
          <w:szCs w:val="24"/>
        </w:rPr>
      </w:pPr>
    </w:p>
    <w:tbl>
      <w:tblPr>
        <w:tblW w:w="0" w:type="auto"/>
        <w:tblInd w:w="-491" w:type="dxa"/>
        <w:tblLayout w:type="fixed"/>
        <w:tblCellMar>
          <w:top w:w="55" w:type="dxa"/>
          <w:left w:w="55" w:type="dxa"/>
          <w:bottom w:w="55" w:type="dxa"/>
          <w:right w:w="55" w:type="dxa"/>
        </w:tblCellMar>
        <w:tblLook w:val="0000"/>
      </w:tblPr>
      <w:tblGrid>
        <w:gridCol w:w="546"/>
        <w:gridCol w:w="1942"/>
        <w:gridCol w:w="975"/>
        <w:gridCol w:w="1052"/>
        <w:gridCol w:w="993"/>
        <w:gridCol w:w="992"/>
        <w:gridCol w:w="992"/>
        <w:gridCol w:w="1134"/>
        <w:gridCol w:w="992"/>
        <w:gridCol w:w="1134"/>
        <w:gridCol w:w="1134"/>
        <w:gridCol w:w="993"/>
        <w:gridCol w:w="992"/>
        <w:gridCol w:w="1276"/>
      </w:tblGrid>
      <w:tr w:rsidR="00804F76" w:rsidRPr="004207E2" w:rsidTr="009B7D4D">
        <w:tc>
          <w:tcPr>
            <w:tcW w:w="546" w:type="dxa"/>
            <w:vMerge w:val="restart"/>
            <w:tcBorders>
              <w:top w:val="single" w:sz="4" w:space="0" w:color="auto"/>
              <w:left w:val="single" w:sz="4" w:space="0" w:color="auto"/>
              <w:right w:val="single" w:sz="4" w:space="0" w:color="auto"/>
            </w:tcBorders>
            <w:shd w:val="clear" w:color="auto" w:fill="auto"/>
          </w:tcPr>
          <w:p w:rsidR="00804F76" w:rsidRPr="004207E2" w:rsidRDefault="00804F76" w:rsidP="009B7D4D">
            <w:pPr>
              <w:suppressLineNumbers/>
              <w:suppressAutoHyphens/>
              <w:jc w:val="both"/>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w:t>
            </w:r>
          </w:p>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п/п</w:t>
            </w:r>
          </w:p>
        </w:tc>
        <w:tc>
          <w:tcPr>
            <w:tcW w:w="1942" w:type="dxa"/>
            <w:vMerge w:val="restart"/>
            <w:tcBorders>
              <w:top w:val="single" w:sz="4" w:space="0" w:color="auto"/>
              <w:left w:val="single" w:sz="4" w:space="0" w:color="auto"/>
              <w:right w:val="single" w:sz="4" w:space="0" w:color="auto"/>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Наименование</w:t>
            </w:r>
          </w:p>
        </w:tc>
        <w:tc>
          <w:tcPr>
            <w:tcW w:w="975" w:type="dxa"/>
            <w:vMerge w:val="restart"/>
            <w:tcBorders>
              <w:top w:val="single" w:sz="4" w:space="0" w:color="auto"/>
              <w:left w:val="single" w:sz="4" w:space="0" w:color="auto"/>
              <w:right w:val="single" w:sz="4" w:space="0" w:color="auto"/>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Ед. изм.</w:t>
            </w:r>
          </w:p>
        </w:tc>
        <w:tc>
          <w:tcPr>
            <w:tcW w:w="11684" w:type="dxa"/>
            <w:gridSpan w:val="11"/>
            <w:tcBorders>
              <w:top w:val="single" w:sz="4" w:space="0" w:color="auto"/>
              <w:left w:val="single" w:sz="4" w:space="0" w:color="auto"/>
              <w:bottom w:val="single" w:sz="1" w:space="0" w:color="000000"/>
              <w:right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Год</w:t>
            </w:r>
          </w:p>
        </w:tc>
      </w:tr>
      <w:tr w:rsidR="00804F76" w:rsidRPr="004207E2" w:rsidTr="009B7D4D">
        <w:tc>
          <w:tcPr>
            <w:tcW w:w="546" w:type="dxa"/>
            <w:vMerge/>
            <w:tcBorders>
              <w:left w:val="single" w:sz="4" w:space="0" w:color="auto"/>
              <w:bottom w:val="single" w:sz="4" w:space="0" w:color="auto"/>
              <w:right w:val="single" w:sz="4" w:space="0" w:color="auto"/>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p>
        </w:tc>
        <w:tc>
          <w:tcPr>
            <w:tcW w:w="1942" w:type="dxa"/>
            <w:vMerge/>
            <w:tcBorders>
              <w:left w:val="single" w:sz="4" w:space="0" w:color="auto"/>
              <w:bottom w:val="single" w:sz="4" w:space="0" w:color="auto"/>
              <w:right w:val="single" w:sz="4" w:space="0" w:color="auto"/>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p>
        </w:tc>
        <w:tc>
          <w:tcPr>
            <w:tcW w:w="975" w:type="dxa"/>
            <w:vMerge/>
            <w:tcBorders>
              <w:left w:val="single" w:sz="4" w:space="0" w:color="auto"/>
              <w:bottom w:val="single" w:sz="4" w:space="0" w:color="auto"/>
              <w:right w:val="single" w:sz="4" w:space="0" w:color="auto"/>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p>
        </w:tc>
        <w:tc>
          <w:tcPr>
            <w:tcW w:w="1052" w:type="dxa"/>
            <w:tcBorders>
              <w:top w:val="single" w:sz="4" w:space="0" w:color="auto"/>
              <w:left w:val="single" w:sz="4" w:space="0" w:color="auto"/>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2015</w:t>
            </w:r>
          </w:p>
        </w:tc>
        <w:tc>
          <w:tcPr>
            <w:tcW w:w="993"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2016</w:t>
            </w:r>
          </w:p>
        </w:tc>
        <w:tc>
          <w:tcPr>
            <w:tcW w:w="992"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2017</w:t>
            </w:r>
          </w:p>
        </w:tc>
        <w:tc>
          <w:tcPr>
            <w:tcW w:w="992"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2018</w:t>
            </w:r>
          </w:p>
        </w:tc>
        <w:tc>
          <w:tcPr>
            <w:tcW w:w="1134"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2019</w:t>
            </w:r>
          </w:p>
        </w:tc>
        <w:tc>
          <w:tcPr>
            <w:tcW w:w="992"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2020</w:t>
            </w:r>
          </w:p>
        </w:tc>
        <w:tc>
          <w:tcPr>
            <w:tcW w:w="1134"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2021</w:t>
            </w:r>
          </w:p>
        </w:tc>
        <w:tc>
          <w:tcPr>
            <w:tcW w:w="1134"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2022</w:t>
            </w:r>
          </w:p>
        </w:tc>
        <w:tc>
          <w:tcPr>
            <w:tcW w:w="993"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2023</w:t>
            </w:r>
          </w:p>
        </w:tc>
        <w:tc>
          <w:tcPr>
            <w:tcW w:w="992"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2024</w:t>
            </w:r>
          </w:p>
        </w:tc>
        <w:tc>
          <w:tcPr>
            <w:tcW w:w="1276" w:type="dxa"/>
            <w:tcBorders>
              <w:top w:val="single" w:sz="4" w:space="0" w:color="auto"/>
              <w:left w:val="single" w:sz="1" w:space="0" w:color="000000"/>
              <w:bottom w:val="single" w:sz="1" w:space="0" w:color="000000"/>
              <w:right w:val="single" w:sz="1" w:space="0" w:color="000000"/>
            </w:tcBorders>
            <w:shd w:val="clear" w:color="auto" w:fill="auto"/>
          </w:tcPr>
          <w:p w:rsidR="006D1C84" w:rsidRDefault="00804F76" w:rsidP="006D1C84">
            <w:pPr>
              <w:suppressLineNumbers/>
              <w:suppressAutoHyphens/>
              <w:spacing w:after="0"/>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2025</w:t>
            </w:r>
          </w:p>
          <w:p w:rsidR="006D1C84" w:rsidRDefault="006D1C84"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2026</w:t>
            </w:r>
          </w:p>
          <w:p w:rsidR="006D1C84" w:rsidRDefault="006D1C84"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2027</w:t>
            </w:r>
          </w:p>
          <w:p w:rsidR="006D1C84" w:rsidRDefault="006D1C84"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2028</w:t>
            </w:r>
          </w:p>
          <w:p w:rsidR="006D1C84" w:rsidRDefault="006D1C84"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2029</w:t>
            </w:r>
          </w:p>
          <w:p w:rsidR="00804F76" w:rsidRPr="004207E2" w:rsidRDefault="007F36DE"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2030</w:t>
            </w:r>
          </w:p>
        </w:tc>
      </w:tr>
      <w:tr w:rsidR="00804F76" w:rsidRPr="004207E2" w:rsidTr="009B7D4D">
        <w:trPr>
          <w:trHeight w:val="396"/>
        </w:trPr>
        <w:tc>
          <w:tcPr>
            <w:tcW w:w="546" w:type="dxa"/>
            <w:tcBorders>
              <w:left w:val="single" w:sz="4" w:space="0" w:color="auto"/>
              <w:bottom w:val="single" w:sz="4" w:space="0" w:color="auto"/>
              <w:right w:val="single" w:sz="4" w:space="0" w:color="auto"/>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tcBorders>
              <w:left w:val="single" w:sz="4" w:space="0" w:color="auto"/>
              <w:bottom w:val="single" w:sz="4" w:space="0" w:color="auto"/>
              <w:right w:val="single" w:sz="4" w:space="0" w:color="auto"/>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75" w:type="dxa"/>
            <w:tcBorders>
              <w:left w:val="single" w:sz="4" w:space="0" w:color="auto"/>
              <w:bottom w:val="single" w:sz="4" w:space="0" w:color="auto"/>
              <w:right w:val="single" w:sz="4" w:space="0" w:color="auto"/>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52" w:type="dxa"/>
            <w:tcBorders>
              <w:top w:val="single" w:sz="4" w:space="0" w:color="auto"/>
              <w:left w:val="single" w:sz="4" w:space="0" w:color="auto"/>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3"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3"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76" w:type="dxa"/>
            <w:tcBorders>
              <w:top w:val="single" w:sz="4" w:space="0" w:color="auto"/>
              <w:left w:val="single" w:sz="1" w:space="0" w:color="000000"/>
              <w:bottom w:val="single" w:sz="1" w:space="0" w:color="000000"/>
              <w:right w:val="single" w:sz="1" w:space="0" w:color="000000"/>
            </w:tcBorders>
            <w:shd w:val="clear" w:color="auto" w:fill="auto"/>
            <w:vAlign w:val="center"/>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04F76" w:rsidRPr="004207E2" w:rsidTr="009B7D4D">
        <w:tc>
          <w:tcPr>
            <w:tcW w:w="546" w:type="dxa"/>
            <w:tcBorders>
              <w:top w:val="single" w:sz="4" w:space="0" w:color="auto"/>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w:t>
            </w:r>
          </w:p>
        </w:tc>
        <w:tc>
          <w:tcPr>
            <w:tcW w:w="1942" w:type="dxa"/>
            <w:tcBorders>
              <w:top w:val="single" w:sz="4" w:space="0" w:color="auto"/>
              <w:left w:val="single" w:sz="1" w:space="0" w:color="000000"/>
              <w:bottom w:val="single" w:sz="1" w:space="0" w:color="000000"/>
            </w:tcBorders>
            <w:shd w:val="clear" w:color="auto" w:fill="auto"/>
          </w:tcPr>
          <w:p w:rsidR="00804F76" w:rsidRPr="004207E2" w:rsidRDefault="008D6623"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w:t>
            </w:r>
            <w:r w:rsidR="00804F76" w:rsidRPr="004207E2">
              <w:rPr>
                <w:rFonts w:ascii="Times New Roman" w:eastAsia="Times New Roman" w:hAnsi="Times New Roman" w:cs="Times New Roman"/>
                <w:sz w:val="24"/>
                <w:szCs w:val="24"/>
                <w:lang w:eastAsia="zh-CN"/>
              </w:rPr>
              <w:t>еличина присоединенной нагрузки</w:t>
            </w:r>
          </w:p>
        </w:tc>
        <w:tc>
          <w:tcPr>
            <w:tcW w:w="975"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sz w:val="24"/>
                <w:szCs w:val="24"/>
                <w:lang w:eastAsia="zh-CN"/>
              </w:rPr>
              <w:t>МВА</w:t>
            </w:r>
          </w:p>
        </w:tc>
        <w:tc>
          <w:tcPr>
            <w:tcW w:w="105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28,96</w:t>
            </w:r>
          </w:p>
        </w:tc>
        <w:tc>
          <w:tcPr>
            <w:tcW w:w="993"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29,73</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30,4</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31,13</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33,64</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33,97</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34,65</w:t>
            </w:r>
          </w:p>
        </w:tc>
        <w:tc>
          <w:tcPr>
            <w:tcW w:w="1134"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35,02</w:t>
            </w:r>
          </w:p>
        </w:tc>
        <w:tc>
          <w:tcPr>
            <w:tcW w:w="993"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35,72</w:t>
            </w:r>
          </w:p>
        </w:tc>
        <w:tc>
          <w:tcPr>
            <w:tcW w:w="992" w:type="dxa"/>
            <w:tcBorders>
              <w:top w:val="single" w:sz="4" w:space="0" w:color="auto"/>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36,41</w:t>
            </w:r>
          </w:p>
        </w:tc>
        <w:tc>
          <w:tcPr>
            <w:tcW w:w="1276" w:type="dxa"/>
            <w:tcBorders>
              <w:top w:val="single" w:sz="4" w:space="0" w:color="auto"/>
              <w:left w:val="single" w:sz="1" w:space="0" w:color="000000"/>
              <w:bottom w:val="single" w:sz="1" w:space="0" w:color="000000"/>
              <w:right w:val="single" w:sz="1" w:space="0" w:color="000000"/>
            </w:tcBorders>
            <w:shd w:val="clear" w:color="auto" w:fill="auto"/>
            <w:vAlign w:val="center"/>
          </w:tcPr>
          <w:p w:rsidR="00804F76" w:rsidRDefault="00804F76" w:rsidP="006D1C84">
            <w:pPr>
              <w:suppressLineNumbers/>
              <w:suppressAutoHyphens/>
              <w:spacing w:after="0"/>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37,14</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37,8</w:t>
            </w:r>
            <w:r w:rsidR="00924315">
              <w:rPr>
                <w:rFonts w:ascii="Times New Roman" w:eastAsia="Times New Roman" w:hAnsi="Times New Roman" w:cs="Times New Roman"/>
                <w:bCs/>
                <w:sz w:val="24"/>
                <w:szCs w:val="24"/>
                <w:lang w:eastAsia="zh-CN"/>
              </w:rPr>
              <w:t>3</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38,5</w:t>
            </w:r>
            <w:r w:rsidR="00924315">
              <w:rPr>
                <w:rFonts w:ascii="Times New Roman" w:eastAsia="Times New Roman" w:hAnsi="Times New Roman" w:cs="Times New Roman"/>
                <w:bCs/>
                <w:sz w:val="24"/>
                <w:szCs w:val="24"/>
                <w:lang w:eastAsia="zh-CN"/>
              </w:rPr>
              <w:t>5</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39,2</w:t>
            </w:r>
            <w:r w:rsidR="00924315">
              <w:rPr>
                <w:rFonts w:ascii="Times New Roman" w:eastAsia="Times New Roman" w:hAnsi="Times New Roman" w:cs="Times New Roman"/>
                <w:bCs/>
                <w:sz w:val="24"/>
                <w:szCs w:val="24"/>
                <w:lang w:eastAsia="zh-CN"/>
              </w:rPr>
              <w:t>6</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39,94</w:t>
            </w:r>
          </w:p>
          <w:p w:rsidR="00924315" w:rsidRPr="004207E2" w:rsidRDefault="00924315"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39,72</w:t>
            </w:r>
          </w:p>
        </w:tc>
      </w:tr>
      <w:tr w:rsidR="00804F76" w:rsidRPr="004207E2" w:rsidTr="009B7D4D">
        <w:tc>
          <w:tcPr>
            <w:tcW w:w="546" w:type="dxa"/>
            <w:tcBorders>
              <w:left w:val="single" w:sz="1" w:space="0" w:color="000000"/>
              <w:bottom w:val="single" w:sz="1" w:space="0" w:color="000000"/>
            </w:tcBorders>
            <w:shd w:val="clear" w:color="auto" w:fill="auto"/>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w:t>
            </w:r>
          </w:p>
        </w:tc>
        <w:tc>
          <w:tcPr>
            <w:tcW w:w="1942" w:type="dxa"/>
            <w:tcBorders>
              <w:left w:val="single" w:sz="1" w:space="0" w:color="000000"/>
              <w:bottom w:val="single" w:sz="1" w:space="0" w:color="000000"/>
            </w:tcBorders>
            <w:shd w:val="clear" w:color="auto" w:fill="auto"/>
          </w:tcPr>
          <w:p w:rsidR="00804F76" w:rsidRPr="004207E2" w:rsidRDefault="008D6623"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w:t>
            </w:r>
            <w:r w:rsidR="00804F76" w:rsidRPr="004207E2">
              <w:rPr>
                <w:rFonts w:ascii="Times New Roman" w:eastAsia="Times New Roman" w:hAnsi="Times New Roman" w:cs="Times New Roman"/>
                <w:sz w:val="24"/>
                <w:szCs w:val="24"/>
                <w:lang w:eastAsia="zh-CN"/>
              </w:rPr>
              <w:t>бщий объем реализации</w:t>
            </w:r>
          </w:p>
        </w:tc>
        <w:tc>
          <w:tcPr>
            <w:tcW w:w="975" w:type="dxa"/>
            <w:vMerge w:val="restart"/>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sz w:val="24"/>
                <w:szCs w:val="24"/>
                <w:lang w:eastAsia="zh-CN"/>
              </w:rPr>
            </w:pPr>
            <w:r w:rsidRPr="004207E2">
              <w:rPr>
                <w:rFonts w:ascii="Times New Roman" w:eastAsia="Times New Roman" w:hAnsi="Times New Roman" w:cs="Times New Roman"/>
                <w:sz w:val="24"/>
                <w:szCs w:val="24"/>
                <w:lang w:eastAsia="zh-CN"/>
              </w:rPr>
              <w:t>млн.</w:t>
            </w:r>
          </w:p>
          <w:p w:rsidR="00804F76" w:rsidRPr="004207E2" w:rsidRDefault="00804F76" w:rsidP="009B7D4D">
            <w:pPr>
              <w:suppressLineNumbers/>
              <w:suppressAutoHyphens/>
              <w:jc w:val="center"/>
              <w:rPr>
                <w:rFonts w:ascii="Times New Roman" w:eastAsia="Times New Roman" w:hAnsi="Times New Roman" w:cs="Times New Roman"/>
                <w:bCs/>
                <w:color w:val="000000"/>
                <w:sz w:val="24"/>
                <w:szCs w:val="24"/>
                <w:lang w:eastAsia="zh-CN"/>
              </w:rPr>
            </w:pPr>
            <w:r w:rsidRPr="004207E2">
              <w:rPr>
                <w:rFonts w:ascii="Times New Roman" w:eastAsia="Times New Roman" w:hAnsi="Times New Roman" w:cs="Times New Roman"/>
                <w:sz w:val="24"/>
                <w:szCs w:val="24"/>
                <w:lang w:eastAsia="zh-CN"/>
              </w:rPr>
              <w:t>кВт/ч</w:t>
            </w:r>
          </w:p>
        </w:tc>
        <w:tc>
          <w:tcPr>
            <w:tcW w:w="1052"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color w:val="000000"/>
                <w:sz w:val="24"/>
                <w:szCs w:val="24"/>
              </w:rPr>
              <w:t>79,993</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sz w:val="24"/>
                <w:szCs w:val="24"/>
              </w:rPr>
              <w:t>69,485</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73,211</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74,451</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74,967</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75,415</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76,015</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76,544</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77,415</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78,581</w:t>
            </w:r>
          </w:p>
        </w:tc>
        <w:tc>
          <w:tcPr>
            <w:tcW w:w="1276" w:type="dxa"/>
            <w:tcBorders>
              <w:left w:val="single" w:sz="1" w:space="0" w:color="000000"/>
              <w:bottom w:val="single" w:sz="1" w:space="0" w:color="000000"/>
              <w:right w:val="single" w:sz="1" w:space="0" w:color="000000"/>
            </w:tcBorders>
            <w:shd w:val="clear" w:color="auto" w:fill="auto"/>
            <w:vAlign w:val="center"/>
          </w:tcPr>
          <w:p w:rsidR="00804F76" w:rsidRDefault="00804F76" w:rsidP="006D1C84">
            <w:pPr>
              <w:suppressLineNumbers/>
              <w:suppressAutoHyphens/>
              <w:spacing w:after="0"/>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79,21</w:t>
            </w:r>
            <w:r w:rsidR="00924315">
              <w:rPr>
                <w:rFonts w:ascii="Times New Roman" w:eastAsia="Times New Roman" w:hAnsi="Times New Roman" w:cs="Times New Roman"/>
                <w:bCs/>
                <w:sz w:val="24"/>
                <w:szCs w:val="24"/>
                <w:lang w:eastAsia="zh-CN"/>
              </w:rPr>
              <w:t>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79,841</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80,47</w:t>
            </w:r>
            <w:r w:rsidR="00924315">
              <w:rPr>
                <w:rFonts w:ascii="Times New Roman" w:eastAsia="Times New Roman" w:hAnsi="Times New Roman" w:cs="Times New Roman"/>
                <w:bCs/>
                <w:sz w:val="24"/>
                <w:szCs w:val="24"/>
                <w:lang w:eastAsia="zh-CN"/>
              </w:rPr>
              <w:t>4</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81,10</w:t>
            </w:r>
            <w:r w:rsidR="00924315">
              <w:rPr>
                <w:rFonts w:ascii="Times New Roman" w:eastAsia="Times New Roman" w:hAnsi="Times New Roman" w:cs="Times New Roman"/>
                <w:bCs/>
                <w:sz w:val="24"/>
                <w:szCs w:val="24"/>
                <w:lang w:eastAsia="zh-CN"/>
              </w:rPr>
              <w:t>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81</w:t>
            </w:r>
            <w:r w:rsidR="00924315">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731</w:t>
            </w:r>
          </w:p>
          <w:p w:rsidR="00924315" w:rsidRPr="004207E2" w:rsidRDefault="00924315"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81,320</w:t>
            </w:r>
          </w:p>
        </w:tc>
      </w:tr>
      <w:tr w:rsidR="00804F76" w:rsidRPr="004207E2" w:rsidTr="009B7D4D">
        <w:tc>
          <w:tcPr>
            <w:tcW w:w="546" w:type="dxa"/>
            <w:tcBorders>
              <w:left w:val="single" w:sz="1" w:space="0" w:color="000000"/>
              <w:bottom w:val="single" w:sz="1" w:space="0" w:color="000000"/>
            </w:tcBorders>
            <w:shd w:val="clear" w:color="auto" w:fill="auto"/>
          </w:tcPr>
          <w:p w:rsidR="00804F76" w:rsidRPr="004207E2" w:rsidRDefault="007C41C5"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w:t>
            </w:r>
            <w:r w:rsidR="00804F7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1</w:t>
            </w:r>
          </w:p>
        </w:tc>
        <w:tc>
          <w:tcPr>
            <w:tcW w:w="1942" w:type="dxa"/>
            <w:tcBorders>
              <w:left w:val="single" w:sz="1" w:space="0" w:color="000000"/>
              <w:bottom w:val="single" w:sz="1" w:space="0" w:color="000000"/>
            </w:tcBorders>
            <w:shd w:val="clear" w:color="auto" w:fill="auto"/>
          </w:tcPr>
          <w:p w:rsidR="00804F76" w:rsidRPr="004207E2" w:rsidRDefault="008D6623"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w:t>
            </w:r>
            <w:r w:rsidR="00804F76" w:rsidRPr="004207E2">
              <w:rPr>
                <w:rFonts w:ascii="Times New Roman" w:eastAsia="Times New Roman" w:hAnsi="Times New Roman" w:cs="Times New Roman"/>
                <w:sz w:val="24"/>
                <w:szCs w:val="24"/>
                <w:lang w:eastAsia="zh-CN"/>
              </w:rPr>
              <w:t>аселение</w:t>
            </w:r>
          </w:p>
        </w:tc>
        <w:tc>
          <w:tcPr>
            <w:tcW w:w="975" w:type="dxa"/>
            <w:vMerge/>
            <w:tcBorders>
              <w:left w:val="single" w:sz="1" w:space="0" w:color="000000"/>
              <w:bottom w:val="single" w:sz="1" w:space="0" w:color="000000"/>
            </w:tcBorders>
            <w:shd w:val="clear" w:color="auto" w:fill="auto"/>
            <w:vAlign w:val="center"/>
          </w:tcPr>
          <w:p w:rsidR="00804F76" w:rsidRPr="004207E2" w:rsidRDefault="00804F76" w:rsidP="009B7D4D">
            <w:pPr>
              <w:rPr>
                <w:rFonts w:ascii="Times New Roman" w:hAnsi="Times New Roman" w:cs="Times New Roman"/>
                <w:sz w:val="24"/>
                <w:szCs w:val="24"/>
              </w:rPr>
            </w:pPr>
          </w:p>
        </w:tc>
        <w:tc>
          <w:tcPr>
            <w:tcW w:w="1052"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color w:val="000000"/>
                <w:sz w:val="24"/>
                <w:szCs w:val="24"/>
              </w:rPr>
              <w:t>19,584</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sz w:val="24"/>
                <w:szCs w:val="24"/>
              </w:rPr>
              <w:t>17,244</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18,412</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18,256</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18,481</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17,964</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18,572</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19,362</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19,179</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18,982</w:t>
            </w:r>
          </w:p>
        </w:tc>
        <w:tc>
          <w:tcPr>
            <w:tcW w:w="1276" w:type="dxa"/>
            <w:tcBorders>
              <w:left w:val="single" w:sz="1" w:space="0" w:color="000000"/>
              <w:bottom w:val="single" w:sz="1" w:space="0" w:color="000000"/>
              <w:right w:val="single" w:sz="1" w:space="0" w:color="000000"/>
            </w:tcBorders>
            <w:shd w:val="clear" w:color="auto" w:fill="auto"/>
            <w:vAlign w:val="center"/>
          </w:tcPr>
          <w:p w:rsidR="00804F76" w:rsidRDefault="00804F76" w:rsidP="006D1C84">
            <w:pPr>
              <w:suppressLineNumbers/>
              <w:suppressAutoHyphens/>
              <w:spacing w:after="0"/>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19,012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19,042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19,072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19,102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19,132</w:t>
            </w:r>
          </w:p>
          <w:p w:rsidR="00924315" w:rsidRPr="004207E2" w:rsidRDefault="00924315"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19,120</w:t>
            </w:r>
          </w:p>
        </w:tc>
      </w:tr>
      <w:tr w:rsidR="00804F76" w:rsidRPr="004207E2" w:rsidTr="009B7D4D">
        <w:tc>
          <w:tcPr>
            <w:tcW w:w="546" w:type="dxa"/>
            <w:tcBorders>
              <w:left w:val="single" w:sz="1" w:space="0" w:color="000000"/>
              <w:bottom w:val="single" w:sz="1" w:space="0" w:color="000000"/>
            </w:tcBorders>
            <w:shd w:val="clear" w:color="auto" w:fill="auto"/>
          </w:tcPr>
          <w:p w:rsidR="00804F76" w:rsidRPr="004207E2" w:rsidRDefault="007C41C5"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00804F7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2</w:t>
            </w:r>
          </w:p>
        </w:tc>
        <w:tc>
          <w:tcPr>
            <w:tcW w:w="1942" w:type="dxa"/>
            <w:tcBorders>
              <w:left w:val="single" w:sz="1" w:space="0" w:color="000000"/>
              <w:bottom w:val="single" w:sz="1" w:space="0" w:color="000000"/>
            </w:tcBorders>
            <w:shd w:val="clear" w:color="auto" w:fill="auto"/>
          </w:tcPr>
          <w:p w:rsidR="00804F76" w:rsidRPr="004207E2" w:rsidRDefault="008D6623"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w:t>
            </w:r>
            <w:r w:rsidR="00804F76" w:rsidRPr="004207E2">
              <w:rPr>
                <w:rFonts w:ascii="Times New Roman" w:eastAsia="Times New Roman" w:hAnsi="Times New Roman" w:cs="Times New Roman"/>
                <w:sz w:val="24"/>
                <w:szCs w:val="24"/>
                <w:lang w:eastAsia="zh-CN"/>
              </w:rPr>
              <w:t>рганизации бюджетной сферы</w:t>
            </w:r>
          </w:p>
        </w:tc>
        <w:tc>
          <w:tcPr>
            <w:tcW w:w="975" w:type="dxa"/>
            <w:vMerge/>
            <w:tcBorders>
              <w:left w:val="single" w:sz="1" w:space="0" w:color="000000"/>
              <w:bottom w:val="single" w:sz="1" w:space="0" w:color="000000"/>
            </w:tcBorders>
            <w:shd w:val="clear" w:color="auto" w:fill="auto"/>
            <w:vAlign w:val="center"/>
          </w:tcPr>
          <w:p w:rsidR="00804F76" w:rsidRPr="004207E2" w:rsidRDefault="00804F76" w:rsidP="009B7D4D">
            <w:pPr>
              <w:rPr>
                <w:rFonts w:ascii="Times New Roman" w:hAnsi="Times New Roman" w:cs="Times New Roman"/>
                <w:sz w:val="24"/>
                <w:szCs w:val="24"/>
              </w:rPr>
            </w:pPr>
          </w:p>
        </w:tc>
        <w:tc>
          <w:tcPr>
            <w:tcW w:w="1052"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color w:val="000000"/>
                <w:sz w:val="24"/>
                <w:szCs w:val="24"/>
              </w:rPr>
              <w:t>9,710</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sz w:val="24"/>
                <w:szCs w:val="24"/>
              </w:rPr>
              <w:t>8,715</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9,452</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9,754</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9,684</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10,214</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9,852</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9,685</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10,015</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9,913</w:t>
            </w:r>
          </w:p>
        </w:tc>
        <w:tc>
          <w:tcPr>
            <w:tcW w:w="1276" w:type="dxa"/>
            <w:tcBorders>
              <w:left w:val="single" w:sz="1" w:space="0" w:color="000000"/>
              <w:bottom w:val="single" w:sz="1" w:space="0" w:color="000000"/>
              <w:right w:val="single" w:sz="1" w:space="0" w:color="000000"/>
            </w:tcBorders>
            <w:shd w:val="clear" w:color="auto" w:fill="auto"/>
            <w:vAlign w:val="center"/>
          </w:tcPr>
          <w:p w:rsidR="00804F76" w:rsidRDefault="00804F76" w:rsidP="006D1C84">
            <w:pPr>
              <w:suppressLineNumbers/>
              <w:suppressAutoHyphens/>
              <w:spacing w:after="0"/>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10,345</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10,777</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11,212</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11</w:t>
            </w:r>
            <w:r w:rsidR="00924315">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647</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12,082</w:t>
            </w:r>
          </w:p>
          <w:p w:rsidR="00924315" w:rsidRPr="00924315" w:rsidRDefault="00924315"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12,048</w:t>
            </w:r>
          </w:p>
        </w:tc>
      </w:tr>
      <w:tr w:rsidR="00804F76" w:rsidRPr="004207E2" w:rsidTr="009B7D4D">
        <w:tc>
          <w:tcPr>
            <w:tcW w:w="546" w:type="dxa"/>
            <w:tcBorders>
              <w:left w:val="single" w:sz="1" w:space="0" w:color="000000"/>
              <w:bottom w:val="single" w:sz="1" w:space="0" w:color="000000"/>
            </w:tcBorders>
            <w:shd w:val="clear" w:color="auto" w:fill="auto"/>
          </w:tcPr>
          <w:p w:rsidR="00804F76" w:rsidRPr="004207E2" w:rsidRDefault="007C41C5"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r w:rsidR="00804F76">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3</w:t>
            </w:r>
          </w:p>
        </w:tc>
        <w:tc>
          <w:tcPr>
            <w:tcW w:w="1942" w:type="dxa"/>
            <w:tcBorders>
              <w:left w:val="single" w:sz="1" w:space="0" w:color="000000"/>
              <w:bottom w:val="single" w:sz="1" w:space="0" w:color="000000"/>
            </w:tcBorders>
            <w:shd w:val="clear" w:color="auto" w:fill="auto"/>
          </w:tcPr>
          <w:p w:rsidR="00804F76" w:rsidRPr="004207E2" w:rsidRDefault="008D6623" w:rsidP="009B7D4D">
            <w:pPr>
              <w:suppressLineNumbers/>
              <w:suppressAutoHyphens/>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w:t>
            </w:r>
            <w:r w:rsidR="00804F76" w:rsidRPr="004207E2">
              <w:rPr>
                <w:rFonts w:ascii="Times New Roman" w:eastAsia="Times New Roman" w:hAnsi="Times New Roman" w:cs="Times New Roman"/>
                <w:sz w:val="24"/>
                <w:szCs w:val="24"/>
                <w:lang w:eastAsia="zh-CN"/>
              </w:rPr>
              <w:t>ромышлен-ность и прочие</w:t>
            </w:r>
          </w:p>
        </w:tc>
        <w:tc>
          <w:tcPr>
            <w:tcW w:w="975" w:type="dxa"/>
            <w:vMerge/>
            <w:tcBorders>
              <w:left w:val="single" w:sz="1" w:space="0" w:color="000000"/>
              <w:bottom w:val="single" w:sz="1" w:space="0" w:color="000000"/>
            </w:tcBorders>
            <w:shd w:val="clear" w:color="auto" w:fill="auto"/>
            <w:vAlign w:val="center"/>
          </w:tcPr>
          <w:p w:rsidR="00804F76" w:rsidRPr="004207E2" w:rsidRDefault="00804F76" w:rsidP="009B7D4D">
            <w:pPr>
              <w:rPr>
                <w:rFonts w:ascii="Times New Roman" w:hAnsi="Times New Roman" w:cs="Times New Roman"/>
                <w:sz w:val="24"/>
                <w:szCs w:val="24"/>
              </w:rPr>
            </w:pPr>
          </w:p>
        </w:tc>
        <w:tc>
          <w:tcPr>
            <w:tcW w:w="1052"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color w:val="000000"/>
                <w:sz w:val="24"/>
                <w:szCs w:val="24"/>
              </w:rPr>
              <w:t>50,141</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jc w:val="center"/>
              <w:rPr>
                <w:rFonts w:ascii="Times New Roman" w:hAnsi="Times New Roman" w:cs="Times New Roman"/>
                <w:bCs/>
                <w:sz w:val="24"/>
                <w:szCs w:val="24"/>
              </w:rPr>
            </w:pPr>
            <w:r w:rsidRPr="004207E2">
              <w:rPr>
                <w:rFonts w:ascii="Times New Roman" w:hAnsi="Times New Roman" w:cs="Times New Roman"/>
                <w:bCs/>
                <w:sz w:val="24"/>
                <w:szCs w:val="24"/>
              </w:rPr>
              <w:t>50,988</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44,942</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 xml:space="preserve"> 46,082</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46,591</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46,954</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47,347</w:t>
            </w:r>
          </w:p>
        </w:tc>
        <w:tc>
          <w:tcPr>
            <w:tcW w:w="1134"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46,936</w:t>
            </w:r>
          </w:p>
        </w:tc>
        <w:tc>
          <w:tcPr>
            <w:tcW w:w="993"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47,857</w:t>
            </w:r>
          </w:p>
        </w:tc>
        <w:tc>
          <w:tcPr>
            <w:tcW w:w="992" w:type="dxa"/>
            <w:tcBorders>
              <w:left w:val="single" w:sz="1" w:space="0" w:color="000000"/>
              <w:bottom w:val="single" w:sz="1" w:space="0" w:color="000000"/>
            </w:tcBorders>
            <w:shd w:val="clear" w:color="auto" w:fill="auto"/>
            <w:vAlign w:val="center"/>
          </w:tcPr>
          <w:p w:rsidR="00804F76" w:rsidRPr="004207E2" w:rsidRDefault="00804F76" w:rsidP="009B7D4D">
            <w:pPr>
              <w:suppressLineNumbers/>
              <w:suppressAutoHyphens/>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49,328</w:t>
            </w:r>
          </w:p>
        </w:tc>
        <w:tc>
          <w:tcPr>
            <w:tcW w:w="1276" w:type="dxa"/>
            <w:tcBorders>
              <w:left w:val="single" w:sz="1" w:space="0" w:color="000000"/>
              <w:bottom w:val="single" w:sz="1" w:space="0" w:color="000000"/>
              <w:right w:val="single" w:sz="1" w:space="0" w:color="000000"/>
            </w:tcBorders>
            <w:shd w:val="clear" w:color="auto" w:fill="auto"/>
            <w:vAlign w:val="center"/>
          </w:tcPr>
          <w:p w:rsidR="00804F76" w:rsidRDefault="00804F76" w:rsidP="006D1C84">
            <w:pPr>
              <w:suppressLineNumbers/>
              <w:suppressAutoHyphens/>
              <w:spacing w:after="0"/>
              <w:jc w:val="center"/>
              <w:rPr>
                <w:rFonts w:ascii="Times New Roman" w:eastAsia="Times New Roman" w:hAnsi="Times New Roman" w:cs="Times New Roman"/>
                <w:bCs/>
                <w:sz w:val="24"/>
                <w:szCs w:val="24"/>
                <w:lang w:eastAsia="zh-CN"/>
              </w:rPr>
            </w:pPr>
            <w:r w:rsidRPr="004207E2">
              <w:rPr>
                <w:rFonts w:ascii="Times New Roman" w:eastAsia="Times New Roman" w:hAnsi="Times New Roman" w:cs="Times New Roman"/>
                <w:bCs/>
                <w:sz w:val="24"/>
                <w:szCs w:val="24"/>
                <w:lang w:eastAsia="zh-CN"/>
              </w:rPr>
              <w:t>49,678</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50,028</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50,378</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50,728</w:t>
            </w:r>
          </w:p>
          <w:p w:rsidR="006D1C84" w:rsidRDefault="006D1C84" w:rsidP="006D1C84">
            <w:pPr>
              <w:suppressLineNumbers/>
              <w:suppressAutoHyphens/>
              <w:spacing w:after="0"/>
              <w:jc w:val="center"/>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51,078</w:t>
            </w:r>
          </w:p>
          <w:p w:rsidR="00924315" w:rsidRPr="004207E2" w:rsidRDefault="00924315" w:rsidP="006D1C84">
            <w:pPr>
              <w:suppressLineNumbers/>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51,036</w:t>
            </w:r>
          </w:p>
        </w:tc>
      </w:tr>
    </w:tbl>
    <w:p w:rsidR="00804F76" w:rsidRPr="004207E2" w:rsidRDefault="00804F76" w:rsidP="00804F7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04F76" w:rsidRPr="004207E2" w:rsidRDefault="00804F76" w:rsidP="00804F7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04F76" w:rsidRPr="004207E2" w:rsidRDefault="00804F76" w:rsidP="00804F76">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804F76" w:rsidRPr="00066312" w:rsidRDefault="00804F76" w:rsidP="00066312">
      <w:pPr>
        <w:tabs>
          <w:tab w:val="left" w:pos="8647"/>
        </w:tabs>
        <w:autoSpaceDE w:val="0"/>
        <w:autoSpaceDN w:val="0"/>
        <w:adjustRightInd w:val="0"/>
        <w:spacing w:after="0" w:line="240" w:lineRule="auto"/>
        <w:ind w:firstLine="567"/>
        <w:jc w:val="center"/>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924315" w:rsidRDefault="00924315"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924315" w:rsidRDefault="00924315"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6D1C84" w:rsidRDefault="006D1C84" w:rsidP="00066312">
      <w:pPr>
        <w:widowControl w:val="0"/>
        <w:tabs>
          <w:tab w:val="right" w:pos="3402"/>
          <w:tab w:val="left" w:pos="8647"/>
        </w:tabs>
        <w:suppressAutoHyphens/>
        <w:autoSpaceDE w:val="0"/>
        <w:spacing w:after="0" w:line="240" w:lineRule="auto"/>
        <w:ind w:firstLine="8505"/>
        <w:rPr>
          <w:rFonts w:ascii="Times New Roman" w:hAnsi="Times New Roman" w:cs="Times New Roman"/>
          <w:color w:val="000000" w:themeColor="text1"/>
          <w:sz w:val="24"/>
          <w:szCs w:val="24"/>
        </w:rPr>
      </w:pPr>
    </w:p>
    <w:p w:rsidR="00804F76" w:rsidRPr="00066312" w:rsidRDefault="00804F76" w:rsidP="00066312">
      <w:pPr>
        <w:widowControl w:val="0"/>
        <w:tabs>
          <w:tab w:val="right" w:pos="3402"/>
          <w:tab w:val="left" w:pos="8647"/>
        </w:tabs>
        <w:suppressAutoHyphens/>
        <w:autoSpaceDE w:val="0"/>
        <w:spacing w:after="0" w:line="240" w:lineRule="auto"/>
        <w:ind w:firstLine="8505"/>
        <w:rPr>
          <w:rFonts w:ascii="Times New Roman" w:eastAsia="Times New Roman CYR" w:hAnsi="Times New Roman" w:cs="Times New Roman"/>
          <w:bCs/>
          <w:sz w:val="24"/>
          <w:szCs w:val="24"/>
          <w:lang w:eastAsia="hi-IN" w:bidi="hi-IN"/>
        </w:rPr>
      </w:pPr>
      <w:r w:rsidRPr="00066312">
        <w:rPr>
          <w:rFonts w:ascii="Times New Roman" w:hAnsi="Times New Roman" w:cs="Times New Roman"/>
          <w:color w:val="000000" w:themeColor="text1"/>
          <w:sz w:val="24"/>
          <w:szCs w:val="24"/>
        </w:rPr>
        <w:lastRenderedPageBreak/>
        <w:t>Приложение 8</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804F76" w:rsidRPr="00066312" w:rsidRDefault="00804F76" w:rsidP="00066312">
      <w:pPr>
        <w:widowControl w:val="0"/>
        <w:tabs>
          <w:tab w:val="right" w:pos="3402"/>
          <w:tab w:val="left" w:pos="8647"/>
        </w:tabs>
        <w:suppressAutoHyphens/>
        <w:autoSpaceDE w:val="0"/>
        <w:spacing w:after="0" w:line="240" w:lineRule="auto"/>
        <w:ind w:firstLine="850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04F76" w:rsidRPr="00066312" w:rsidRDefault="00804F76" w:rsidP="00066312">
      <w:pPr>
        <w:widowControl w:val="0"/>
        <w:tabs>
          <w:tab w:val="right" w:pos="3402"/>
          <w:tab w:val="left" w:pos="8647"/>
        </w:tabs>
        <w:suppressAutoHyphens/>
        <w:autoSpaceDE w:val="0"/>
        <w:spacing w:after="0" w:line="240" w:lineRule="auto"/>
        <w:ind w:firstLine="8505"/>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04F76" w:rsidRPr="00B93B4E" w:rsidRDefault="00804F76" w:rsidP="00804F76">
      <w:pPr>
        <w:widowControl w:val="0"/>
        <w:suppressAutoHyphens/>
        <w:autoSpaceDE w:val="0"/>
        <w:spacing w:after="0" w:line="240" w:lineRule="auto"/>
        <w:ind w:firstLine="7655"/>
        <w:rPr>
          <w:rFonts w:ascii="Times New Roman" w:eastAsia="Times New Roman CYR" w:hAnsi="Times New Roman" w:cs="Times New Roman"/>
          <w:b/>
          <w:sz w:val="24"/>
          <w:szCs w:val="24"/>
          <w:lang w:eastAsia="hi-IN" w:bidi="hi-IN"/>
        </w:rPr>
      </w:pPr>
    </w:p>
    <w:p w:rsidR="00804F76" w:rsidRPr="00CA1DCA" w:rsidRDefault="00804F76" w:rsidP="00804F76">
      <w:pPr>
        <w:autoSpaceDE w:val="0"/>
        <w:autoSpaceDN w:val="0"/>
        <w:adjustRightInd w:val="0"/>
        <w:spacing w:after="0" w:line="240" w:lineRule="auto"/>
        <w:ind w:firstLine="567"/>
        <w:jc w:val="right"/>
        <w:rPr>
          <w:rFonts w:ascii="Times New Roman" w:hAnsi="Times New Roman" w:cs="Times New Roman"/>
          <w:b/>
          <w:color w:val="000000" w:themeColor="text1"/>
          <w:sz w:val="24"/>
          <w:szCs w:val="24"/>
        </w:rPr>
      </w:pPr>
    </w:p>
    <w:p w:rsidR="00804F76" w:rsidRPr="00EE4587" w:rsidRDefault="00804F76" w:rsidP="00804F76">
      <w:pPr>
        <w:autoSpaceDE w:val="0"/>
        <w:autoSpaceDN w:val="0"/>
        <w:adjustRightInd w:val="0"/>
        <w:spacing w:after="0" w:line="240" w:lineRule="auto"/>
        <w:ind w:firstLine="567"/>
        <w:jc w:val="center"/>
        <w:rPr>
          <w:rFonts w:ascii="Times New Roman" w:eastAsia="Times New Roman" w:hAnsi="Times New Roman" w:cs="Times New Roman"/>
          <w:color w:val="000000"/>
          <w:sz w:val="24"/>
          <w:szCs w:val="24"/>
        </w:rPr>
      </w:pPr>
      <w:r w:rsidRPr="00EE4587">
        <w:rPr>
          <w:rFonts w:ascii="Times New Roman" w:hAnsi="Times New Roman" w:cs="Times New Roman"/>
          <w:color w:val="000000" w:themeColor="text1"/>
          <w:sz w:val="24"/>
          <w:szCs w:val="24"/>
        </w:rPr>
        <w:t>П</w:t>
      </w:r>
      <w:r w:rsidRPr="00EE4587">
        <w:rPr>
          <w:rFonts w:ascii="Times New Roman" w:eastAsia="Times New Roman" w:hAnsi="Times New Roman" w:cs="Times New Roman"/>
          <w:color w:val="000000"/>
          <w:sz w:val="24"/>
          <w:szCs w:val="24"/>
        </w:rPr>
        <w:t>оказатели прогнозируемого спроса для системы газоснабжения города Донецка</w:t>
      </w:r>
    </w:p>
    <w:p w:rsidR="00804F76" w:rsidRPr="003B6286" w:rsidRDefault="00804F76" w:rsidP="00804F76">
      <w:pPr>
        <w:autoSpaceDE w:val="0"/>
        <w:autoSpaceDN w:val="0"/>
        <w:adjustRightInd w:val="0"/>
        <w:spacing w:after="0" w:line="240" w:lineRule="auto"/>
        <w:ind w:firstLine="567"/>
        <w:jc w:val="center"/>
        <w:rPr>
          <w:rFonts w:ascii="Times New Roman" w:hAnsi="Times New Roman" w:cs="Times New Roman"/>
          <w:b/>
          <w:color w:val="000000"/>
          <w:sz w:val="24"/>
          <w:szCs w:val="24"/>
        </w:rPr>
      </w:pPr>
    </w:p>
    <w:tbl>
      <w:tblPr>
        <w:tblW w:w="15735" w:type="dxa"/>
        <w:tblInd w:w="-318" w:type="dxa"/>
        <w:tblLayout w:type="fixed"/>
        <w:tblLook w:val="04A0"/>
      </w:tblPr>
      <w:tblGrid>
        <w:gridCol w:w="584"/>
        <w:gridCol w:w="2394"/>
        <w:gridCol w:w="992"/>
        <w:gridCol w:w="992"/>
        <w:gridCol w:w="1134"/>
        <w:gridCol w:w="1134"/>
        <w:gridCol w:w="993"/>
        <w:gridCol w:w="1134"/>
        <w:gridCol w:w="1134"/>
        <w:gridCol w:w="992"/>
        <w:gridCol w:w="1134"/>
        <w:gridCol w:w="992"/>
        <w:gridCol w:w="1134"/>
        <w:gridCol w:w="992"/>
      </w:tblGrid>
      <w:tr w:rsidR="00804F76" w:rsidRPr="004207E2" w:rsidTr="00BD506B">
        <w:trPr>
          <w:trHeight w:val="300"/>
        </w:trPr>
        <w:tc>
          <w:tcPr>
            <w:tcW w:w="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 п/п</w:t>
            </w:r>
          </w:p>
        </w:tc>
        <w:tc>
          <w:tcPr>
            <w:tcW w:w="2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Показатель</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Ед.</w:t>
            </w:r>
          </w:p>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изм.</w:t>
            </w:r>
          </w:p>
        </w:tc>
        <w:tc>
          <w:tcPr>
            <w:tcW w:w="11765" w:type="dxa"/>
            <w:gridSpan w:val="11"/>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Год</w:t>
            </w:r>
          </w:p>
        </w:tc>
      </w:tr>
      <w:tr w:rsidR="00804F76" w:rsidRPr="004207E2" w:rsidTr="00BD506B">
        <w:trPr>
          <w:trHeight w:val="300"/>
        </w:trPr>
        <w:tc>
          <w:tcPr>
            <w:tcW w:w="584" w:type="dxa"/>
            <w:vMerge/>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2016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2017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509E5" w:rsidRDefault="00804F76" w:rsidP="004509E5">
            <w:pPr>
              <w:spacing w:after="0"/>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2025</w:t>
            </w:r>
          </w:p>
          <w:p w:rsidR="004509E5" w:rsidRDefault="004509E5" w:rsidP="004509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p>
          <w:p w:rsidR="004509E5" w:rsidRDefault="004509E5" w:rsidP="004509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w:t>
            </w:r>
          </w:p>
          <w:p w:rsidR="004509E5" w:rsidRDefault="004509E5" w:rsidP="004509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2028</w:t>
            </w:r>
          </w:p>
          <w:p w:rsidR="004509E5" w:rsidRDefault="004509E5" w:rsidP="004509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p w:rsidR="00804F76" w:rsidRPr="004207E2" w:rsidRDefault="007F36DE" w:rsidP="004509E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r>
      <w:tr w:rsidR="00804F76" w:rsidRPr="004207E2" w:rsidTr="00BD506B">
        <w:trPr>
          <w:trHeight w:val="300"/>
        </w:trPr>
        <w:tc>
          <w:tcPr>
            <w:tcW w:w="584" w:type="dxa"/>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94" w:type="dxa"/>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804F76" w:rsidRPr="004207E2" w:rsidTr="00BD506B">
        <w:trPr>
          <w:trHeight w:val="60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04F76" w:rsidRPr="004207E2" w:rsidRDefault="00804F76" w:rsidP="00BD506B">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2394" w:type="dxa"/>
            <w:tcBorders>
              <w:top w:val="nil"/>
              <w:left w:val="nil"/>
              <w:bottom w:val="single" w:sz="4" w:space="0" w:color="auto"/>
              <w:right w:val="single" w:sz="4" w:space="0" w:color="auto"/>
            </w:tcBorders>
            <w:shd w:val="clear" w:color="auto" w:fill="auto"/>
            <w:vAlign w:val="center"/>
            <w:hideMark/>
          </w:tcPr>
          <w:p w:rsidR="00804F76" w:rsidRPr="004207E2" w:rsidRDefault="0097677A" w:rsidP="009B7D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804F76" w:rsidRPr="004207E2">
              <w:rPr>
                <w:rFonts w:ascii="Times New Roman" w:eastAsia="Times New Roman" w:hAnsi="Times New Roman" w:cs="Times New Roman"/>
                <w:sz w:val="24"/>
                <w:szCs w:val="24"/>
              </w:rPr>
              <w:t>бщий объем реализуемого природного газа, в том числе: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04F76" w:rsidRPr="004207E2" w:rsidRDefault="00BD506B" w:rsidP="00BD50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млн.м³</w:t>
            </w:r>
            <w:r w:rsidR="00804F76" w:rsidRPr="004207E2">
              <w:rPr>
                <w:rFonts w:ascii="Times New Roman" w:eastAsia="Times New Roman" w:hAnsi="Times New Roman" w:cs="Times New Roman"/>
                <w:sz w:val="24"/>
                <w:szCs w:val="24"/>
              </w:rPr>
              <w:t>/</w:t>
            </w:r>
            <w:r w:rsidRPr="004207E2">
              <w:rPr>
                <w:rFonts w:ascii="Times New Roman" w:eastAsia="Times New Roman" w:hAnsi="Times New Roman" w:cs="Times New Roman"/>
                <w:sz w:val="24"/>
                <w:szCs w:val="24"/>
              </w:rPr>
              <w:t xml:space="preserve"> год</w:t>
            </w:r>
          </w:p>
          <w:p w:rsidR="00804F76" w:rsidRPr="004207E2" w:rsidRDefault="00804F76" w:rsidP="00BD506B">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41,984</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43,776</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28,541</w:t>
            </w:r>
          </w:p>
        </w:tc>
        <w:tc>
          <w:tcPr>
            <w:tcW w:w="993"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44,100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45,860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47,690</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49,600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43,730</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43,190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43,11</w:t>
            </w:r>
          </w:p>
        </w:tc>
        <w:tc>
          <w:tcPr>
            <w:tcW w:w="992" w:type="dxa"/>
            <w:tcBorders>
              <w:top w:val="nil"/>
              <w:left w:val="nil"/>
              <w:bottom w:val="single" w:sz="4" w:space="0" w:color="auto"/>
              <w:right w:val="single" w:sz="4" w:space="0" w:color="auto"/>
            </w:tcBorders>
            <w:shd w:val="clear" w:color="auto" w:fill="auto"/>
            <w:vAlign w:val="center"/>
            <w:hideMark/>
          </w:tcPr>
          <w:p w:rsidR="00804F76"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43,07</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43,03</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43,00</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42,97</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42,93</w:t>
            </w:r>
          </w:p>
          <w:p w:rsidR="008F387E" w:rsidRPr="004207E2" w:rsidRDefault="008F387E"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42,90</w:t>
            </w:r>
          </w:p>
        </w:tc>
      </w:tr>
      <w:tr w:rsidR="00804F76" w:rsidRPr="004207E2" w:rsidTr="00BD506B">
        <w:trPr>
          <w:trHeight w:val="30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04F76" w:rsidRPr="004207E2" w:rsidRDefault="0097677A" w:rsidP="00BD50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4317E">
              <w:rPr>
                <w:rFonts w:ascii="Times New Roman" w:eastAsia="Times New Roman" w:hAnsi="Times New Roman" w:cs="Times New Roman"/>
                <w:sz w:val="24"/>
                <w:szCs w:val="24"/>
              </w:rPr>
              <w:t>1</w:t>
            </w:r>
          </w:p>
        </w:tc>
        <w:tc>
          <w:tcPr>
            <w:tcW w:w="2394" w:type="dxa"/>
            <w:tcBorders>
              <w:top w:val="nil"/>
              <w:left w:val="nil"/>
              <w:bottom w:val="single" w:sz="4" w:space="0" w:color="auto"/>
              <w:right w:val="single" w:sz="4" w:space="0" w:color="auto"/>
            </w:tcBorders>
            <w:shd w:val="clear" w:color="auto" w:fill="auto"/>
            <w:vAlign w:val="center"/>
            <w:hideMark/>
          </w:tcPr>
          <w:p w:rsidR="00804F76" w:rsidRPr="004207E2" w:rsidRDefault="0097677A"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804F76" w:rsidRPr="004207E2">
              <w:rPr>
                <w:rFonts w:ascii="Times New Roman" w:eastAsia="Times New Roman" w:hAnsi="Times New Roman" w:cs="Times New Roman"/>
                <w:sz w:val="24"/>
                <w:szCs w:val="24"/>
              </w:rPr>
              <w:t>аселение</w:t>
            </w:r>
          </w:p>
        </w:tc>
        <w:tc>
          <w:tcPr>
            <w:tcW w:w="992" w:type="dxa"/>
            <w:vMerge/>
            <w:tcBorders>
              <w:top w:val="nil"/>
              <w:left w:val="single" w:sz="4" w:space="0" w:color="auto"/>
              <w:bottom w:val="single" w:sz="4" w:space="0" w:color="auto"/>
              <w:right w:val="single" w:sz="4" w:space="0" w:color="auto"/>
            </w:tcBorders>
            <w:vAlign w:val="center"/>
            <w:hideMark/>
          </w:tcPr>
          <w:p w:rsidR="00804F76" w:rsidRPr="004207E2" w:rsidRDefault="00804F76" w:rsidP="00BD506B">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19,134</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19,381</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12,656</w:t>
            </w:r>
          </w:p>
        </w:tc>
        <w:tc>
          <w:tcPr>
            <w:tcW w:w="993"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19,100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19,880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20,650</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21,480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20,46</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18,720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18,79</w:t>
            </w:r>
          </w:p>
        </w:tc>
        <w:tc>
          <w:tcPr>
            <w:tcW w:w="992" w:type="dxa"/>
            <w:tcBorders>
              <w:top w:val="nil"/>
              <w:left w:val="nil"/>
              <w:bottom w:val="single" w:sz="4" w:space="0" w:color="auto"/>
              <w:right w:val="single" w:sz="4" w:space="0" w:color="auto"/>
            </w:tcBorders>
            <w:shd w:val="clear" w:color="auto" w:fill="auto"/>
            <w:vAlign w:val="center"/>
            <w:hideMark/>
          </w:tcPr>
          <w:p w:rsidR="00804F76"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18,75</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18,73</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18,74</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18,78</w:t>
            </w:r>
          </w:p>
          <w:p w:rsidR="004509E5" w:rsidRDefault="004509E5"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18,71</w:t>
            </w:r>
          </w:p>
          <w:p w:rsidR="008F387E" w:rsidRPr="004207E2" w:rsidRDefault="008F387E" w:rsidP="004509E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18,63</w:t>
            </w:r>
          </w:p>
        </w:tc>
      </w:tr>
      <w:tr w:rsidR="00804F76" w:rsidRPr="004207E2" w:rsidTr="00BD506B">
        <w:trPr>
          <w:trHeight w:val="30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04F76" w:rsidRPr="004207E2" w:rsidRDefault="0097677A" w:rsidP="00BD50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4317E">
              <w:rPr>
                <w:rFonts w:ascii="Times New Roman" w:eastAsia="Times New Roman" w:hAnsi="Times New Roman" w:cs="Times New Roman"/>
                <w:sz w:val="24"/>
                <w:szCs w:val="24"/>
              </w:rPr>
              <w:t>2</w:t>
            </w:r>
          </w:p>
        </w:tc>
        <w:tc>
          <w:tcPr>
            <w:tcW w:w="2394" w:type="dxa"/>
            <w:tcBorders>
              <w:top w:val="nil"/>
              <w:left w:val="nil"/>
              <w:bottom w:val="single" w:sz="4" w:space="0" w:color="auto"/>
              <w:right w:val="single" w:sz="4" w:space="0" w:color="auto"/>
            </w:tcBorders>
            <w:shd w:val="clear" w:color="auto" w:fill="auto"/>
            <w:vAlign w:val="center"/>
            <w:hideMark/>
          </w:tcPr>
          <w:p w:rsidR="00804F76" w:rsidRPr="004207E2" w:rsidRDefault="0097677A"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804F76" w:rsidRPr="004207E2">
              <w:rPr>
                <w:rFonts w:ascii="Times New Roman" w:eastAsia="Times New Roman" w:hAnsi="Times New Roman" w:cs="Times New Roman"/>
                <w:sz w:val="24"/>
                <w:szCs w:val="24"/>
              </w:rPr>
              <w:t xml:space="preserve">ромышленность и </w:t>
            </w:r>
            <w:r w:rsidR="00804F76" w:rsidRPr="004207E2">
              <w:rPr>
                <w:rFonts w:ascii="Times New Roman" w:eastAsia="Times New Roman" w:hAnsi="Times New Roman" w:cs="Times New Roman"/>
                <w:sz w:val="24"/>
                <w:szCs w:val="24"/>
              </w:rPr>
              <w:lastRenderedPageBreak/>
              <w:t>прочие потребители</w:t>
            </w:r>
          </w:p>
        </w:tc>
        <w:tc>
          <w:tcPr>
            <w:tcW w:w="992" w:type="dxa"/>
            <w:vMerge/>
            <w:tcBorders>
              <w:top w:val="nil"/>
              <w:left w:val="single" w:sz="4" w:space="0" w:color="auto"/>
              <w:bottom w:val="single" w:sz="4" w:space="0" w:color="auto"/>
              <w:right w:val="single" w:sz="4" w:space="0" w:color="auto"/>
            </w:tcBorders>
            <w:vAlign w:val="center"/>
            <w:hideMark/>
          </w:tcPr>
          <w:p w:rsidR="00804F76" w:rsidRPr="004207E2" w:rsidRDefault="00804F76" w:rsidP="00BD506B">
            <w:pPr>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22,85</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24,395</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15,885</w:t>
            </w:r>
          </w:p>
        </w:tc>
        <w:tc>
          <w:tcPr>
            <w:tcW w:w="993"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25,000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26,000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27,040</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9B7D4D">
            <w:pP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28,120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23,00</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1134" w:type="dxa"/>
            <w:tcBorders>
              <w:top w:val="nil"/>
              <w:left w:val="nil"/>
              <w:bottom w:val="single" w:sz="4" w:space="0" w:color="auto"/>
              <w:right w:val="single" w:sz="4" w:space="0" w:color="auto"/>
            </w:tcBorders>
            <w:shd w:val="clear" w:color="auto" w:fill="auto"/>
            <w:vAlign w:val="center"/>
            <w:hideMark/>
          </w:tcPr>
          <w:p w:rsidR="00804F76" w:rsidRPr="004207E2" w:rsidRDefault="004509E5"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24,05</w:t>
            </w:r>
          </w:p>
        </w:tc>
        <w:tc>
          <w:tcPr>
            <w:tcW w:w="992" w:type="dxa"/>
            <w:tcBorders>
              <w:top w:val="nil"/>
              <w:left w:val="nil"/>
              <w:bottom w:val="single" w:sz="4" w:space="0" w:color="auto"/>
              <w:right w:val="single" w:sz="4" w:space="0" w:color="auto"/>
            </w:tcBorders>
            <w:shd w:val="clear" w:color="auto" w:fill="auto"/>
            <w:vAlign w:val="center"/>
            <w:hideMark/>
          </w:tcPr>
          <w:p w:rsidR="00804F76" w:rsidRDefault="00A361D8"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p>
          <w:p w:rsidR="00A361D8" w:rsidRDefault="00A361D8"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24,03</w:t>
            </w:r>
          </w:p>
          <w:p w:rsidR="00A361D8" w:rsidRDefault="00A361D8"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24,08</w:t>
            </w:r>
          </w:p>
          <w:p w:rsidR="00A361D8" w:rsidRDefault="00A361D8"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24,06</w:t>
            </w:r>
          </w:p>
          <w:p w:rsidR="00A361D8" w:rsidRDefault="00A361D8"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23,95</w:t>
            </w:r>
          </w:p>
          <w:p w:rsidR="008F387E" w:rsidRPr="004207E2" w:rsidRDefault="008F387E" w:rsidP="00A361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23,90</w:t>
            </w:r>
          </w:p>
        </w:tc>
      </w:tr>
      <w:tr w:rsidR="00804F76" w:rsidRPr="004207E2" w:rsidTr="00BD506B">
        <w:trPr>
          <w:trHeight w:val="720"/>
        </w:trPr>
        <w:tc>
          <w:tcPr>
            <w:tcW w:w="584" w:type="dxa"/>
            <w:tcBorders>
              <w:top w:val="nil"/>
              <w:left w:val="single" w:sz="4" w:space="0" w:color="auto"/>
              <w:bottom w:val="single" w:sz="4" w:space="0" w:color="auto"/>
              <w:right w:val="single" w:sz="4" w:space="0" w:color="auto"/>
            </w:tcBorders>
            <w:shd w:val="clear" w:color="auto" w:fill="auto"/>
            <w:vAlign w:val="center"/>
            <w:hideMark/>
          </w:tcPr>
          <w:p w:rsidR="00804F76" w:rsidRPr="004207E2" w:rsidRDefault="0097677A" w:rsidP="00BD506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BD506B">
              <w:rPr>
                <w:rFonts w:ascii="Times New Roman" w:eastAsia="Times New Roman" w:hAnsi="Times New Roman" w:cs="Times New Roman"/>
                <w:sz w:val="24"/>
                <w:szCs w:val="24"/>
              </w:rPr>
              <w:t>.</w:t>
            </w:r>
          </w:p>
        </w:tc>
        <w:tc>
          <w:tcPr>
            <w:tcW w:w="2394" w:type="dxa"/>
            <w:tcBorders>
              <w:top w:val="nil"/>
              <w:left w:val="nil"/>
              <w:bottom w:val="single" w:sz="4" w:space="0" w:color="auto"/>
              <w:right w:val="single" w:sz="4" w:space="0" w:color="auto"/>
            </w:tcBorders>
            <w:shd w:val="clear" w:color="auto" w:fill="auto"/>
            <w:vAlign w:val="center"/>
            <w:hideMark/>
          </w:tcPr>
          <w:p w:rsidR="00804F76" w:rsidRPr="004207E2" w:rsidRDefault="0097677A" w:rsidP="009B7D4D">
            <w:pPr>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sidR="00804F76" w:rsidRPr="004207E2">
              <w:rPr>
                <w:rFonts w:ascii="Times New Roman" w:eastAsia="Times New Roman" w:hAnsi="Times New Roman" w:cs="Times New Roman"/>
                <w:sz w:val="24"/>
                <w:szCs w:val="24"/>
              </w:rPr>
              <w:t>аксимальная фактическая производительность ГРС</w:t>
            </w:r>
          </w:p>
        </w:tc>
        <w:tc>
          <w:tcPr>
            <w:tcW w:w="992" w:type="dxa"/>
            <w:tcBorders>
              <w:top w:val="nil"/>
              <w:left w:val="nil"/>
              <w:bottom w:val="single" w:sz="4" w:space="0" w:color="auto"/>
              <w:right w:val="single" w:sz="4" w:space="0" w:color="auto"/>
            </w:tcBorders>
            <w:shd w:val="clear" w:color="auto" w:fill="auto"/>
            <w:vAlign w:val="center"/>
            <w:hideMark/>
          </w:tcPr>
          <w:p w:rsidR="00804F76" w:rsidRPr="004207E2" w:rsidRDefault="00804F76" w:rsidP="00BD506B">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тыс.м</w:t>
            </w:r>
            <w:r w:rsidR="00BD506B">
              <w:rPr>
                <w:rFonts w:ascii="Times New Roman" w:eastAsia="Times New Roman" w:hAnsi="Times New Roman" w:cs="Times New Roman"/>
                <w:sz w:val="24"/>
                <w:szCs w:val="24"/>
              </w:rPr>
              <w:t>³</w:t>
            </w:r>
            <w:r w:rsidRPr="004207E2">
              <w:rPr>
                <w:rFonts w:ascii="Times New Roman" w:eastAsia="Times New Roman" w:hAnsi="Times New Roman" w:cs="Times New Roman"/>
                <w:sz w:val="24"/>
                <w:szCs w:val="24"/>
              </w:rPr>
              <w:t>/</w:t>
            </w:r>
          </w:p>
          <w:p w:rsidR="00804F76" w:rsidRPr="004207E2" w:rsidRDefault="00804F76" w:rsidP="00BD506B">
            <w:pPr>
              <w:jc w:val="center"/>
              <w:rPr>
                <w:rFonts w:ascii="Times New Roman" w:eastAsia="Times New Roman" w:hAnsi="Times New Roman" w:cs="Times New Roman"/>
                <w:sz w:val="24"/>
                <w:szCs w:val="24"/>
              </w:rPr>
            </w:pPr>
            <w:r w:rsidRPr="004207E2">
              <w:rPr>
                <w:rFonts w:ascii="Times New Roman" w:eastAsia="Times New Roman" w:hAnsi="Times New Roman" w:cs="Times New Roman"/>
                <w:sz w:val="24"/>
                <w:szCs w:val="24"/>
              </w:rPr>
              <w:t>час</w:t>
            </w:r>
          </w:p>
        </w:tc>
        <w:tc>
          <w:tcPr>
            <w:tcW w:w="11765" w:type="dxa"/>
            <w:gridSpan w:val="11"/>
            <w:tcBorders>
              <w:top w:val="single" w:sz="4" w:space="0" w:color="auto"/>
              <w:left w:val="nil"/>
              <w:bottom w:val="single" w:sz="4" w:space="0" w:color="auto"/>
              <w:right w:val="single" w:sz="4" w:space="0" w:color="000000"/>
            </w:tcBorders>
            <w:shd w:val="clear" w:color="auto" w:fill="auto"/>
            <w:vAlign w:val="center"/>
            <w:hideMark/>
          </w:tcPr>
          <w:p w:rsidR="00804F76" w:rsidRPr="004207E2" w:rsidRDefault="0097677A" w:rsidP="009B7D4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804F76" w:rsidRPr="004207E2">
              <w:rPr>
                <w:rFonts w:ascii="Times New Roman" w:eastAsia="Times New Roman" w:hAnsi="Times New Roman" w:cs="Times New Roman"/>
                <w:sz w:val="24"/>
                <w:szCs w:val="24"/>
              </w:rPr>
              <w:t xml:space="preserve">ведения Линейно-производственного управления магистральных газопроводов </w:t>
            </w:r>
          </w:p>
        </w:tc>
      </w:tr>
    </w:tbl>
    <w:p w:rsidR="00804F76" w:rsidRPr="004207E2" w:rsidRDefault="00804F76" w:rsidP="00804F76">
      <w:pPr>
        <w:rPr>
          <w:rFonts w:ascii="Times New Roman" w:hAnsi="Times New Roman" w:cs="Times New Roman"/>
          <w:b/>
          <w:iCs/>
          <w:color w:val="000000"/>
          <w:sz w:val="32"/>
          <w:szCs w:val="32"/>
        </w:rPr>
        <w:sectPr w:rsidR="00804F76" w:rsidRPr="004207E2" w:rsidSect="00804F76">
          <w:pgSz w:w="16838" w:h="11906" w:orient="landscape"/>
          <w:pgMar w:top="1134" w:right="851" w:bottom="1134" w:left="1134" w:header="708" w:footer="708" w:gutter="0"/>
          <w:cols w:space="708"/>
          <w:docGrid w:linePitch="360"/>
        </w:sectPr>
      </w:pPr>
    </w:p>
    <w:p w:rsidR="00804F76" w:rsidRPr="00066312" w:rsidRDefault="00804F76" w:rsidP="00066312">
      <w:pPr>
        <w:widowControl w:val="0"/>
        <w:tabs>
          <w:tab w:val="right" w:pos="3402"/>
        </w:tabs>
        <w:suppressAutoHyphens/>
        <w:autoSpaceDE w:val="0"/>
        <w:spacing w:after="0" w:line="240" w:lineRule="auto"/>
        <w:ind w:firstLine="8647"/>
        <w:rPr>
          <w:rFonts w:ascii="Times New Roman" w:eastAsia="Times New Roman CYR" w:hAnsi="Times New Roman" w:cs="Times New Roman"/>
          <w:bCs/>
          <w:sz w:val="24"/>
          <w:szCs w:val="24"/>
          <w:lang w:eastAsia="hi-IN" w:bidi="hi-IN"/>
        </w:rPr>
      </w:pPr>
      <w:r w:rsidRPr="00066312">
        <w:rPr>
          <w:rFonts w:ascii="Times New Roman" w:hAnsi="Times New Roman" w:cs="Times New Roman"/>
          <w:sz w:val="24"/>
          <w:szCs w:val="24"/>
        </w:rPr>
        <w:lastRenderedPageBreak/>
        <w:t>Приложение 9</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804F76" w:rsidRPr="00066312" w:rsidRDefault="00804F76" w:rsidP="00066312">
      <w:pPr>
        <w:widowControl w:val="0"/>
        <w:tabs>
          <w:tab w:val="right" w:pos="3402"/>
        </w:tabs>
        <w:suppressAutoHyphens/>
        <w:autoSpaceDE w:val="0"/>
        <w:spacing w:after="0" w:line="240" w:lineRule="auto"/>
        <w:ind w:firstLine="8647"/>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04F76" w:rsidRPr="00066312" w:rsidRDefault="00804F76" w:rsidP="00066312">
      <w:pPr>
        <w:widowControl w:val="0"/>
        <w:tabs>
          <w:tab w:val="right" w:pos="3402"/>
        </w:tabs>
        <w:suppressAutoHyphens/>
        <w:autoSpaceDE w:val="0"/>
        <w:spacing w:after="0" w:line="240" w:lineRule="auto"/>
        <w:ind w:firstLine="8647"/>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04F76" w:rsidRPr="00066312" w:rsidRDefault="00804F76" w:rsidP="00804F76">
      <w:pPr>
        <w:widowControl w:val="0"/>
        <w:suppressAutoHyphens/>
        <w:autoSpaceDE w:val="0"/>
        <w:spacing w:after="0" w:line="240" w:lineRule="auto"/>
        <w:ind w:firstLine="7655"/>
        <w:rPr>
          <w:rFonts w:ascii="Times New Roman" w:eastAsia="Times New Roman CYR" w:hAnsi="Times New Roman" w:cs="Times New Roman"/>
          <w:sz w:val="24"/>
          <w:szCs w:val="24"/>
          <w:lang w:eastAsia="hi-IN" w:bidi="hi-IN"/>
        </w:rPr>
      </w:pPr>
    </w:p>
    <w:p w:rsidR="00804F76" w:rsidRPr="00EE4587" w:rsidRDefault="00804F76" w:rsidP="00804F76">
      <w:pPr>
        <w:jc w:val="right"/>
        <w:rPr>
          <w:rFonts w:ascii="Times New Roman" w:hAnsi="Times New Roman" w:cs="Times New Roman"/>
          <w:sz w:val="24"/>
          <w:szCs w:val="24"/>
        </w:rPr>
      </w:pPr>
    </w:p>
    <w:p w:rsidR="00804F76" w:rsidRPr="00EE4587" w:rsidRDefault="00804F76" w:rsidP="00804F76">
      <w:pPr>
        <w:jc w:val="center"/>
        <w:rPr>
          <w:rFonts w:ascii="Times New Roman" w:hAnsi="Times New Roman" w:cs="Times New Roman"/>
          <w:sz w:val="24"/>
          <w:szCs w:val="24"/>
        </w:rPr>
      </w:pPr>
      <w:r w:rsidRPr="00EE4587">
        <w:rPr>
          <w:rFonts w:ascii="Times New Roman" w:hAnsi="Times New Roman" w:cs="Times New Roman"/>
          <w:color w:val="000000" w:themeColor="text1"/>
          <w:sz w:val="24"/>
          <w:szCs w:val="24"/>
        </w:rPr>
        <w:t>П</w:t>
      </w:r>
      <w:r w:rsidRPr="00EE4587">
        <w:rPr>
          <w:rFonts w:ascii="Times New Roman" w:eastAsia="Times New Roman" w:hAnsi="Times New Roman" w:cs="Times New Roman"/>
          <w:color w:val="000000"/>
          <w:sz w:val="24"/>
          <w:szCs w:val="24"/>
        </w:rPr>
        <w:t>оказатели прогнозируемого спроса для системы теплоснабжения города Донецка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851"/>
        <w:gridCol w:w="1134"/>
        <w:gridCol w:w="1134"/>
        <w:gridCol w:w="1134"/>
        <w:gridCol w:w="1134"/>
        <w:gridCol w:w="1134"/>
        <w:gridCol w:w="1276"/>
        <w:gridCol w:w="1134"/>
        <w:gridCol w:w="992"/>
        <w:gridCol w:w="1134"/>
        <w:gridCol w:w="992"/>
        <w:gridCol w:w="992"/>
      </w:tblGrid>
      <w:tr w:rsidR="00804F76" w:rsidRPr="00221986" w:rsidTr="009B7D4D">
        <w:tc>
          <w:tcPr>
            <w:tcW w:w="817"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w:t>
            </w:r>
          </w:p>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п/п</w:t>
            </w:r>
          </w:p>
        </w:tc>
        <w:tc>
          <w:tcPr>
            <w:tcW w:w="1559"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Показатель</w:t>
            </w:r>
          </w:p>
        </w:tc>
        <w:tc>
          <w:tcPr>
            <w:tcW w:w="851"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Ед. изм.</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2015</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2016</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2017</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2018</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2019</w:t>
            </w:r>
          </w:p>
        </w:tc>
        <w:tc>
          <w:tcPr>
            <w:tcW w:w="1276"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2020</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2021</w:t>
            </w:r>
          </w:p>
        </w:tc>
        <w:tc>
          <w:tcPr>
            <w:tcW w:w="992"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2022</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2023</w:t>
            </w:r>
          </w:p>
        </w:tc>
        <w:tc>
          <w:tcPr>
            <w:tcW w:w="992"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2024</w:t>
            </w:r>
          </w:p>
        </w:tc>
        <w:tc>
          <w:tcPr>
            <w:tcW w:w="992" w:type="dxa"/>
          </w:tcPr>
          <w:p w:rsidR="008D5EC3" w:rsidRDefault="00804F76" w:rsidP="008D5EC3">
            <w:pPr>
              <w:spacing w:after="0"/>
              <w:jc w:val="center"/>
              <w:rPr>
                <w:rFonts w:ascii="Times New Roman" w:hAnsi="Times New Roman" w:cs="Times New Roman"/>
              </w:rPr>
            </w:pPr>
            <w:r w:rsidRPr="00221986">
              <w:rPr>
                <w:rFonts w:ascii="Times New Roman" w:hAnsi="Times New Roman" w:cs="Times New Roman"/>
              </w:rPr>
              <w:t>2025</w:t>
            </w:r>
          </w:p>
          <w:p w:rsidR="008D5EC3" w:rsidRDefault="008D5EC3" w:rsidP="008D5EC3">
            <w:pPr>
              <w:spacing w:after="0"/>
              <w:jc w:val="center"/>
              <w:rPr>
                <w:rFonts w:ascii="Times New Roman" w:hAnsi="Times New Roman" w:cs="Times New Roman"/>
              </w:rPr>
            </w:pPr>
            <w:r>
              <w:rPr>
                <w:rFonts w:ascii="Times New Roman" w:hAnsi="Times New Roman" w:cs="Times New Roman"/>
              </w:rPr>
              <w:t>2026</w:t>
            </w:r>
          </w:p>
          <w:p w:rsidR="008D5EC3" w:rsidRDefault="008D5EC3" w:rsidP="008D5EC3">
            <w:pPr>
              <w:spacing w:after="0"/>
              <w:jc w:val="center"/>
              <w:rPr>
                <w:rFonts w:ascii="Times New Roman" w:hAnsi="Times New Roman" w:cs="Times New Roman"/>
              </w:rPr>
            </w:pPr>
            <w:r>
              <w:rPr>
                <w:rFonts w:ascii="Times New Roman" w:hAnsi="Times New Roman" w:cs="Times New Roman"/>
              </w:rPr>
              <w:t>2027</w:t>
            </w:r>
          </w:p>
          <w:p w:rsidR="008D5EC3" w:rsidRDefault="008D5EC3" w:rsidP="008D5EC3">
            <w:pPr>
              <w:spacing w:after="0"/>
              <w:jc w:val="center"/>
              <w:rPr>
                <w:rFonts w:ascii="Times New Roman" w:hAnsi="Times New Roman" w:cs="Times New Roman"/>
              </w:rPr>
            </w:pPr>
            <w:r>
              <w:rPr>
                <w:rFonts w:ascii="Times New Roman" w:hAnsi="Times New Roman" w:cs="Times New Roman"/>
              </w:rPr>
              <w:t>2028</w:t>
            </w:r>
          </w:p>
          <w:p w:rsidR="008D5EC3" w:rsidRDefault="008D5EC3" w:rsidP="008D5EC3">
            <w:pPr>
              <w:spacing w:after="0"/>
              <w:jc w:val="center"/>
              <w:rPr>
                <w:rFonts w:ascii="Times New Roman" w:hAnsi="Times New Roman" w:cs="Times New Roman"/>
              </w:rPr>
            </w:pPr>
            <w:r>
              <w:rPr>
                <w:rFonts w:ascii="Times New Roman" w:hAnsi="Times New Roman" w:cs="Times New Roman"/>
              </w:rPr>
              <w:t>2029</w:t>
            </w:r>
          </w:p>
          <w:p w:rsidR="00804F76" w:rsidRPr="00221986" w:rsidRDefault="007F36DE" w:rsidP="008D5EC3">
            <w:pPr>
              <w:spacing w:after="0"/>
              <w:jc w:val="center"/>
              <w:rPr>
                <w:rFonts w:ascii="Times New Roman" w:hAnsi="Times New Roman" w:cs="Times New Roman"/>
              </w:rPr>
            </w:pPr>
            <w:r>
              <w:rPr>
                <w:rFonts w:ascii="Times New Roman" w:hAnsi="Times New Roman" w:cs="Times New Roman"/>
              </w:rPr>
              <w:t>2030</w:t>
            </w:r>
          </w:p>
        </w:tc>
      </w:tr>
      <w:tr w:rsidR="00804F76" w:rsidRPr="00221986" w:rsidTr="009B7D4D">
        <w:tc>
          <w:tcPr>
            <w:tcW w:w="817"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w:t>
            </w:r>
          </w:p>
        </w:tc>
        <w:tc>
          <w:tcPr>
            <w:tcW w:w="1559"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2</w:t>
            </w:r>
          </w:p>
        </w:tc>
        <w:tc>
          <w:tcPr>
            <w:tcW w:w="851"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3</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4</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5</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6</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7</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8</w:t>
            </w:r>
          </w:p>
        </w:tc>
        <w:tc>
          <w:tcPr>
            <w:tcW w:w="1276"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9</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10</w:t>
            </w:r>
          </w:p>
        </w:tc>
        <w:tc>
          <w:tcPr>
            <w:tcW w:w="992"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11</w:t>
            </w:r>
          </w:p>
        </w:tc>
        <w:tc>
          <w:tcPr>
            <w:tcW w:w="1134"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12</w:t>
            </w:r>
          </w:p>
        </w:tc>
        <w:tc>
          <w:tcPr>
            <w:tcW w:w="992"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13</w:t>
            </w:r>
          </w:p>
        </w:tc>
        <w:tc>
          <w:tcPr>
            <w:tcW w:w="992" w:type="dxa"/>
          </w:tcPr>
          <w:p w:rsidR="00804F76" w:rsidRPr="00221986" w:rsidRDefault="00804F76" w:rsidP="009B7D4D">
            <w:pPr>
              <w:jc w:val="center"/>
              <w:rPr>
                <w:rFonts w:ascii="Times New Roman" w:hAnsi="Times New Roman" w:cs="Times New Roman"/>
              </w:rPr>
            </w:pPr>
            <w:r>
              <w:rPr>
                <w:rFonts w:ascii="Times New Roman" w:hAnsi="Times New Roman" w:cs="Times New Roman"/>
              </w:rPr>
              <w:t>14</w:t>
            </w:r>
          </w:p>
        </w:tc>
      </w:tr>
      <w:tr w:rsidR="00804F76" w:rsidRPr="00221986" w:rsidTr="009B7D4D">
        <w:tc>
          <w:tcPr>
            <w:tcW w:w="817"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1.</w:t>
            </w:r>
          </w:p>
        </w:tc>
        <w:tc>
          <w:tcPr>
            <w:tcW w:w="1559" w:type="dxa"/>
          </w:tcPr>
          <w:p w:rsidR="00804F76" w:rsidRPr="00221986" w:rsidRDefault="008D6623" w:rsidP="009B7D4D">
            <w:pPr>
              <w:jc w:val="center"/>
              <w:rPr>
                <w:rFonts w:ascii="Times New Roman" w:hAnsi="Times New Roman" w:cs="Times New Roman"/>
              </w:rPr>
            </w:pPr>
            <w:r>
              <w:rPr>
                <w:rFonts w:ascii="Times New Roman" w:hAnsi="Times New Roman" w:cs="Times New Roman"/>
              </w:rPr>
              <w:t>П</w:t>
            </w:r>
            <w:r w:rsidR="00804F76" w:rsidRPr="00221986">
              <w:rPr>
                <w:rFonts w:ascii="Times New Roman" w:hAnsi="Times New Roman" w:cs="Times New Roman"/>
              </w:rPr>
              <w:t xml:space="preserve">отребление тепловой энергии  </w:t>
            </w:r>
          </w:p>
        </w:tc>
        <w:tc>
          <w:tcPr>
            <w:tcW w:w="851"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Гкал/</w:t>
            </w:r>
          </w:p>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год</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79965,54</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81496,1</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82773,1</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81322,0</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83365,6</w:t>
            </w:r>
          </w:p>
        </w:tc>
        <w:tc>
          <w:tcPr>
            <w:tcW w:w="1276"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83365,6</w:t>
            </w:r>
          </w:p>
        </w:tc>
        <w:tc>
          <w:tcPr>
            <w:tcW w:w="1134" w:type="dxa"/>
          </w:tcPr>
          <w:p w:rsidR="00804F76" w:rsidRPr="00221986" w:rsidRDefault="00804F76" w:rsidP="009B7D4D">
            <w:pPr>
              <w:jc w:val="center"/>
              <w:rPr>
                <w:rFonts w:ascii="Times New Roman" w:hAnsi="Times New Roman" w:cs="Times New Roman"/>
              </w:rPr>
            </w:pPr>
            <w:r w:rsidRPr="00221986">
              <w:rPr>
                <w:rFonts w:ascii="Times New Roman" w:hAnsi="Times New Roman" w:cs="Times New Roman"/>
              </w:rPr>
              <w:t>84310,9</w:t>
            </w:r>
          </w:p>
        </w:tc>
        <w:tc>
          <w:tcPr>
            <w:tcW w:w="992" w:type="dxa"/>
          </w:tcPr>
          <w:p w:rsidR="00804F76" w:rsidRPr="00221986" w:rsidRDefault="008D5EC3" w:rsidP="009B7D4D">
            <w:pPr>
              <w:jc w:val="center"/>
              <w:rPr>
                <w:rFonts w:ascii="Times New Roman" w:hAnsi="Times New Roman" w:cs="Times New Roman"/>
              </w:rPr>
            </w:pPr>
            <w:r>
              <w:rPr>
                <w:rFonts w:ascii="Times New Roman" w:hAnsi="Times New Roman" w:cs="Times New Roman"/>
              </w:rPr>
              <w:t>90658,0</w:t>
            </w:r>
          </w:p>
        </w:tc>
        <w:tc>
          <w:tcPr>
            <w:tcW w:w="1134" w:type="dxa"/>
          </w:tcPr>
          <w:p w:rsidR="00804F76" w:rsidRPr="00221986" w:rsidRDefault="008D5EC3" w:rsidP="009B7D4D">
            <w:r>
              <w:rPr>
                <w:rFonts w:ascii="Times New Roman" w:hAnsi="Times New Roman" w:cs="Times New Roman"/>
              </w:rPr>
              <w:t>89966,0</w:t>
            </w:r>
          </w:p>
        </w:tc>
        <w:tc>
          <w:tcPr>
            <w:tcW w:w="992" w:type="dxa"/>
          </w:tcPr>
          <w:p w:rsidR="00804F76" w:rsidRPr="00221986" w:rsidRDefault="008D5EC3" w:rsidP="009B7D4D">
            <w:r>
              <w:rPr>
                <w:rFonts w:ascii="Times New Roman" w:hAnsi="Times New Roman" w:cs="Times New Roman"/>
              </w:rPr>
              <w:t>89686,0</w:t>
            </w:r>
          </w:p>
        </w:tc>
        <w:tc>
          <w:tcPr>
            <w:tcW w:w="992" w:type="dxa"/>
          </w:tcPr>
          <w:p w:rsidR="00804F76" w:rsidRDefault="008D5EC3" w:rsidP="008D5EC3">
            <w:pPr>
              <w:spacing w:after="0"/>
              <w:rPr>
                <w:rFonts w:ascii="Times New Roman" w:hAnsi="Times New Roman" w:cs="Times New Roman"/>
              </w:rPr>
            </w:pPr>
            <w:r>
              <w:rPr>
                <w:rFonts w:ascii="Times New Roman" w:hAnsi="Times New Roman" w:cs="Times New Roman"/>
              </w:rPr>
              <w:t>89</w:t>
            </w:r>
            <w:r w:rsidR="00EE6DC0">
              <w:rPr>
                <w:rFonts w:ascii="Times New Roman" w:hAnsi="Times New Roman" w:cs="Times New Roman"/>
              </w:rPr>
              <w:t>,680</w:t>
            </w:r>
          </w:p>
          <w:p w:rsidR="008D5EC3" w:rsidRDefault="00EE6DC0" w:rsidP="008D5EC3">
            <w:pPr>
              <w:spacing w:after="0"/>
              <w:rPr>
                <w:rFonts w:ascii="Times New Roman" w:hAnsi="Times New Roman" w:cs="Times New Roman"/>
              </w:rPr>
            </w:pPr>
            <w:r>
              <w:rPr>
                <w:rFonts w:ascii="Times New Roman" w:hAnsi="Times New Roman" w:cs="Times New Roman"/>
              </w:rPr>
              <w:t>89,643</w:t>
            </w:r>
          </w:p>
          <w:p w:rsidR="008D5EC3" w:rsidRDefault="008D5EC3" w:rsidP="008D5EC3">
            <w:pPr>
              <w:spacing w:after="0"/>
              <w:rPr>
                <w:rFonts w:ascii="Times New Roman" w:hAnsi="Times New Roman" w:cs="Times New Roman"/>
              </w:rPr>
            </w:pPr>
            <w:r>
              <w:rPr>
                <w:rFonts w:ascii="Times New Roman" w:hAnsi="Times New Roman" w:cs="Times New Roman"/>
              </w:rPr>
              <w:t>89,650</w:t>
            </w:r>
          </w:p>
          <w:p w:rsidR="008D5EC3" w:rsidRDefault="008D5EC3" w:rsidP="008D5EC3">
            <w:pPr>
              <w:spacing w:after="0"/>
              <w:rPr>
                <w:rFonts w:ascii="Times New Roman" w:hAnsi="Times New Roman" w:cs="Times New Roman"/>
              </w:rPr>
            </w:pPr>
            <w:r>
              <w:rPr>
                <w:rFonts w:ascii="Times New Roman" w:hAnsi="Times New Roman" w:cs="Times New Roman"/>
              </w:rPr>
              <w:t>89,644</w:t>
            </w:r>
          </w:p>
          <w:p w:rsidR="008D5EC3" w:rsidRDefault="008D5EC3" w:rsidP="008D5EC3">
            <w:pPr>
              <w:spacing w:after="0"/>
              <w:rPr>
                <w:rFonts w:ascii="Times New Roman" w:hAnsi="Times New Roman" w:cs="Times New Roman"/>
              </w:rPr>
            </w:pPr>
            <w:r>
              <w:rPr>
                <w:rFonts w:ascii="Times New Roman" w:hAnsi="Times New Roman" w:cs="Times New Roman"/>
              </w:rPr>
              <w:t>89,640</w:t>
            </w:r>
          </w:p>
          <w:p w:rsidR="008D5EC3" w:rsidRPr="00221986" w:rsidRDefault="008D5EC3" w:rsidP="008D5EC3">
            <w:pPr>
              <w:spacing w:after="0"/>
            </w:pPr>
            <w:r>
              <w:rPr>
                <w:rFonts w:ascii="Times New Roman" w:hAnsi="Times New Roman" w:cs="Times New Roman"/>
              </w:rPr>
              <w:t>89,655</w:t>
            </w:r>
          </w:p>
        </w:tc>
      </w:tr>
    </w:tbl>
    <w:p w:rsidR="00804F76" w:rsidRDefault="00804F76" w:rsidP="00804F76">
      <w:pPr>
        <w:rPr>
          <w:rFonts w:ascii="Times New Roman" w:hAnsi="Times New Roman" w:cs="Times New Roman"/>
        </w:rPr>
      </w:pPr>
    </w:p>
    <w:p w:rsidR="00804F76" w:rsidRDefault="00804F76" w:rsidP="00804F76">
      <w:pPr>
        <w:rPr>
          <w:rFonts w:ascii="Times New Roman" w:hAnsi="Times New Roman" w:cs="Times New Roman"/>
        </w:rPr>
      </w:pPr>
    </w:p>
    <w:p w:rsidR="00804F76" w:rsidRDefault="00804F76" w:rsidP="00804F76">
      <w:pPr>
        <w:rPr>
          <w:rFonts w:ascii="Times New Roman" w:hAnsi="Times New Roman" w:cs="Times New Roman"/>
        </w:rPr>
      </w:pPr>
    </w:p>
    <w:p w:rsidR="00804F76" w:rsidRDefault="00804F76" w:rsidP="00804F76">
      <w:pPr>
        <w:rPr>
          <w:rFonts w:ascii="Times New Roman" w:hAnsi="Times New Roman" w:cs="Times New Roman"/>
        </w:rPr>
      </w:pPr>
    </w:p>
    <w:p w:rsidR="00804F76" w:rsidRDefault="00804F76" w:rsidP="00804F76">
      <w:pPr>
        <w:rPr>
          <w:rFonts w:ascii="Times New Roman" w:hAnsi="Times New Roman" w:cs="Times New Roman"/>
        </w:rPr>
      </w:pPr>
    </w:p>
    <w:p w:rsidR="00804F76" w:rsidRDefault="00804F76" w:rsidP="00804F76">
      <w:pPr>
        <w:rPr>
          <w:rFonts w:ascii="Times New Roman" w:hAnsi="Times New Roman" w:cs="Times New Roman"/>
        </w:rPr>
      </w:pPr>
    </w:p>
    <w:p w:rsidR="00A541B7" w:rsidRPr="00221986" w:rsidRDefault="00A541B7" w:rsidP="00804F76">
      <w:pPr>
        <w:rPr>
          <w:rFonts w:ascii="Times New Roman" w:hAnsi="Times New Roman" w:cs="Times New Roman"/>
        </w:rPr>
      </w:pPr>
    </w:p>
    <w:p w:rsidR="00804F76" w:rsidRPr="00066312" w:rsidRDefault="00804F76" w:rsidP="00804F76">
      <w:pPr>
        <w:widowControl w:val="0"/>
        <w:tabs>
          <w:tab w:val="right" w:pos="3402"/>
        </w:tabs>
        <w:suppressAutoHyphens/>
        <w:autoSpaceDE w:val="0"/>
        <w:spacing w:after="0" w:line="240" w:lineRule="auto"/>
        <w:ind w:firstLine="8080"/>
        <w:rPr>
          <w:rFonts w:ascii="Times New Roman" w:eastAsia="Times New Roman CYR" w:hAnsi="Times New Roman" w:cs="Times New Roman"/>
          <w:bCs/>
          <w:sz w:val="24"/>
          <w:szCs w:val="24"/>
          <w:lang w:eastAsia="hi-IN" w:bidi="hi-IN"/>
        </w:rPr>
      </w:pPr>
      <w:r w:rsidRPr="00066312">
        <w:rPr>
          <w:rFonts w:ascii="Times New Roman" w:hAnsi="Times New Roman" w:cs="Times New Roman"/>
          <w:sz w:val="24"/>
          <w:szCs w:val="24"/>
        </w:rPr>
        <w:lastRenderedPageBreak/>
        <w:t>Приложение 10</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804F76" w:rsidRPr="00066312" w:rsidRDefault="00804F76" w:rsidP="00804F76">
      <w:pPr>
        <w:widowControl w:val="0"/>
        <w:tabs>
          <w:tab w:val="right" w:pos="3402"/>
        </w:tabs>
        <w:suppressAutoHyphens/>
        <w:autoSpaceDE w:val="0"/>
        <w:spacing w:after="0" w:line="240" w:lineRule="auto"/>
        <w:ind w:firstLine="8080"/>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04F76" w:rsidRPr="00066312" w:rsidRDefault="00804F76" w:rsidP="00804F76">
      <w:pPr>
        <w:widowControl w:val="0"/>
        <w:tabs>
          <w:tab w:val="right" w:pos="3402"/>
        </w:tabs>
        <w:suppressAutoHyphens/>
        <w:autoSpaceDE w:val="0"/>
        <w:spacing w:after="0" w:line="240" w:lineRule="auto"/>
        <w:ind w:firstLine="8080"/>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04F76" w:rsidRPr="00804F76" w:rsidRDefault="00804F76" w:rsidP="00804F76">
      <w:pPr>
        <w:widowControl w:val="0"/>
        <w:suppressAutoHyphens/>
        <w:autoSpaceDE w:val="0"/>
        <w:spacing w:after="0" w:line="240" w:lineRule="auto"/>
        <w:ind w:firstLine="8080"/>
        <w:rPr>
          <w:rFonts w:ascii="Times New Roman" w:eastAsia="Times New Roman CYR" w:hAnsi="Times New Roman" w:cs="Times New Roman"/>
          <w:b/>
          <w:sz w:val="24"/>
          <w:szCs w:val="24"/>
          <w:lang w:eastAsia="hi-IN" w:bidi="hi-IN"/>
        </w:rPr>
      </w:pPr>
    </w:p>
    <w:p w:rsidR="00804F76" w:rsidRPr="00B33BE2" w:rsidRDefault="00804F76" w:rsidP="00804F76">
      <w:pPr>
        <w:jc w:val="right"/>
        <w:rPr>
          <w:rFonts w:ascii="Times New Roman" w:hAnsi="Times New Roman" w:cs="Times New Roman"/>
          <w:sz w:val="24"/>
          <w:szCs w:val="24"/>
        </w:rPr>
      </w:pPr>
    </w:p>
    <w:p w:rsidR="00804F76" w:rsidRPr="00B33BE2" w:rsidRDefault="00804F76" w:rsidP="00804F76">
      <w:pPr>
        <w:jc w:val="center"/>
        <w:rPr>
          <w:rFonts w:ascii="Times New Roman" w:hAnsi="Times New Roman" w:cs="Times New Roman"/>
          <w:sz w:val="24"/>
          <w:szCs w:val="24"/>
        </w:rPr>
      </w:pPr>
      <w:r w:rsidRPr="00B33BE2">
        <w:rPr>
          <w:rFonts w:ascii="Times New Roman" w:hAnsi="Times New Roman" w:cs="Times New Roman"/>
          <w:color w:val="000000" w:themeColor="text1"/>
          <w:sz w:val="24"/>
          <w:szCs w:val="24"/>
        </w:rPr>
        <w:t>П</w:t>
      </w:r>
      <w:r w:rsidRPr="00B33BE2">
        <w:rPr>
          <w:rFonts w:ascii="Times New Roman" w:eastAsia="Times New Roman" w:hAnsi="Times New Roman" w:cs="Times New Roman"/>
          <w:color w:val="000000"/>
          <w:sz w:val="24"/>
          <w:szCs w:val="24"/>
        </w:rPr>
        <w:t>оказатели прогнозируемого спроса для системы теплоснабжения города Донецка по группам потребителей</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43"/>
        <w:gridCol w:w="1134"/>
        <w:gridCol w:w="1134"/>
        <w:gridCol w:w="992"/>
        <w:gridCol w:w="992"/>
        <w:gridCol w:w="992"/>
        <w:gridCol w:w="992"/>
        <w:gridCol w:w="1134"/>
        <w:gridCol w:w="1134"/>
        <w:gridCol w:w="1134"/>
        <w:gridCol w:w="1134"/>
        <w:gridCol w:w="993"/>
        <w:gridCol w:w="992"/>
      </w:tblGrid>
      <w:tr w:rsidR="00804F76" w:rsidRPr="00B33BE2" w:rsidTr="009B7D4D">
        <w:tc>
          <w:tcPr>
            <w:tcW w:w="817"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п/п</w:t>
            </w:r>
          </w:p>
        </w:tc>
        <w:tc>
          <w:tcPr>
            <w:tcW w:w="1843" w:type="dxa"/>
          </w:tcPr>
          <w:p w:rsidR="00804F76" w:rsidRPr="00B33BE2" w:rsidRDefault="00804F76" w:rsidP="009B7D4D">
            <w:pPr>
              <w:rPr>
                <w:rFonts w:ascii="Times New Roman" w:hAnsi="Times New Roman" w:cs="Times New Roman"/>
              </w:rPr>
            </w:pPr>
            <w:r w:rsidRPr="00B33BE2">
              <w:rPr>
                <w:rFonts w:ascii="Times New Roman" w:hAnsi="Times New Roman" w:cs="Times New Roman"/>
              </w:rPr>
              <w:t xml:space="preserve"> Группа потребителей</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Ед. изм.</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2015</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2016</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2017</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2018</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2019</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2020</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2021</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2022</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2023</w:t>
            </w:r>
          </w:p>
        </w:tc>
        <w:tc>
          <w:tcPr>
            <w:tcW w:w="993"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2024</w:t>
            </w:r>
          </w:p>
        </w:tc>
        <w:tc>
          <w:tcPr>
            <w:tcW w:w="992" w:type="dxa"/>
          </w:tcPr>
          <w:p w:rsidR="00924315" w:rsidRDefault="00804F76" w:rsidP="00924315">
            <w:pPr>
              <w:spacing w:after="0"/>
              <w:jc w:val="center"/>
              <w:rPr>
                <w:rFonts w:ascii="Times New Roman" w:hAnsi="Times New Roman" w:cs="Times New Roman"/>
              </w:rPr>
            </w:pPr>
            <w:r w:rsidRPr="00B33BE2">
              <w:rPr>
                <w:rFonts w:ascii="Times New Roman" w:hAnsi="Times New Roman" w:cs="Times New Roman"/>
              </w:rPr>
              <w:t>2025</w:t>
            </w:r>
          </w:p>
          <w:p w:rsidR="00924315" w:rsidRDefault="00924315" w:rsidP="00924315">
            <w:pPr>
              <w:spacing w:after="0"/>
              <w:jc w:val="center"/>
              <w:rPr>
                <w:rFonts w:ascii="Times New Roman" w:hAnsi="Times New Roman" w:cs="Times New Roman"/>
              </w:rPr>
            </w:pPr>
            <w:r>
              <w:rPr>
                <w:rFonts w:ascii="Times New Roman" w:hAnsi="Times New Roman" w:cs="Times New Roman"/>
              </w:rPr>
              <w:t>2026</w:t>
            </w:r>
          </w:p>
          <w:p w:rsidR="00924315" w:rsidRDefault="00924315" w:rsidP="00924315">
            <w:pPr>
              <w:spacing w:after="0"/>
              <w:jc w:val="center"/>
              <w:rPr>
                <w:rFonts w:ascii="Times New Roman" w:hAnsi="Times New Roman" w:cs="Times New Roman"/>
              </w:rPr>
            </w:pPr>
            <w:r>
              <w:rPr>
                <w:rFonts w:ascii="Times New Roman" w:hAnsi="Times New Roman" w:cs="Times New Roman"/>
              </w:rPr>
              <w:t>2027</w:t>
            </w:r>
          </w:p>
          <w:p w:rsidR="00924315" w:rsidRDefault="00924315" w:rsidP="00924315">
            <w:pPr>
              <w:spacing w:after="0"/>
              <w:jc w:val="center"/>
              <w:rPr>
                <w:rFonts w:ascii="Times New Roman" w:hAnsi="Times New Roman" w:cs="Times New Roman"/>
              </w:rPr>
            </w:pPr>
            <w:r>
              <w:rPr>
                <w:rFonts w:ascii="Times New Roman" w:hAnsi="Times New Roman" w:cs="Times New Roman"/>
              </w:rPr>
              <w:t>2028</w:t>
            </w:r>
          </w:p>
          <w:p w:rsidR="00924315" w:rsidRDefault="00924315" w:rsidP="00924315">
            <w:pPr>
              <w:spacing w:after="0"/>
              <w:jc w:val="center"/>
              <w:rPr>
                <w:rFonts w:ascii="Times New Roman" w:hAnsi="Times New Roman" w:cs="Times New Roman"/>
              </w:rPr>
            </w:pPr>
            <w:r>
              <w:rPr>
                <w:rFonts w:ascii="Times New Roman" w:hAnsi="Times New Roman" w:cs="Times New Roman"/>
              </w:rPr>
              <w:t>2029</w:t>
            </w:r>
          </w:p>
          <w:p w:rsidR="00804F76" w:rsidRPr="00B33BE2" w:rsidRDefault="007F36DE" w:rsidP="00924315">
            <w:pPr>
              <w:spacing w:after="0"/>
              <w:jc w:val="center"/>
              <w:rPr>
                <w:rFonts w:ascii="Times New Roman" w:hAnsi="Times New Roman" w:cs="Times New Roman"/>
              </w:rPr>
            </w:pPr>
            <w:r>
              <w:rPr>
                <w:rFonts w:ascii="Times New Roman" w:hAnsi="Times New Roman" w:cs="Times New Roman"/>
              </w:rPr>
              <w:t>2030</w:t>
            </w:r>
          </w:p>
        </w:tc>
      </w:tr>
      <w:tr w:rsidR="00804F76" w:rsidRPr="00B33BE2" w:rsidTr="009B7D4D">
        <w:tc>
          <w:tcPr>
            <w:tcW w:w="817"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w:t>
            </w:r>
          </w:p>
        </w:tc>
        <w:tc>
          <w:tcPr>
            <w:tcW w:w="1843"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3</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4</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5</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7</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8</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9</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10</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11</w:t>
            </w:r>
          </w:p>
        </w:tc>
        <w:tc>
          <w:tcPr>
            <w:tcW w:w="993"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12</w:t>
            </w:r>
          </w:p>
        </w:tc>
        <w:tc>
          <w:tcPr>
            <w:tcW w:w="992"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13</w:t>
            </w:r>
          </w:p>
        </w:tc>
      </w:tr>
      <w:tr w:rsidR="00804F76" w:rsidRPr="00B33BE2" w:rsidTr="009B7D4D">
        <w:tc>
          <w:tcPr>
            <w:tcW w:w="817"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w:t>
            </w:r>
          </w:p>
        </w:tc>
        <w:tc>
          <w:tcPr>
            <w:tcW w:w="1843" w:type="dxa"/>
          </w:tcPr>
          <w:p w:rsidR="00804F76" w:rsidRPr="00B33BE2" w:rsidRDefault="008D6623" w:rsidP="009B7D4D">
            <w:pPr>
              <w:rPr>
                <w:rFonts w:ascii="Times New Roman" w:hAnsi="Times New Roman" w:cs="Times New Roman"/>
              </w:rPr>
            </w:pPr>
            <w:r>
              <w:rPr>
                <w:rFonts w:ascii="Times New Roman" w:hAnsi="Times New Roman" w:cs="Times New Roman"/>
              </w:rPr>
              <w:t>П</w:t>
            </w:r>
            <w:r w:rsidR="00804F76" w:rsidRPr="00B33BE2">
              <w:rPr>
                <w:rFonts w:ascii="Times New Roman" w:hAnsi="Times New Roman" w:cs="Times New Roman"/>
              </w:rPr>
              <w:t>рирост тепловой нагрузки</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Гкал/год</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1,400018</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0,511800</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0,1500</w:t>
            </w:r>
          </w:p>
        </w:tc>
        <w:tc>
          <w:tcPr>
            <w:tcW w:w="1134" w:type="dxa"/>
            <w:vAlign w:val="center"/>
          </w:tcPr>
          <w:p w:rsidR="00804F76" w:rsidRPr="00B33BE2" w:rsidRDefault="00804F76" w:rsidP="009B7D4D">
            <w:pPr>
              <w:jc w:val="center"/>
            </w:pPr>
            <w:r w:rsidRPr="00B33BE2">
              <w:rPr>
                <w:rFonts w:ascii="Times New Roman" w:hAnsi="Times New Roman" w:cs="Times New Roman"/>
              </w:rPr>
              <w:t>0,1500</w:t>
            </w:r>
          </w:p>
        </w:tc>
        <w:tc>
          <w:tcPr>
            <w:tcW w:w="993" w:type="dxa"/>
            <w:vAlign w:val="center"/>
          </w:tcPr>
          <w:p w:rsidR="00804F76" w:rsidRPr="00B33BE2" w:rsidRDefault="00804F76" w:rsidP="009B7D4D">
            <w:pPr>
              <w:jc w:val="center"/>
            </w:pPr>
            <w:r w:rsidRPr="00B33BE2">
              <w:rPr>
                <w:rFonts w:ascii="Times New Roman" w:hAnsi="Times New Roman" w:cs="Times New Roman"/>
              </w:rPr>
              <w:t>0,1500</w:t>
            </w:r>
          </w:p>
        </w:tc>
        <w:tc>
          <w:tcPr>
            <w:tcW w:w="992" w:type="dxa"/>
            <w:vAlign w:val="center"/>
          </w:tcPr>
          <w:p w:rsidR="00804F76" w:rsidRDefault="00804F76" w:rsidP="00924315">
            <w:pPr>
              <w:spacing w:after="0"/>
              <w:jc w:val="center"/>
              <w:rPr>
                <w:rFonts w:ascii="Times New Roman" w:hAnsi="Times New Roman" w:cs="Times New Roman"/>
              </w:rPr>
            </w:pPr>
            <w:r w:rsidRPr="00B33BE2">
              <w:rPr>
                <w:rFonts w:ascii="Times New Roman" w:hAnsi="Times New Roman" w:cs="Times New Roman"/>
              </w:rPr>
              <w:t>0,1500</w:t>
            </w:r>
          </w:p>
          <w:p w:rsidR="00924315" w:rsidRDefault="00924315" w:rsidP="00924315">
            <w:pPr>
              <w:spacing w:after="0"/>
              <w:jc w:val="center"/>
              <w:rPr>
                <w:rFonts w:ascii="Times New Roman" w:hAnsi="Times New Roman" w:cs="Times New Roman"/>
              </w:rPr>
            </w:pPr>
            <w:r>
              <w:rPr>
                <w:rFonts w:ascii="Times New Roman" w:hAnsi="Times New Roman" w:cs="Times New Roman"/>
              </w:rPr>
              <w:t>0,1300</w:t>
            </w:r>
          </w:p>
          <w:p w:rsidR="00924315" w:rsidRDefault="00924315" w:rsidP="00924315">
            <w:pPr>
              <w:spacing w:after="0"/>
              <w:jc w:val="center"/>
              <w:rPr>
                <w:rFonts w:ascii="Times New Roman" w:hAnsi="Times New Roman" w:cs="Times New Roman"/>
              </w:rPr>
            </w:pPr>
            <w:r>
              <w:rPr>
                <w:rFonts w:ascii="Times New Roman" w:hAnsi="Times New Roman" w:cs="Times New Roman"/>
              </w:rPr>
              <w:t>0,1211</w:t>
            </w:r>
          </w:p>
          <w:p w:rsidR="00924315" w:rsidRDefault="00924315" w:rsidP="00924315">
            <w:pPr>
              <w:spacing w:after="0"/>
              <w:jc w:val="center"/>
              <w:rPr>
                <w:rFonts w:ascii="Times New Roman" w:hAnsi="Times New Roman" w:cs="Times New Roman"/>
              </w:rPr>
            </w:pPr>
            <w:r>
              <w:rPr>
                <w:rFonts w:ascii="Times New Roman" w:hAnsi="Times New Roman" w:cs="Times New Roman"/>
              </w:rPr>
              <w:t>0,1400</w:t>
            </w:r>
          </w:p>
          <w:p w:rsidR="00924315" w:rsidRDefault="00924315" w:rsidP="00924315">
            <w:pPr>
              <w:spacing w:after="0"/>
              <w:jc w:val="center"/>
              <w:rPr>
                <w:rFonts w:ascii="Times New Roman" w:hAnsi="Times New Roman" w:cs="Times New Roman"/>
              </w:rPr>
            </w:pPr>
            <w:r>
              <w:rPr>
                <w:rFonts w:ascii="Times New Roman" w:hAnsi="Times New Roman" w:cs="Times New Roman"/>
              </w:rPr>
              <w:t>0,1380</w:t>
            </w:r>
          </w:p>
          <w:p w:rsidR="00924315" w:rsidRPr="00B33BE2" w:rsidRDefault="00924315" w:rsidP="00924315">
            <w:pPr>
              <w:spacing w:after="0"/>
              <w:jc w:val="center"/>
            </w:pPr>
            <w:r>
              <w:rPr>
                <w:rFonts w:ascii="Times New Roman" w:hAnsi="Times New Roman" w:cs="Times New Roman"/>
              </w:rPr>
              <w:t>0,1500</w:t>
            </w:r>
          </w:p>
        </w:tc>
      </w:tr>
      <w:tr w:rsidR="00804F76" w:rsidRPr="00B33BE2" w:rsidTr="009B7D4D">
        <w:tc>
          <w:tcPr>
            <w:tcW w:w="817"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2.</w:t>
            </w:r>
          </w:p>
        </w:tc>
        <w:tc>
          <w:tcPr>
            <w:tcW w:w="1843" w:type="dxa"/>
          </w:tcPr>
          <w:p w:rsidR="00804F76" w:rsidRPr="00B33BE2" w:rsidRDefault="008D6623" w:rsidP="009B7D4D">
            <w:pPr>
              <w:rPr>
                <w:rFonts w:ascii="Times New Roman" w:hAnsi="Times New Roman" w:cs="Times New Roman"/>
              </w:rPr>
            </w:pPr>
            <w:r>
              <w:rPr>
                <w:rFonts w:ascii="Times New Roman" w:hAnsi="Times New Roman" w:cs="Times New Roman"/>
              </w:rPr>
              <w:t>О</w:t>
            </w:r>
            <w:r w:rsidR="00804F76" w:rsidRPr="00B33BE2">
              <w:rPr>
                <w:rFonts w:ascii="Times New Roman" w:hAnsi="Times New Roman" w:cs="Times New Roman"/>
              </w:rPr>
              <w:t>бщая присоединенная нагрузка</w:t>
            </w:r>
          </w:p>
        </w:tc>
        <w:tc>
          <w:tcPr>
            <w:tcW w:w="1134" w:type="dxa"/>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Гкал/год</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60,7899</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60,7899</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60,7899</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60,7899</w:t>
            </w:r>
          </w:p>
        </w:tc>
        <w:tc>
          <w:tcPr>
            <w:tcW w:w="992"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62,1999</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62,1999</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62,7117</w:t>
            </w:r>
          </w:p>
        </w:tc>
        <w:tc>
          <w:tcPr>
            <w:tcW w:w="1134" w:type="dxa"/>
            <w:vAlign w:val="center"/>
          </w:tcPr>
          <w:p w:rsidR="00804F76" w:rsidRPr="00B33BE2" w:rsidRDefault="00804F76" w:rsidP="009B7D4D">
            <w:pPr>
              <w:jc w:val="center"/>
              <w:rPr>
                <w:rFonts w:ascii="Times New Roman" w:hAnsi="Times New Roman" w:cs="Times New Roman"/>
              </w:rPr>
            </w:pPr>
            <w:r w:rsidRPr="00B33BE2">
              <w:rPr>
                <w:rFonts w:ascii="Times New Roman" w:hAnsi="Times New Roman" w:cs="Times New Roman"/>
              </w:rPr>
              <w:t>62,8617</w:t>
            </w:r>
          </w:p>
        </w:tc>
        <w:tc>
          <w:tcPr>
            <w:tcW w:w="1134" w:type="dxa"/>
            <w:vAlign w:val="center"/>
          </w:tcPr>
          <w:p w:rsidR="00804F76" w:rsidRPr="00B33BE2" w:rsidRDefault="00804F76" w:rsidP="009B7D4D">
            <w:pPr>
              <w:jc w:val="center"/>
            </w:pPr>
            <w:r w:rsidRPr="00B33BE2">
              <w:rPr>
                <w:rFonts w:ascii="Times New Roman" w:hAnsi="Times New Roman" w:cs="Times New Roman"/>
              </w:rPr>
              <w:t>62,8617</w:t>
            </w:r>
          </w:p>
        </w:tc>
        <w:tc>
          <w:tcPr>
            <w:tcW w:w="993" w:type="dxa"/>
            <w:vAlign w:val="center"/>
          </w:tcPr>
          <w:p w:rsidR="00804F76" w:rsidRPr="00B33BE2" w:rsidRDefault="00804F76" w:rsidP="009B7D4D">
            <w:pPr>
              <w:jc w:val="center"/>
            </w:pPr>
            <w:r w:rsidRPr="00B33BE2">
              <w:rPr>
                <w:rFonts w:ascii="Times New Roman" w:hAnsi="Times New Roman" w:cs="Times New Roman"/>
              </w:rPr>
              <w:t>62,8617</w:t>
            </w:r>
          </w:p>
        </w:tc>
        <w:tc>
          <w:tcPr>
            <w:tcW w:w="992" w:type="dxa"/>
            <w:vAlign w:val="center"/>
          </w:tcPr>
          <w:p w:rsidR="00804F76" w:rsidRDefault="00804F76" w:rsidP="00924315">
            <w:pPr>
              <w:spacing w:after="0"/>
              <w:jc w:val="center"/>
              <w:rPr>
                <w:rFonts w:ascii="Times New Roman" w:hAnsi="Times New Roman" w:cs="Times New Roman"/>
              </w:rPr>
            </w:pPr>
            <w:r w:rsidRPr="00B33BE2">
              <w:rPr>
                <w:rFonts w:ascii="Times New Roman" w:hAnsi="Times New Roman" w:cs="Times New Roman"/>
              </w:rPr>
              <w:t>62,861</w:t>
            </w:r>
          </w:p>
          <w:p w:rsidR="00924315" w:rsidRDefault="00924315" w:rsidP="00924315">
            <w:pPr>
              <w:spacing w:after="0"/>
              <w:jc w:val="center"/>
              <w:rPr>
                <w:rFonts w:ascii="Times New Roman" w:hAnsi="Times New Roman" w:cs="Times New Roman"/>
              </w:rPr>
            </w:pPr>
            <w:r>
              <w:rPr>
                <w:rFonts w:ascii="Times New Roman" w:hAnsi="Times New Roman" w:cs="Times New Roman"/>
              </w:rPr>
              <w:t>62,711</w:t>
            </w:r>
          </w:p>
          <w:p w:rsidR="00924315" w:rsidRDefault="00924315" w:rsidP="00924315">
            <w:pPr>
              <w:spacing w:after="0"/>
              <w:jc w:val="center"/>
              <w:rPr>
                <w:rFonts w:ascii="Times New Roman" w:hAnsi="Times New Roman" w:cs="Times New Roman"/>
              </w:rPr>
            </w:pPr>
            <w:r>
              <w:rPr>
                <w:rFonts w:ascii="Times New Roman" w:hAnsi="Times New Roman" w:cs="Times New Roman"/>
              </w:rPr>
              <w:t>62,789</w:t>
            </w:r>
          </w:p>
          <w:p w:rsidR="00924315" w:rsidRDefault="00924315" w:rsidP="00924315">
            <w:pPr>
              <w:spacing w:after="0"/>
              <w:jc w:val="center"/>
              <w:rPr>
                <w:rFonts w:ascii="Times New Roman" w:hAnsi="Times New Roman" w:cs="Times New Roman"/>
              </w:rPr>
            </w:pPr>
            <w:r>
              <w:rPr>
                <w:rFonts w:ascii="Times New Roman" w:hAnsi="Times New Roman" w:cs="Times New Roman"/>
              </w:rPr>
              <w:t>60,789</w:t>
            </w:r>
          </w:p>
          <w:p w:rsidR="00924315" w:rsidRDefault="00924315" w:rsidP="00924315">
            <w:pPr>
              <w:spacing w:after="0"/>
              <w:jc w:val="center"/>
              <w:rPr>
                <w:rFonts w:ascii="Times New Roman" w:hAnsi="Times New Roman" w:cs="Times New Roman"/>
              </w:rPr>
            </w:pPr>
            <w:r>
              <w:rPr>
                <w:rFonts w:ascii="Times New Roman" w:hAnsi="Times New Roman" w:cs="Times New Roman"/>
              </w:rPr>
              <w:t>62,861</w:t>
            </w:r>
          </w:p>
          <w:p w:rsidR="00924315" w:rsidRPr="00B33BE2" w:rsidRDefault="00924315" w:rsidP="00924315">
            <w:pPr>
              <w:spacing w:after="0"/>
              <w:jc w:val="center"/>
            </w:pPr>
            <w:r>
              <w:rPr>
                <w:rFonts w:ascii="Times New Roman" w:hAnsi="Times New Roman" w:cs="Times New Roman"/>
              </w:rPr>
              <w:t>61,772</w:t>
            </w:r>
          </w:p>
        </w:tc>
      </w:tr>
    </w:tbl>
    <w:p w:rsidR="00804F76" w:rsidRDefault="00804F76" w:rsidP="00804F76">
      <w:pPr>
        <w:widowControl w:val="0"/>
        <w:shd w:val="clear" w:color="auto" w:fill="FFFFFF"/>
        <w:tabs>
          <w:tab w:val="left" w:pos="2238"/>
        </w:tabs>
        <w:suppressAutoHyphens/>
        <w:autoSpaceDE w:val="0"/>
        <w:spacing w:after="0" w:line="100" w:lineRule="atLeast"/>
        <w:jc w:val="center"/>
        <w:rPr>
          <w:rFonts w:ascii="Times New Roman" w:eastAsia="Times New Roman CYR" w:hAnsi="Times New Roman" w:cs="Times New Roman"/>
          <w:b/>
          <w:sz w:val="28"/>
          <w:szCs w:val="28"/>
          <w:lang w:eastAsia="hi-IN" w:bidi="hi-IN"/>
        </w:rPr>
        <w:sectPr w:rsidR="00804F76" w:rsidSect="009B7D4D">
          <w:type w:val="nextColumn"/>
          <w:pgSz w:w="16838" w:h="11906" w:orient="landscape"/>
          <w:pgMar w:top="1134" w:right="851" w:bottom="1134" w:left="1134" w:header="720" w:footer="720" w:gutter="0"/>
          <w:cols w:space="720"/>
          <w:docGrid w:linePitch="299"/>
        </w:sectPr>
      </w:pPr>
    </w:p>
    <w:p w:rsidR="00804F76" w:rsidRPr="00066312" w:rsidRDefault="00804F76" w:rsidP="00804F76">
      <w:pPr>
        <w:widowControl w:val="0"/>
        <w:shd w:val="clear" w:color="auto" w:fill="FFFFFF"/>
        <w:tabs>
          <w:tab w:val="left" w:pos="2238"/>
        </w:tabs>
        <w:suppressAutoHyphens/>
        <w:autoSpaceDE w:val="0"/>
        <w:spacing w:after="0" w:line="100" w:lineRule="atLeast"/>
        <w:ind w:left="435" w:hanging="640"/>
        <w:jc w:val="center"/>
        <w:rPr>
          <w:rFonts w:ascii="Times New Roman" w:eastAsia="Times New Roman" w:hAnsi="Times New Roman" w:cs="Times New Roman"/>
          <w:bCs/>
          <w:iCs/>
          <w:kern w:val="1"/>
          <w:sz w:val="24"/>
          <w:szCs w:val="24"/>
          <w:lang w:eastAsia="ar-SA"/>
        </w:rPr>
      </w:pPr>
    </w:p>
    <w:p w:rsidR="00804F76" w:rsidRPr="00066312" w:rsidRDefault="00804F76" w:rsidP="00804F76">
      <w:pPr>
        <w:widowControl w:val="0"/>
        <w:tabs>
          <w:tab w:val="right" w:pos="3402"/>
        </w:tabs>
        <w:suppressAutoHyphens/>
        <w:autoSpaceDE w:val="0"/>
        <w:spacing w:after="0" w:line="240" w:lineRule="auto"/>
        <w:ind w:firstLine="8364"/>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bCs/>
          <w:iCs/>
          <w:kern w:val="1"/>
          <w:sz w:val="24"/>
          <w:szCs w:val="24"/>
          <w:lang w:eastAsia="ar-SA"/>
        </w:rPr>
        <w:t>Приложение 11</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 развития</w:t>
      </w:r>
    </w:p>
    <w:p w:rsidR="00804F76" w:rsidRPr="00066312" w:rsidRDefault="00804F76" w:rsidP="00804F76">
      <w:pPr>
        <w:widowControl w:val="0"/>
        <w:tabs>
          <w:tab w:val="right" w:pos="3402"/>
        </w:tabs>
        <w:suppressAutoHyphens/>
        <w:autoSpaceDE w:val="0"/>
        <w:spacing w:after="0" w:line="240" w:lineRule="auto"/>
        <w:ind w:firstLine="836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04F76" w:rsidRPr="00066312" w:rsidRDefault="00804F76" w:rsidP="008D6623">
      <w:pPr>
        <w:widowControl w:val="0"/>
        <w:tabs>
          <w:tab w:val="right" w:pos="3402"/>
        </w:tabs>
        <w:suppressAutoHyphens/>
        <w:autoSpaceDE w:val="0"/>
        <w:spacing w:after="0" w:line="240" w:lineRule="auto"/>
        <w:ind w:firstLine="836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D6623" w:rsidRPr="008D6623" w:rsidRDefault="008D6623" w:rsidP="008D6623">
      <w:pPr>
        <w:widowControl w:val="0"/>
        <w:tabs>
          <w:tab w:val="right" w:pos="3402"/>
        </w:tabs>
        <w:suppressAutoHyphens/>
        <w:autoSpaceDE w:val="0"/>
        <w:spacing w:after="0" w:line="240" w:lineRule="auto"/>
        <w:ind w:firstLine="8364"/>
        <w:rPr>
          <w:rFonts w:ascii="Times New Roman" w:eastAsia="Times New Roman" w:hAnsi="Times New Roman" w:cs="Times New Roman"/>
          <w:color w:val="000000"/>
          <w:sz w:val="28"/>
          <w:szCs w:val="28"/>
          <w:lang w:eastAsia="ru-RU"/>
        </w:rPr>
      </w:pPr>
    </w:p>
    <w:p w:rsidR="00804F76" w:rsidRPr="008D6623" w:rsidRDefault="00804F76" w:rsidP="00804F76">
      <w:pPr>
        <w:widowControl w:val="0"/>
        <w:shd w:val="clear" w:color="auto" w:fill="FFFFFF"/>
        <w:tabs>
          <w:tab w:val="left" w:pos="2238"/>
        </w:tabs>
        <w:suppressAutoHyphens/>
        <w:autoSpaceDE w:val="0"/>
        <w:spacing w:after="0" w:line="100" w:lineRule="atLeast"/>
        <w:ind w:left="435" w:hanging="640"/>
        <w:jc w:val="center"/>
        <w:rPr>
          <w:rFonts w:ascii="Times New Roman" w:eastAsia="Times New Roman" w:hAnsi="Times New Roman" w:cs="Times New Roman"/>
          <w:color w:val="000000"/>
          <w:sz w:val="24"/>
          <w:szCs w:val="24"/>
        </w:rPr>
      </w:pPr>
      <w:r w:rsidRPr="00B80D9B">
        <w:rPr>
          <w:rFonts w:ascii="Times New Roman" w:hAnsi="Times New Roman" w:cs="Times New Roman"/>
          <w:color w:val="000000" w:themeColor="text1"/>
          <w:sz w:val="24"/>
          <w:szCs w:val="24"/>
        </w:rPr>
        <w:t>П</w:t>
      </w:r>
      <w:r w:rsidRPr="00B80D9B">
        <w:rPr>
          <w:rFonts w:ascii="Times New Roman" w:eastAsia="Times New Roman" w:hAnsi="Times New Roman" w:cs="Times New Roman"/>
          <w:color w:val="000000"/>
          <w:sz w:val="24"/>
          <w:szCs w:val="24"/>
        </w:rPr>
        <w:t>оказатели прогнозируемого спроса для системы водоснабжения города Донецка</w:t>
      </w:r>
    </w:p>
    <w:tbl>
      <w:tblPr>
        <w:tblW w:w="16046" w:type="dxa"/>
        <w:tblInd w:w="-743" w:type="dxa"/>
        <w:tblLayout w:type="fixed"/>
        <w:tblLook w:val="0000"/>
      </w:tblPr>
      <w:tblGrid>
        <w:gridCol w:w="560"/>
        <w:gridCol w:w="1709"/>
        <w:gridCol w:w="878"/>
        <w:gridCol w:w="1134"/>
        <w:gridCol w:w="1275"/>
        <w:gridCol w:w="1276"/>
        <w:gridCol w:w="1276"/>
        <w:gridCol w:w="1276"/>
        <w:gridCol w:w="1134"/>
        <w:gridCol w:w="1134"/>
        <w:gridCol w:w="992"/>
        <w:gridCol w:w="1132"/>
        <w:gridCol w:w="1136"/>
        <w:gridCol w:w="1134"/>
      </w:tblGrid>
      <w:tr w:rsidR="00804F76" w:rsidRPr="004207E2" w:rsidTr="00CD3B3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 п\п</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Показатели производст-венной деятельности</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Ед.</w:t>
            </w:r>
          </w:p>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изм.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pPr>
            <w:r w:rsidRPr="001635FE">
              <w:rPr>
                <w:rFonts w:ascii="Times New Roman" w:eastAsia="Times New Roman" w:hAnsi="Times New Roman" w:cs="Times New Roman"/>
                <w:color w:val="000000"/>
                <w:kern w:val="1"/>
                <w:lang w:eastAsia="ar-SA"/>
              </w:rPr>
              <w:t>2017</w:t>
            </w:r>
          </w:p>
        </w:tc>
        <w:tc>
          <w:tcPr>
            <w:tcW w:w="1276" w:type="dxa"/>
            <w:tcBorders>
              <w:top w:val="single" w:sz="4" w:space="0" w:color="000000"/>
              <w:left w:val="single" w:sz="4" w:space="0" w:color="auto"/>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2018</w:t>
            </w:r>
          </w:p>
        </w:tc>
        <w:tc>
          <w:tcPr>
            <w:tcW w:w="1276"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2019</w:t>
            </w:r>
          </w:p>
        </w:tc>
        <w:tc>
          <w:tcPr>
            <w:tcW w:w="1134"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2020</w:t>
            </w:r>
          </w:p>
        </w:tc>
        <w:tc>
          <w:tcPr>
            <w:tcW w:w="1134"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2021</w:t>
            </w:r>
          </w:p>
        </w:tc>
        <w:tc>
          <w:tcPr>
            <w:tcW w:w="992"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2022</w:t>
            </w:r>
          </w:p>
        </w:tc>
        <w:tc>
          <w:tcPr>
            <w:tcW w:w="1132"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2023</w:t>
            </w:r>
          </w:p>
        </w:tc>
        <w:tc>
          <w:tcPr>
            <w:tcW w:w="1136" w:type="dxa"/>
            <w:tcBorders>
              <w:top w:val="single" w:sz="4" w:space="0" w:color="000000"/>
              <w:left w:val="single" w:sz="4" w:space="0" w:color="000000"/>
              <w:bottom w:val="single" w:sz="4" w:space="0" w:color="000000"/>
              <w:right w:val="single" w:sz="4" w:space="0" w:color="000000"/>
            </w:tcBorders>
            <w:vAlign w:val="center"/>
          </w:tcPr>
          <w:p w:rsidR="00804F76" w:rsidRPr="001635FE" w:rsidRDefault="00804F76" w:rsidP="00CD3B39">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2024</w:t>
            </w:r>
          </w:p>
        </w:tc>
        <w:tc>
          <w:tcPr>
            <w:tcW w:w="1134" w:type="dxa"/>
            <w:tcBorders>
              <w:top w:val="single" w:sz="4" w:space="0" w:color="000000"/>
              <w:left w:val="single" w:sz="4" w:space="0" w:color="000000"/>
              <w:bottom w:val="single" w:sz="4" w:space="0" w:color="000000"/>
              <w:right w:val="single" w:sz="4" w:space="0" w:color="000000"/>
            </w:tcBorders>
          </w:tcPr>
          <w:p w:rsidR="00924315" w:rsidRDefault="00804F76" w:rsidP="00924315">
            <w:pPr>
              <w:snapToGrid w:val="0"/>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2025</w:t>
            </w:r>
          </w:p>
          <w:p w:rsidR="00924315" w:rsidRDefault="00924315" w:rsidP="00924315">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2026</w:t>
            </w:r>
          </w:p>
          <w:p w:rsidR="00924315" w:rsidRDefault="00924315" w:rsidP="00924315">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2027</w:t>
            </w:r>
          </w:p>
          <w:p w:rsidR="00924315" w:rsidRDefault="00924315" w:rsidP="00924315">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2028</w:t>
            </w:r>
          </w:p>
          <w:p w:rsidR="00924315" w:rsidRDefault="00924315" w:rsidP="00924315">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2029</w:t>
            </w:r>
          </w:p>
          <w:p w:rsidR="00804F76" w:rsidRPr="001635FE" w:rsidRDefault="007F36DE" w:rsidP="00924315">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2030</w:t>
            </w:r>
          </w:p>
        </w:tc>
      </w:tr>
      <w:tr w:rsidR="00804F76" w:rsidRPr="004207E2" w:rsidTr="004D2CAC">
        <w:trPr>
          <w:trHeight w:val="357"/>
        </w:trPr>
        <w:tc>
          <w:tcPr>
            <w:tcW w:w="560" w:type="dxa"/>
            <w:tcBorders>
              <w:top w:val="single" w:sz="4" w:space="0" w:color="auto"/>
              <w:left w:val="single" w:sz="4" w:space="0" w:color="000000"/>
              <w:bottom w:val="single" w:sz="4" w:space="0" w:color="000000"/>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1</w:t>
            </w:r>
          </w:p>
        </w:tc>
        <w:tc>
          <w:tcPr>
            <w:tcW w:w="1709" w:type="dxa"/>
            <w:tcBorders>
              <w:top w:val="single" w:sz="4" w:space="0" w:color="auto"/>
              <w:left w:val="single" w:sz="4" w:space="0" w:color="000000"/>
              <w:bottom w:val="single" w:sz="4" w:space="0" w:color="000000"/>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w:t>
            </w:r>
          </w:p>
        </w:tc>
        <w:tc>
          <w:tcPr>
            <w:tcW w:w="878" w:type="dxa"/>
            <w:tcBorders>
              <w:top w:val="single" w:sz="4" w:space="0" w:color="auto"/>
              <w:left w:val="single" w:sz="4" w:space="0" w:color="000000"/>
              <w:bottom w:val="single" w:sz="4" w:space="0" w:color="000000"/>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3</w:t>
            </w:r>
          </w:p>
        </w:tc>
        <w:tc>
          <w:tcPr>
            <w:tcW w:w="1134" w:type="dxa"/>
            <w:tcBorders>
              <w:top w:val="single" w:sz="4" w:space="0" w:color="auto"/>
              <w:left w:val="single" w:sz="4" w:space="0" w:color="000000"/>
              <w:bottom w:val="single" w:sz="4" w:space="0" w:color="000000"/>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4</w:t>
            </w:r>
          </w:p>
        </w:tc>
        <w:tc>
          <w:tcPr>
            <w:tcW w:w="1275" w:type="dxa"/>
            <w:tcBorders>
              <w:top w:val="single" w:sz="4" w:space="0" w:color="auto"/>
              <w:left w:val="single" w:sz="4" w:space="0" w:color="000000"/>
              <w:bottom w:val="single" w:sz="4" w:space="0" w:color="000000"/>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5</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1635FE" w:rsidRDefault="00804F76" w:rsidP="009B7D4D">
            <w:pPr>
              <w:snapToGrid w:val="0"/>
              <w:jc w:val="center"/>
            </w:pPr>
            <w:r>
              <w:t>6</w:t>
            </w:r>
          </w:p>
        </w:tc>
        <w:tc>
          <w:tcPr>
            <w:tcW w:w="1276"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7</w:t>
            </w:r>
          </w:p>
        </w:tc>
        <w:tc>
          <w:tcPr>
            <w:tcW w:w="1276"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w:t>
            </w:r>
          </w:p>
        </w:tc>
        <w:tc>
          <w:tcPr>
            <w:tcW w:w="1134"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10</w:t>
            </w:r>
          </w:p>
        </w:tc>
        <w:tc>
          <w:tcPr>
            <w:tcW w:w="992"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11</w:t>
            </w:r>
          </w:p>
        </w:tc>
        <w:tc>
          <w:tcPr>
            <w:tcW w:w="1132"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12</w:t>
            </w:r>
          </w:p>
        </w:tc>
        <w:tc>
          <w:tcPr>
            <w:tcW w:w="1136"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13</w:t>
            </w:r>
          </w:p>
        </w:tc>
        <w:tc>
          <w:tcPr>
            <w:tcW w:w="1134" w:type="dxa"/>
            <w:tcBorders>
              <w:top w:val="single" w:sz="4" w:space="0" w:color="000000"/>
              <w:left w:val="single" w:sz="4" w:space="0" w:color="000000"/>
              <w:bottom w:val="single" w:sz="4" w:space="0" w:color="000000"/>
              <w:right w:val="single" w:sz="4" w:space="0" w:color="000000"/>
            </w:tcBorders>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14</w:t>
            </w:r>
          </w:p>
        </w:tc>
      </w:tr>
      <w:tr w:rsidR="00804F76" w:rsidRPr="004207E2" w:rsidTr="00CD3B39">
        <w:trPr>
          <w:trHeight w:val="300"/>
        </w:trPr>
        <w:tc>
          <w:tcPr>
            <w:tcW w:w="560" w:type="dxa"/>
            <w:tcBorders>
              <w:left w:val="single" w:sz="4" w:space="0" w:color="000000"/>
              <w:bottom w:val="single" w:sz="4" w:space="0" w:color="000000"/>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1.</w:t>
            </w:r>
          </w:p>
        </w:tc>
        <w:tc>
          <w:tcPr>
            <w:tcW w:w="1709" w:type="dxa"/>
            <w:tcBorders>
              <w:left w:val="single" w:sz="4" w:space="0" w:color="000000"/>
              <w:bottom w:val="single" w:sz="4" w:space="0" w:color="000000"/>
            </w:tcBorders>
            <w:shd w:val="clear" w:color="auto" w:fill="auto"/>
            <w:vAlign w:val="center"/>
          </w:tcPr>
          <w:p w:rsidR="00804F76" w:rsidRPr="004207E2" w:rsidRDefault="008D6623" w:rsidP="00CD3B39">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выработки воды</w:t>
            </w:r>
          </w:p>
        </w:tc>
        <w:tc>
          <w:tcPr>
            <w:tcW w:w="878" w:type="dxa"/>
            <w:tcBorders>
              <w:left w:val="single" w:sz="4" w:space="0" w:color="000000"/>
              <w:bottom w:val="single" w:sz="4" w:space="0" w:color="000000"/>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left w:val="single" w:sz="4" w:space="0" w:color="000000"/>
              <w:bottom w:val="single" w:sz="4" w:space="0" w:color="000000"/>
            </w:tcBorders>
            <w:shd w:val="clear" w:color="auto" w:fill="auto"/>
          </w:tcPr>
          <w:p w:rsidR="00804F76" w:rsidRDefault="00804F76" w:rsidP="009B7D4D">
            <w:pPr>
              <w:snapToGrid w:val="0"/>
              <w:jc w:val="center"/>
              <w:rPr>
                <w:rFonts w:ascii="Times New Roman" w:eastAsia="Times New Roman" w:hAnsi="Times New Roman" w:cs="Times New Roman"/>
                <w:color w:val="000000"/>
                <w:kern w:val="1"/>
                <w:lang w:eastAsia="ar-SA"/>
              </w:rPr>
            </w:pPr>
          </w:p>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2786,7</w:t>
            </w:r>
          </w:p>
        </w:tc>
        <w:tc>
          <w:tcPr>
            <w:tcW w:w="1275" w:type="dxa"/>
            <w:tcBorders>
              <w:left w:val="single" w:sz="4" w:space="0" w:color="000000"/>
              <w:bottom w:val="single" w:sz="4" w:space="0" w:color="000000"/>
            </w:tcBorders>
            <w:shd w:val="clear" w:color="auto" w:fill="auto"/>
          </w:tcPr>
          <w:p w:rsidR="00804F76" w:rsidRDefault="00804F76" w:rsidP="009B7D4D">
            <w:pPr>
              <w:snapToGrid w:val="0"/>
              <w:jc w:val="center"/>
              <w:rPr>
                <w:rFonts w:ascii="Times New Roman" w:eastAsia="Times New Roman" w:hAnsi="Times New Roman" w:cs="Times New Roman"/>
                <w:color w:val="000000"/>
                <w:kern w:val="1"/>
                <w:lang w:eastAsia="ar-SA"/>
              </w:rPr>
            </w:pPr>
          </w:p>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2650,9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804F76" w:rsidRDefault="00804F76" w:rsidP="009B7D4D">
            <w:pPr>
              <w:snapToGrid w:val="0"/>
              <w:jc w:val="center"/>
              <w:rPr>
                <w:rFonts w:ascii="Times New Roman" w:eastAsia="Times New Roman" w:hAnsi="Times New Roman" w:cs="Times New Roman"/>
                <w:color w:val="000000"/>
                <w:kern w:val="1"/>
                <w:lang w:eastAsia="ar-SA"/>
              </w:rPr>
            </w:pPr>
          </w:p>
          <w:p w:rsidR="00804F76" w:rsidRPr="001635FE" w:rsidRDefault="00804F76" w:rsidP="009B7D4D">
            <w:pPr>
              <w:snapToGrid w:val="0"/>
              <w:jc w:val="center"/>
            </w:pPr>
            <w:r w:rsidRPr="001635FE">
              <w:rPr>
                <w:rFonts w:ascii="Times New Roman" w:eastAsia="Times New Roman" w:hAnsi="Times New Roman" w:cs="Times New Roman"/>
                <w:color w:val="000000"/>
                <w:kern w:val="1"/>
                <w:lang w:eastAsia="ar-SA"/>
              </w:rPr>
              <w:t>2069,07</w:t>
            </w:r>
          </w:p>
        </w:tc>
        <w:tc>
          <w:tcPr>
            <w:tcW w:w="1276" w:type="dxa"/>
            <w:tcBorders>
              <w:top w:val="single" w:sz="4" w:space="0" w:color="000000"/>
              <w:left w:val="single" w:sz="4" w:space="0" w:color="000000"/>
              <w:bottom w:val="single" w:sz="4" w:space="0" w:color="000000"/>
              <w:right w:val="single" w:sz="4" w:space="0" w:color="000000"/>
            </w:tcBorders>
          </w:tcPr>
          <w:p w:rsidR="00804F76" w:rsidRDefault="00804F76" w:rsidP="009B7D4D">
            <w:pPr>
              <w:snapToGrid w:val="0"/>
              <w:jc w:val="center"/>
              <w:rPr>
                <w:rFonts w:ascii="Times New Roman" w:eastAsia="Times New Roman" w:hAnsi="Times New Roman" w:cs="Times New Roman"/>
                <w:color w:val="000000"/>
                <w:kern w:val="1"/>
                <w:lang w:eastAsia="ar-SA"/>
              </w:rPr>
            </w:pPr>
          </w:p>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2057,83</w:t>
            </w:r>
          </w:p>
        </w:tc>
        <w:tc>
          <w:tcPr>
            <w:tcW w:w="1276" w:type="dxa"/>
            <w:tcBorders>
              <w:top w:val="single" w:sz="4" w:space="0" w:color="000000"/>
              <w:left w:val="single" w:sz="4" w:space="0" w:color="000000"/>
              <w:bottom w:val="single" w:sz="4" w:space="0" w:color="000000"/>
              <w:right w:val="single" w:sz="4" w:space="0" w:color="000000"/>
            </w:tcBorders>
          </w:tcPr>
          <w:p w:rsidR="00804F76" w:rsidRDefault="00804F76" w:rsidP="009B7D4D">
            <w:pPr>
              <w:tabs>
                <w:tab w:val="left" w:pos="634"/>
              </w:tabs>
              <w:snapToGrid w:val="0"/>
              <w:ind w:left="34" w:hanging="34"/>
              <w:jc w:val="center"/>
              <w:rPr>
                <w:rFonts w:ascii="Times New Roman" w:eastAsia="Times New Roman" w:hAnsi="Times New Roman" w:cs="Times New Roman"/>
                <w:color w:val="000000"/>
                <w:kern w:val="1"/>
                <w:lang w:eastAsia="ar-SA"/>
              </w:rPr>
            </w:pPr>
          </w:p>
          <w:p w:rsidR="00804F76" w:rsidRPr="001635FE" w:rsidRDefault="00804F76" w:rsidP="009B7D4D">
            <w:pPr>
              <w:tabs>
                <w:tab w:val="left" w:pos="634"/>
              </w:tabs>
              <w:snapToGrid w:val="0"/>
              <w:ind w:left="34" w:hanging="34"/>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2437,43</w:t>
            </w:r>
          </w:p>
        </w:tc>
        <w:tc>
          <w:tcPr>
            <w:tcW w:w="1134" w:type="dxa"/>
            <w:tcBorders>
              <w:top w:val="single" w:sz="4" w:space="0" w:color="000000"/>
              <w:left w:val="single" w:sz="4" w:space="0" w:color="000000"/>
              <w:bottom w:val="single" w:sz="4" w:space="0" w:color="000000"/>
              <w:right w:val="single" w:sz="4" w:space="0" w:color="000000"/>
            </w:tcBorders>
          </w:tcPr>
          <w:p w:rsidR="00804F76" w:rsidRDefault="00804F76" w:rsidP="009B7D4D">
            <w:pPr>
              <w:snapToGrid w:val="0"/>
              <w:jc w:val="center"/>
              <w:rPr>
                <w:rFonts w:ascii="Times New Roman" w:eastAsia="Times New Roman" w:hAnsi="Times New Roman" w:cs="Times New Roman"/>
                <w:color w:val="000000"/>
                <w:kern w:val="1"/>
                <w:lang w:eastAsia="ar-SA"/>
              </w:rPr>
            </w:pPr>
          </w:p>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2600,00</w:t>
            </w:r>
          </w:p>
        </w:tc>
        <w:tc>
          <w:tcPr>
            <w:tcW w:w="1134" w:type="dxa"/>
            <w:tcBorders>
              <w:top w:val="single" w:sz="4" w:space="0" w:color="000000"/>
              <w:left w:val="single" w:sz="4" w:space="0" w:color="000000"/>
              <w:bottom w:val="single" w:sz="4" w:space="0" w:color="000000"/>
              <w:right w:val="single" w:sz="4" w:space="0" w:color="000000"/>
            </w:tcBorders>
          </w:tcPr>
          <w:p w:rsidR="00804F76" w:rsidRDefault="00804F76" w:rsidP="009B7D4D">
            <w:pPr>
              <w:jc w:val="center"/>
              <w:rPr>
                <w:rFonts w:ascii="Times New Roman" w:eastAsia="Times New Roman" w:hAnsi="Times New Roman" w:cs="Times New Roman"/>
                <w:color w:val="000000"/>
                <w:kern w:val="1"/>
                <w:lang w:eastAsia="ar-SA"/>
              </w:rPr>
            </w:pPr>
          </w:p>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2660,6,00</w:t>
            </w:r>
          </w:p>
        </w:tc>
        <w:tc>
          <w:tcPr>
            <w:tcW w:w="992" w:type="dxa"/>
            <w:tcBorders>
              <w:top w:val="single" w:sz="4" w:space="0" w:color="000000"/>
              <w:left w:val="single" w:sz="4" w:space="0" w:color="000000"/>
              <w:bottom w:val="single" w:sz="4" w:space="0" w:color="000000"/>
              <w:right w:val="single" w:sz="4" w:space="0" w:color="000000"/>
            </w:tcBorders>
          </w:tcPr>
          <w:p w:rsidR="00804F76" w:rsidRDefault="00804F76" w:rsidP="009B7D4D">
            <w:pPr>
              <w:jc w:val="center"/>
              <w:rPr>
                <w:rFonts w:ascii="Times New Roman" w:eastAsia="Times New Roman" w:hAnsi="Times New Roman" w:cs="Times New Roman"/>
                <w:color w:val="000000"/>
                <w:kern w:val="1"/>
                <w:lang w:eastAsia="ar-SA"/>
              </w:rPr>
            </w:pPr>
          </w:p>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2" w:type="dxa"/>
            <w:tcBorders>
              <w:top w:val="single" w:sz="4" w:space="0" w:color="000000"/>
              <w:left w:val="single" w:sz="4" w:space="0" w:color="000000"/>
              <w:bottom w:val="single" w:sz="4" w:space="0" w:color="000000"/>
              <w:right w:val="single" w:sz="4" w:space="0" w:color="000000"/>
            </w:tcBorders>
          </w:tcPr>
          <w:p w:rsidR="00804F76" w:rsidRDefault="00804F76" w:rsidP="009B7D4D">
            <w:pPr>
              <w:jc w:val="center"/>
              <w:rPr>
                <w:rFonts w:ascii="Times New Roman" w:eastAsia="Times New Roman" w:hAnsi="Times New Roman" w:cs="Times New Roman"/>
                <w:color w:val="000000"/>
                <w:kern w:val="1"/>
                <w:lang w:eastAsia="ar-SA"/>
              </w:rPr>
            </w:pPr>
          </w:p>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6" w:type="dxa"/>
            <w:tcBorders>
              <w:top w:val="single" w:sz="4" w:space="0" w:color="000000"/>
              <w:left w:val="single" w:sz="4" w:space="0" w:color="000000"/>
              <w:bottom w:val="single" w:sz="4" w:space="0" w:color="000000"/>
              <w:right w:val="single" w:sz="4" w:space="0" w:color="000000"/>
            </w:tcBorders>
          </w:tcPr>
          <w:p w:rsidR="00804F76" w:rsidRDefault="00804F76" w:rsidP="009B7D4D">
            <w:pPr>
              <w:jc w:val="center"/>
              <w:rPr>
                <w:rFonts w:ascii="Times New Roman" w:eastAsia="Times New Roman" w:hAnsi="Times New Roman" w:cs="Times New Roman"/>
                <w:color w:val="000000"/>
                <w:kern w:val="1"/>
                <w:lang w:eastAsia="ar-SA"/>
              </w:rPr>
            </w:pPr>
          </w:p>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4" w:type="dxa"/>
            <w:tcBorders>
              <w:top w:val="single" w:sz="4" w:space="0" w:color="000000"/>
              <w:left w:val="single" w:sz="4" w:space="0" w:color="000000"/>
              <w:bottom w:val="single" w:sz="4" w:space="0" w:color="000000"/>
              <w:right w:val="single" w:sz="4" w:space="0" w:color="000000"/>
            </w:tcBorders>
          </w:tcPr>
          <w:p w:rsidR="00804F76" w:rsidRDefault="00804F76" w:rsidP="00CD3B3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2660,60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2043,2</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2570,0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2640,0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2480,0</w:t>
            </w:r>
          </w:p>
          <w:p w:rsidR="00CD3B39" w:rsidRPr="001635FE" w:rsidRDefault="00CD3B39" w:rsidP="00CD3B39">
            <w:pPr>
              <w:spacing w:after="0"/>
              <w:jc w:val="center"/>
            </w:pPr>
            <w:r>
              <w:rPr>
                <w:rFonts w:ascii="Times New Roman" w:eastAsia="Times New Roman" w:hAnsi="Times New Roman" w:cs="Times New Roman"/>
                <w:color w:val="000000"/>
                <w:kern w:val="1"/>
                <w:lang w:eastAsia="ar-SA"/>
              </w:rPr>
              <w:t>2621,1</w:t>
            </w:r>
          </w:p>
        </w:tc>
      </w:tr>
      <w:tr w:rsidR="00804F76" w:rsidRPr="004207E2" w:rsidTr="004D2CAC">
        <w:trPr>
          <w:trHeight w:val="600"/>
        </w:trPr>
        <w:tc>
          <w:tcPr>
            <w:tcW w:w="560" w:type="dxa"/>
            <w:tcBorders>
              <w:left w:val="single" w:sz="4" w:space="0" w:color="000000"/>
              <w:bottom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w:t>
            </w:r>
          </w:p>
        </w:tc>
        <w:tc>
          <w:tcPr>
            <w:tcW w:w="1709" w:type="dxa"/>
            <w:tcBorders>
              <w:left w:val="single" w:sz="4" w:space="0" w:color="000000"/>
              <w:bottom w:val="single" w:sz="4" w:space="0" w:color="auto"/>
            </w:tcBorders>
            <w:shd w:val="clear" w:color="auto" w:fill="auto"/>
            <w:vAlign w:val="bottom"/>
          </w:tcPr>
          <w:p w:rsidR="00804F76" w:rsidRPr="004207E2" w:rsidRDefault="008D6623" w:rsidP="009B7D4D">
            <w:pPr>
              <w:snapToGrid w:val="0"/>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воды используемый на собственные нужды</w:t>
            </w:r>
          </w:p>
        </w:tc>
        <w:tc>
          <w:tcPr>
            <w:tcW w:w="878" w:type="dxa"/>
            <w:tcBorders>
              <w:left w:val="single" w:sz="4" w:space="0" w:color="000000"/>
              <w:bottom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left w:val="single" w:sz="4" w:space="0" w:color="000000"/>
              <w:bottom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275" w:type="dxa"/>
            <w:tcBorders>
              <w:left w:val="single" w:sz="4" w:space="0" w:color="000000"/>
              <w:bottom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155,5</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276"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276"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134"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134"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992"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132"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136" w:type="dxa"/>
            <w:tcBorders>
              <w:top w:val="single" w:sz="4" w:space="0" w:color="000000"/>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155,5</w:t>
            </w:r>
          </w:p>
        </w:tc>
        <w:tc>
          <w:tcPr>
            <w:tcW w:w="1134" w:type="dxa"/>
            <w:tcBorders>
              <w:top w:val="single" w:sz="4" w:space="0" w:color="000000"/>
              <w:left w:val="single" w:sz="4" w:space="0" w:color="000000"/>
              <w:bottom w:val="single" w:sz="4" w:space="0" w:color="auto"/>
              <w:right w:val="single" w:sz="4" w:space="0" w:color="000000"/>
            </w:tcBorders>
            <w:vAlign w:val="center"/>
          </w:tcPr>
          <w:p w:rsidR="00804F76" w:rsidRDefault="00804F76" w:rsidP="00CD3B3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155,5</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155,5</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155,5</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155,5</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155,5</w:t>
            </w:r>
          </w:p>
          <w:p w:rsidR="00CD3B39" w:rsidRPr="001635FE" w:rsidRDefault="00CD3B39" w:rsidP="00CD3B39">
            <w:pPr>
              <w:spacing w:after="0"/>
              <w:jc w:val="center"/>
            </w:pPr>
            <w:r>
              <w:rPr>
                <w:rFonts w:ascii="Times New Roman" w:eastAsia="Times New Roman" w:hAnsi="Times New Roman" w:cs="Times New Roman"/>
                <w:color w:val="000000"/>
                <w:kern w:val="1"/>
                <w:lang w:eastAsia="ar-SA"/>
              </w:rPr>
              <w:t>155,5</w:t>
            </w:r>
          </w:p>
        </w:tc>
      </w:tr>
      <w:tr w:rsidR="00804F76" w:rsidRPr="004207E2" w:rsidTr="004D2CAC">
        <w:trPr>
          <w:trHeight w:val="1454"/>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3.</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D6623" w:rsidP="009B7D4D">
            <w:pPr>
              <w:snapToGrid w:val="0"/>
              <w:jc w:val="both"/>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пропущенной воды через очистные сооружения</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27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992"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132"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13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Default="00804F76" w:rsidP="00CD3B39">
            <w:pPr>
              <w:snapToGrid w:val="0"/>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w:t>
            </w:r>
          </w:p>
          <w:p w:rsidR="00CD3B39" w:rsidRDefault="00CD3B39" w:rsidP="00CD3B3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w:t>
            </w:r>
          </w:p>
          <w:p w:rsidR="00CD3B39" w:rsidRDefault="00CD3B39" w:rsidP="00CD3B3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w:t>
            </w:r>
          </w:p>
          <w:p w:rsidR="00CD3B39" w:rsidRDefault="00CD3B39" w:rsidP="00CD3B3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w:t>
            </w:r>
          </w:p>
          <w:p w:rsidR="00CD3B39" w:rsidRDefault="00CD3B39" w:rsidP="00CD3B3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w:t>
            </w:r>
          </w:p>
          <w:p w:rsidR="00CD3B39" w:rsidRPr="001635FE" w:rsidRDefault="00CD3B39" w:rsidP="00CD3B3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w:t>
            </w:r>
          </w:p>
        </w:tc>
      </w:tr>
      <w:tr w:rsidR="00804F76" w:rsidRPr="004207E2" w:rsidTr="00CD3B39">
        <w:trPr>
          <w:trHeight w:val="92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lastRenderedPageBreak/>
              <w:t>4.</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D6623" w:rsidP="00CD3B39">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отпуска в сеть</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2786,7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2495,42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1635FE" w:rsidRDefault="00804F76" w:rsidP="009B7D4D">
            <w:pPr>
              <w:snapToGrid w:val="0"/>
              <w:jc w:val="center"/>
            </w:pPr>
            <w:r w:rsidRPr="001635FE">
              <w:rPr>
                <w:rFonts w:ascii="Times New Roman" w:eastAsia="Times New Roman" w:hAnsi="Times New Roman" w:cs="Times New Roman"/>
                <w:color w:val="000000"/>
                <w:kern w:val="1"/>
                <w:lang w:eastAsia="ar-SA"/>
              </w:rPr>
              <w:t>2069,07</w:t>
            </w:r>
          </w:p>
        </w:tc>
        <w:tc>
          <w:tcPr>
            <w:tcW w:w="127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2145,43</w:t>
            </w:r>
          </w:p>
        </w:tc>
        <w:tc>
          <w:tcPr>
            <w:tcW w:w="127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tabs>
                <w:tab w:val="left" w:pos="634"/>
              </w:tabs>
              <w:snapToGrid w:val="0"/>
              <w:ind w:left="34" w:hanging="34"/>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2437,43</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2600,00</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2660,6,00</w:t>
            </w:r>
          </w:p>
        </w:tc>
        <w:tc>
          <w:tcPr>
            <w:tcW w:w="992"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2"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6" w:type="dxa"/>
            <w:tcBorders>
              <w:top w:val="single" w:sz="4" w:space="0" w:color="auto"/>
              <w:left w:val="single" w:sz="4" w:space="0" w:color="auto"/>
              <w:bottom w:val="single" w:sz="4" w:space="0" w:color="auto"/>
              <w:right w:val="single" w:sz="4" w:space="0" w:color="auto"/>
            </w:tcBorders>
            <w:vAlign w:val="center"/>
          </w:tcPr>
          <w:p w:rsidR="00804F76" w:rsidRPr="001635FE" w:rsidRDefault="00804F76" w:rsidP="009B7D4D">
            <w:pPr>
              <w:jc w:val="center"/>
            </w:pPr>
            <w:r w:rsidRPr="001635FE">
              <w:rPr>
                <w:rFonts w:ascii="Times New Roman" w:eastAsia="Times New Roman" w:hAnsi="Times New Roman" w:cs="Times New Roman"/>
                <w:color w:val="000000"/>
                <w:kern w:val="1"/>
                <w:lang w:eastAsia="ar-SA"/>
              </w:rPr>
              <w:t>2660,60</w:t>
            </w:r>
          </w:p>
        </w:tc>
        <w:tc>
          <w:tcPr>
            <w:tcW w:w="1134" w:type="dxa"/>
            <w:tcBorders>
              <w:top w:val="single" w:sz="4" w:space="0" w:color="auto"/>
              <w:left w:val="single" w:sz="4" w:space="0" w:color="auto"/>
              <w:bottom w:val="single" w:sz="4" w:space="0" w:color="auto"/>
              <w:right w:val="single" w:sz="4" w:space="0" w:color="auto"/>
            </w:tcBorders>
            <w:vAlign w:val="center"/>
          </w:tcPr>
          <w:p w:rsidR="00804F76" w:rsidRDefault="00804F76" w:rsidP="00CD3B3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2660,60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2468,0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2570,0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2610,0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2700,0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2710,0</w:t>
            </w:r>
          </w:p>
          <w:p w:rsidR="00CD3B39" w:rsidRPr="001635FE" w:rsidRDefault="00CD3B39" w:rsidP="00CD3B39">
            <w:pPr>
              <w:spacing w:after="0"/>
              <w:jc w:val="center"/>
            </w:pPr>
            <w:r>
              <w:rPr>
                <w:rFonts w:ascii="Times New Roman" w:eastAsia="Times New Roman" w:hAnsi="Times New Roman" w:cs="Times New Roman"/>
                <w:color w:val="000000"/>
                <w:kern w:val="1"/>
                <w:lang w:eastAsia="ar-SA"/>
              </w:rPr>
              <w:t>2710,0</w:t>
            </w:r>
          </w:p>
        </w:tc>
      </w:tr>
      <w:tr w:rsidR="00804F76" w:rsidRPr="004207E2" w:rsidTr="00CD3B39">
        <w:trPr>
          <w:trHeight w:val="300"/>
        </w:trPr>
        <w:tc>
          <w:tcPr>
            <w:tcW w:w="560" w:type="dxa"/>
            <w:tcBorders>
              <w:top w:val="single" w:sz="4" w:space="0" w:color="auto"/>
              <w:left w:val="single" w:sz="4" w:space="0" w:color="000000"/>
              <w:bottom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5.</w:t>
            </w:r>
          </w:p>
        </w:tc>
        <w:tc>
          <w:tcPr>
            <w:tcW w:w="1709" w:type="dxa"/>
            <w:tcBorders>
              <w:top w:val="single" w:sz="4" w:space="0" w:color="auto"/>
              <w:left w:val="single" w:sz="4" w:space="0" w:color="000000"/>
              <w:bottom w:val="single" w:sz="4" w:space="0" w:color="auto"/>
            </w:tcBorders>
            <w:shd w:val="clear" w:color="auto" w:fill="auto"/>
            <w:vAlign w:val="center"/>
          </w:tcPr>
          <w:p w:rsidR="00804F76" w:rsidRPr="004207E2" w:rsidRDefault="00A541B7" w:rsidP="00CD3B39">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потерь</w:t>
            </w:r>
          </w:p>
        </w:tc>
        <w:tc>
          <w:tcPr>
            <w:tcW w:w="878" w:type="dxa"/>
            <w:tcBorders>
              <w:top w:val="single" w:sz="4" w:space="0" w:color="auto"/>
              <w:left w:val="single" w:sz="4" w:space="0" w:color="000000"/>
              <w:bottom w:val="single" w:sz="4" w:space="0" w:color="auto"/>
            </w:tcBorders>
            <w:shd w:val="clear" w:color="auto" w:fill="auto"/>
            <w:vAlign w:val="center"/>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000000"/>
              <w:bottom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1173,7</w:t>
            </w:r>
          </w:p>
        </w:tc>
        <w:tc>
          <w:tcPr>
            <w:tcW w:w="1275" w:type="dxa"/>
            <w:tcBorders>
              <w:top w:val="single" w:sz="4" w:space="0" w:color="auto"/>
              <w:left w:val="single" w:sz="4" w:space="0" w:color="000000"/>
              <w:bottom w:val="single" w:sz="4" w:space="0" w:color="auto"/>
            </w:tcBorders>
            <w:shd w:val="clear" w:color="auto" w:fill="auto"/>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899,05</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804F76" w:rsidRPr="001635FE" w:rsidRDefault="00804F76" w:rsidP="009B7D4D">
            <w:pPr>
              <w:snapToGrid w:val="0"/>
              <w:jc w:val="center"/>
            </w:pPr>
            <w:r w:rsidRPr="001635FE">
              <w:rPr>
                <w:rFonts w:ascii="Times New Roman" w:eastAsia="Times New Roman" w:hAnsi="Times New Roman" w:cs="Times New Roman"/>
                <w:color w:val="000000"/>
                <w:kern w:val="1"/>
                <w:lang w:eastAsia="ar-SA"/>
              </w:rPr>
              <w:t>458,26</w:t>
            </w:r>
          </w:p>
        </w:tc>
        <w:tc>
          <w:tcPr>
            <w:tcW w:w="1276"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455,83</w:t>
            </w:r>
          </w:p>
        </w:tc>
        <w:tc>
          <w:tcPr>
            <w:tcW w:w="1276"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rPr>
                <w:rFonts w:ascii="Times New Roman" w:hAnsi="Times New Roman" w:cs="Times New Roman"/>
              </w:rPr>
            </w:pPr>
            <w:r w:rsidRPr="001635FE">
              <w:rPr>
                <w:rFonts w:ascii="Times New Roman" w:hAnsi="Times New Roman" w:cs="Times New Roman"/>
              </w:rPr>
              <w:t>747,83</w:t>
            </w:r>
          </w:p>
        </w:tc>
        <w:tc>
          <w:tcPr>
            <w:tcW w:w="1134"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rPr>
                <w:rFonts w:ascii="Times New Roman" w:hAnsi="Times New Roman" w:cs="Times New Roman"/>
              </w:rPr>
            </w:pPr>
            <w:r w:rsidRPr="001635FE">
              <w:rPr>
                <w:rFonts w:ascii="Times New Roman" w:hAnsi="Times New Roman" w:cs="Times New Roman"/>
              </w:rPr>
              <w:t>618,4</w:t>
            </w:r>
          </w:p>
        </w:tc>
        <w:tc>
          <w:tcPr>
            <w:tcW w:w="1134"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rPr>
                <w:rFonts w:ascii="Times New Roman" w:hAnsi="Times New Roman" w:cs="Times New Roman"/>
              </w:rPr>
            </w:pPr>
            <w:r w:rsidRPr="001635FE">
              <w:rPr>
                <w:rFonts w:ascii="Times New Roman" w:hAnsi="Times New Roman" w:cs="Times New Roman"/>
              </w:rPr>
              <w:t>296,8</w:t>
            </w:r>
          </w:p>
        </w:tc>
        <w:tc>
          <w:tcPr>
            <w:tcW w:w="992"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hAnsi="Times New Roman" w:cs="Times New Roman"/>
              </w:rPr>
              <w:t>296,8</w:t>
            </w:r>
          </w:p>
        </w:tc>
        <w:tc>
          <w:tcPr>
            <w:tcW w:w="1132"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hAnsi="Times New Roman" w:cs="Times New Roman"/>
              </w:rPr>
              <w:t>296,8</w:t>
            </w:r>
          </w:p>
        </w:tc>
        <w:tc>
          <w:tcPr>
            <w:tcW w:w="1136" w:type="dxa"/>
            <w:tcBorders>
              <w:top w:val="single" w:sz="4" w:space="0" w:color="auto"/>
              <w:left w:val="single" w:sz="4" w:space="0" w:color="000000"/>
              <w:bottom w:val="single" w:sz="4" w:space="0" w:color="auto"/>
              <w:right w:val="single" w:sz="4" w:space="0" w:color="000000"/>
            </w:tcBorders>
            <w:vAlign w:val="center"/>
          </w:tcPr>
          <w:p w:rsidR="00804F76" w:rsidRPr="001635FE" w:rsidRDefault="00804F76" w:rsidP="009B7D4D">
            <w:pPr>
              <w:jc w:val="center"/>
            </w:pPr>
            <w:r w:rsidRPr="001635FE">
              <w:rPr>
                <w:rFonts w:ascii="Times New Roman" w:hAnsi="Times New Roman" w:cs="Times New Roman"/>
              </w:rPr>
              <w:t>296,8</w:t>
            </w:r>
          </w:p>
        </w:tc>
        <w:tc>
          <w:tcPr>
            <w:tcW w:w="1134" w:type="dxa"/>
            <w:tcBorders>
              <w:top w:val="single" w:sz="4" w:space="0" w:color="auto"/>
              <w:left w:val="single" w:sz="4" w:space="0" w:color="000000"/>
              <w:bottom w:val="single" w:sz="4" w:space="0" w:color="auto"/>
              <w:right w:val="single" w:sz="4" w:space="0" w:color="000000"/>
            </w:tcBorders>
            <w:vAlign w:val="center"/>
          </w:tcPr>
          <w:p w:rsidR="00804F76" w:rsidRDefault="00CD3B39" w:rsidP="00CD3B39">
            <w:pPr>
              <w:spacing w:after="0"/>
              <w:jc w:val="center"/>
              <w:rPr>
                <w:rFonts w:ascii="Times New Roman" w:hAnsi="Times New Roman" w:cs="Times New Roman"/>
              </w:rPr>
            </w:pPr>
            <w:r>
              <w:rPr>
                <w:rFonts w:ascii="Times New Roman" w:hAnsi="Times New Roman" w:cs="Times New Roman"/>
              </w:rPr>
              <w:t>643,0</w:t>
            </w:r>
          </w:p>
          <w:p w:rsidR="00CD3B39" w:rsidRDefault="00CD3B39" w:rsidP="00CD3B39">
            <w:pPr>
              <w:spacing w:after="0"/>
              <w:jc w:val="center"/>
              <w:rPr>
                <w:rFonts w:ascii="Times New Roman" w:hAnsi="Times New Roman" w:cs="Times New Roman"/>
              </w:rPr>
            </w:pPr>
            <w:r>
              <w:rPr>
                <w:rFonts w:ascii="Times New Roman" w:hAnsi="Times New Roman" w:cs="Times New Roman"/>
              </w:rPr>
              <w:t>513,0</w:t>
            </w:r>
          </w:p>
          <w:p w:rsidR="00CD3B39" w:rsidRDefault="00CD3B39" w:rsidP="00CD3B39">
            <w:pPr>
              <w:spacing w:after="0"/>
              <w:jc w:val="center"/>
              <w:rPr>
                <w:rFonts w:ascii="Times New Roman" w:hAnsi="Times New Roman" w:cs="Times New Roman"/>
              </w:rPr>
            </w:pPr>
            <w:r>
              <w:rPr>
                <w:rFonts w:ascii="Times New Roman" w:hAnsi="Times New Roman" w:cs="Times New Roman"/>
              </w:rPr>
              <w:t>614,0</w:t>
            </w:r>
          </w:p>
          <w:p w:rsidR="00CD3B39" w:rsidRDefault="00CD3B39" w:rsidP="00CD3B39">
            <w:pPr>
              <w:spacing w:after="0"/>
              <w:jc w:val="center"/>
              <w:rPr>
                <w:rFonts w:ascii="Times New Roman" w:hAnsi="Times New Roman" w:cs="Times New Roman"/>
              </w:rPr>
            </w:pPr>
            <w:r>
              <w:rPr>
                <w:rFonts w:ascii="Times New Roman" w:hAnsi="Times New Roman" w:cs="Times New Roman"/>
              </w:rPr>
              <w:t>440,0</w:t>
            </w:r>
          </w:p>
          <w:p w:rsidR="00CD3B39" w:rsidRDefault="00CD3B39" w:rsidP="00CD3B39">
            <w:pPr>
              <w:spacing w:after="0"/>
              <w:jc w:val="center"/>
              <w:rPr>
                <w:rFonts w:ascii="Times New Roman" w:hAnsi="Times New Roman" w:cs="Times New Roman"/>
              </w:rPr>
            </w:pPr>
            <w:r>
              <w:rPr>
                <w:rFonts w:ascii="Times New Roman" w:hAnsi="Times New Roman" w:cs="Times New Roman"/>
              </w:rPr>
              <w:t>518,0</w:t>
            </w:r>
          </w:p>
          <w:p w:rsidR="00CD3B39" w:rsidRDefault="00CD3B39" w:rsidP="00CD3B39">
            <w:pPr>
              <w:spacing w:after="0"/>
              <w:jc w:val="center"/>
              <w:rPr>
                <w:rFonts w:ascii="Times New Roman" w:hAnsi="Times New Roman" w:cs="Times New Roman"/>
              </w:rPr>
            </w:pPr>
            <w:r>
              <w:rPr>
                <w:rFonts w:ascii="Times New Roman" w:hAnsi="Times New Roman" w:cs="Times New Roman"/>
              </w:rPr>
              <w:t>420,0</w:t>
            </w:r>
          </w:p>
          <w:p w:rsidR="00CD3B39" w:rsidRPr="001635FE" w:rsidRDefault="00CD3B39" w:rsidP="009B7D4D">
            <w:pPr>
              <w:jc w:val="center"/>
            </w:pPr>
          </w:p>
        </w:tc>
      </w:tr>
      <w:tr w:rsidR="008D6623" w:rsidRPr="004207E2" w:rsidTr="004D2CAC">
        <w:trPr>
          <w:trHeight w:val="473"/>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8D6623" w:rsidP="008D6623">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6.</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4D2CAC" w:rsidP="009B7D4D">
            <w:pPr>
              <w:snapToGrid w:val="0"/>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У</w:t>
            </w:r>
            <w:r w:rsidR="008D6623" w:rsidRPr="004207E2">
              <w:rPr>
                <w:rFonts w:ascii="Times New Roman" w:eastAsia="Times New Roman" w:hAnsi="Times New Roman" w:cs="Times New Roman"/>
                <w:color w:val="000000"/>
                <w:kern w:val="1"/>
                <w:lang w:eastAsia="ar-SA"/>
              </w:rPr>
              <w:t>ровень потерь к объему отпущенной воды в сеть</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42,12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36,03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22,15</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22,0</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99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113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113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Default="008D6623" w:rsidP="00CD3B3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22,0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28,0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31,0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29,3</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26,0</w:t>
            </w:r>
          </w:p>
          <w:p w:rsidR="00CD3B39" w:rsidRPr="001635FE" w:rsidRDefault="00CD3B39" w:rsidP="00CD3B39">
            <w:pPr>
              <w:spacing w:after="0"/>
              <w:jc w:val="center"/>
            </w:pPr>
            <w:r>
              <w:rPr>
                <w:rFonts w:ascii="Times New Roman" w:eastAsia="Times New Roman" w:hAnsi="Times New Roman" w:cs="Times New Roman"/>
                <w:color w:val="000000"/>
                <w:kern w:val="1"/>
                <w:lang w:eastAsia="ar-SA"/>
              </w:rPr>
              <w:t>27,7</w:t>
            </w:r>
          </w:p>
        </w:tc>
      </w:tr>
      <w:tr w:rsidR="008D6623" w:rsidRPr="004207E2" w:rsidTr="004D2CAC">
        <w:trPr>
          <w:trHeight w:val="1429"/>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0B5EA9" w:rsidP="008D6623">
            <w:pPr>
              <w:snapToGrid w:val="0"/>
              <w:jc w:val="center"/>
              <w:rPr>
                <w:rFonts w:ascii="Times New Roman" w:eastAsia="Times New Roman" w:hAnsi="Times New Roman" w:cs="Times New Roman"/>
                <w:color w:val="000000"/>
                <w:kern w:val="1"/>
                <w:lang w:eastAsia="ar-SA"/>
              </w:rPr>
            </w:pPr>
            <w:r w:rsidRPr="000B5EA9">
              <w:rPr>
                <w:noProof/>
                <w:lang w:eastAsia="ru-RU"/>
              </w:rPr>
              <w:pict>
                <v:shape id="Text Box 295" o:spid="_x0000_s1067" type="#_x0000_t202" style="position:absolute;left:0;text-align:left;margin-left:4.6pt;margin-top:24.35pt;width:605.9pt;height:8.65pt;z-index:251745280;visibility:visible;mso-wrap-distance-left:0;mso-wrap-distance-right:9.05pt;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" stroked="f">
                  <v:fill opacity="0"/>
                  <v:textbox inset="0,0,0,0">
                    <w:txbxContent>
                      <w:p w:rsidR="007C41C5" w:rsidRPr="00A237DE" w:rsidRDefault="007C41C5" w:rsidP="00804F76"/>
                    </w:txbxContent>
                  </v:textbox>
                  <w10:wrap type="square" side="largest" anchorx="margin" anchory="margin"/>
                </v:shape>
              </w:pict>
            </w:r>
            <w:r w:rsidR="008D6623" w:rsidRPr="004207E2">
              <w:rPr>
                <w:rFonts w:ascii="Times New Roman" w:eastAsia="Times New Roman" w:hAnsi="Times New Roman" w:cs="Times New Roman"/>
                <w:color w:val="000000"/>
                <w:kern w:val="1"/>
                <w:lang w:eastAsia="ar-SA"/>
              </w:rPr>
              <w:t>7.</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4D2CAC" w:rsidP="009B7D4D">
            <w:pPr>
              <w:snapToGrid w:val="0"/>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D6623" w:rsidRPr="004207E2">
              <w:rPr>
                <w:rFonts w:ascii="Times New Roman" w:eastAsia="Times New Roman" w:hAnsi="Times New Roman" w:cs="Times New Roman"/>
                <w:color w:val="000000"/>
                <w:kern w:val="1"/>
                <w:lang w:eastAsia="ar-SA"/>
              </w:rPr>
              <w:t>бъем реализации товаров и услуг в том числе по потребителям</w:t>
            </w:r>
            <w:r>
              <w:rPr>
                <w:rFonts w:ascii="Times New Roman" w:eastAsia="Times New Roman" w:hAnsi="Times New Roman" w:cs="Times New Roman"/>
                <w:color w:val="000000"/>
                <w:kern w:val="1"/>
                <w:lang w:eastAsia="ar-SA"/>
              </w:rPr>
              <w:t>:</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1613,0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1596,37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1610,81</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1602,81</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1689,6</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1981,6</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2363,8</w:t>
            </w:r>
          </w:p>
        </w:tc>
        <w:tc>
          <w:tcPr>
            <w:tcW w:w="99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2363,8</w:t>
            </w:r>
          </w:p>
        </w:tc>
        <w:tc>
          <w:tcPr>
            <w:tcW w:w="113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2363,8</w:t>
            </w:r>
          </w:p>
        </w:tc>
        <w:tc>
          <w:tcPr>
            <w:tcW w:w="113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2363,8</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Default="008D6623" w:rsidP="00CD3B3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2363,8</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2140,0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2214,0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2320,0</w:t>
            </w:r>
          </w:p>
          <w:p w:rsidR="00CD3B39" w:rsidRDefault="00CD3B39" w:rsidP="00CD3B3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2420,0</w:t>
            </w:r>
          </w:p>
          <w:p w:rsidR="00CD3B39" w:rsidRPr="001635FE" w:rsidRDefault="00CD3B39" w:rsidP="00CD3B39">
            <w:pPr>
              <w:spacing w:after="0"/>
              <w:jc w:val="center"/>
            </w:pPr>
            <w:r>
              <w:rPr>
                <w:rFonts w:ascii="Times New Roman" w:eastAsia="Times New Roman" w:hAnsi="Times New Roman" w:cs="Times New Roman"/>
                <w:color w:val="000000"/>
                <w:kern w:val="1"/>
                <w:lang w:eastAsia="ar-SA"/>
              </w:rPr>
              <w:t>2080,0</w:t>
            </w:r>
          </w:p>
        </w:tc>
      </w:tr>
      <w:tr w:rsidR="008D6623" w:rsidRPr="004207E2" w:rsidTr="00562009">
        <w:trPr>
          <w:trHeight w:val="300"/>
        </w:trPr>
        <w:tc>
          <w:tcPr>
            <w:tcW w:w="560" w:type="dxa"/>
            <w:tcBorders>
              <w:top w:val="single" w:sz="4" w:space="0" w:color="auto"/>
              <w:left w:val="single" w:sz="4" w:space="0" w:color="000000"/>
              <w:bottom w:val="single" w:sz="4" w:space="0" w:color="auto"/>
            </w:tcBorders>
            <w:shd w:val="clear" w:color="auto" w:fill="auto"/>
            <w:vAlign w:val="bottom"/>
          </w:tcPr>
          <w:p w:rsidR="008D6623" w:rsidRPr="004207E2" w:rsidRDefault="004D2CAC" w:rsidP="004D2CAC">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7.1</w:t>
            </w:r>
          </w:p>
        </w:tc>
        <w:tc>
          <w:tcPr>
            <w:tcW w:w="1709"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562009">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населению</w:t>
            </w:r>
          </w:p>
        </w:tc>
        <w:tc>
          <w:tcPr>
            <w:tcW w:w="878"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000000"/>
              <w:bottom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1204,9</w:t>
            </w:r>
          </w:p>
        </w:tc>
        <w:tc>
          <w:tcPr>
            <w:tcW w:w="1275" w:type="dxa"/>
            <w:tcBorders>
              <w:top w:val="single" w:sz="4" w:space="0" w:color="auto"/>
              <w:left w:val="single" w:sz="4" w:space="0" w:color="000000"/>
              <w:bottom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1181,6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1200,54</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1188,7</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992"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1132"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113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1188,7</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Default="008D6623" w:rsidP="0056200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1188,7</w:t>
            </w:r>
          </w:p>
          <w:p w:rsidR="00CD3B3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1200,1</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1140,2</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1158,3</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1210,0</w:t>
            </w:r>
          </w:p>
          <w:p w:rsidR="00562009" w:rsidRPr="001635FE" w:rsidRDefault="00562009" w:rsidP="00562009">
            <w:pPr>
              <w:spacing w:after="0"/>
              <w:jc w:val="center"/>
            </w:pPr>
            <w:r>
              <w:rPr>
                <w:rFonts w:ascii="Times New Roman" w:eastAsia="Times New Roman" w:hAnsi="Times New Roman" w:cs="Times New Roman"/>
                <w:color w:val="000000"/>
                <w:kern w:val="1"/>
                <w:lang w:eastAsia="ar-SA"/>
              </w:rPr>
              <w:lastRenderedPageBreak/>
              <w:t>1210,0</w:t>
            </w:r>
          </w:p>
        </w:tc>
      </w:tr>
      <w:tr w:rsidR="008D6623" w:rsidRPr="004207E2" w:rsidTr="00562009">
        <w:trPr>
          <w:trHeight w:val="543"/>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4D2CAC" w:rsidP="004D2CAC">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lastRenderedPageBreak/>
              <w:t>7.2</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562009">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бюджетным потребителям</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131,37</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139,6</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126,3</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126,3</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121,2</w:t>
            </w:r>
          </w:p>
        </w:tc>
        <w:tc>
          <w:tcPr>
            <w:tcW w:w="99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121,2</w:t>
            </w:r>
          </w:p>
        </w:tc>
        <w:tc>
          <w:tcPr>
            <w:tcW w:w="113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121,2</w:t>
            </w:r>
          </w:p>
        </w:tc>
        <w:tc>
          <w:tcPr>
            <w:tcW w:w="113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121,2</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Default="008D6623" w:rsidP="0056200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121,2</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128,0</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130,1</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132,0</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129,3</w:t>
            </w:r>
          </w:p>
          <w:p w:rsidR="00562009" w:rsidRPr="001635FE" w:rsidRDefault="00562009" w:rsidP="00562009">
            <w:pPr>
              <w:spacing w:after="0"/>
              <w:jc w:val="center"/>
            </w:pPr>
            <w:r>
              <w:rPr>
                <w:rFonts w:ascii="Times New Roman" w:eastAsia="Times New Roman" w:hAnsi="Times New Roman" w:cs="Times New Roman"/>
                <w:color w:val="000000"/>
                <w:kern w:val="1"/>
                <w:lang w:eastAsia="ar-SA"/>
              </w:rPr>
              <w:t>130,1</w:t>
            </w:r>
          </w:p>
        </w:tc>
      </w:tr>
      <w:tr w:rsidR="008D6623" w:rsidRPr="004207E2" w:rsidTr="00562009">
        <w:trPr>
          <w:trHeight w:val="300"/>
        </w:trPr>
        <w:tc>
          <w:tcPr>
            <w:tcW w:w="560" w:type="dxa"/>
            <w:tcBorders>
              <w:top w:val="single" w:sz="4" w:space="0" w:color="auto"/>
              <w:left w:val="single" w:sz="4" w:space="0" w:color="000000"/>
              <w:bottom w:val="single" w:sz="4" w:space="0" w:color="auto"/>
            </w:tcBorders>
            <w:shd w:val="clear" w:color="auto" w:fill="auto"/>
            <w:vAlign w:val="bottom"/>
          </w:tcPr>
          <w:p w:rsidR="008D6623" w:rsidRPr="004207E2" w:rsidRDefault="004D2CAC" w:rsidP="008D6623">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7.3</w:t>
            </w:r>
          </w:p>
        </w:tc>
        <w:tc>
          <w:tcPr>
            <w:tcW w:w="1709"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562009">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прочим потребителям</w:t>
            </w:r>
          </w:p>
        </w:tc>
        <w:tc>
          <w:tcPr>
            <w:tcW w:w="878"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000000"/>
              <w:bottom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281,7</w:t>
            </w:r>
          </w:p>
        </w:tc>
        <w:tc>
          <w:tcPr>
            <w:tcW w:w="1275" w:type="dxa"/>
            <w:tcBorders>
              <w:top w:val="single" w:sz="4" w:space="0" w:color="auto"/>
              <w:left w:val="single" w:sz="4" w:space="0" w:color="000000"/>
              <w:bottom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287,0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278,9</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273,7</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374,6</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666,6</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770,7</w:t>
            </w:r>
          </w:p>
        </w:tc>
        <w:tc>
          <w:tcPr>
            <w:tcW w:w="992"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770,7</w:t>
            </w:r>
          </w:p>
        </w:tc>
        <w:tc>
          <w:tcPr>
            <w:tcW w:w="1132"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770,7</w:t>
            </w:r>
          </w:p>
        </w:tc>
        <w:tc>
          <w:tcPr>
            <w:tcW w:w="1136" w:type="dxa"/>
            <w:tcBorders>
              <w:top w:val="single" w:sz="4" w:space="0" w:color="auto"/>
              <w:left w:val="single" w:sz="4" w:space="0" w:color="000000"/>
              <w:bottom w:val="single" w:sz="4" w:space="0" w:color="auto"/>
              <w:right w:val="single" w:sz="4" w:space="0" w:color="000000"/>
            </w:tcBorders>
            <w:vAlign w:val="center"/>
          </w:tcPr>
          <w:p w:rsidR="008D6623" w:rsidRPr="001635FE" w:rsidRDefault="008D6623" w:rsidP="009B7D4D">
            <w:pPr>
              <w:jc w:val="center"/>
            </w:pPr>
            <w:r w:rsidRPr="001635FE">
              <w:rPr>
                <w:rFonts w:ascii="Times New Roman" w:eastAsia="Times New Roman" w:hAnsi="Times New Roman" w:cs="Times New Roman"/>
                <w:color w:val="000000"/>
                <w:kern w:val="1"/>
                <w:lang w:eastAsia="ar-SA"/>
              </w:rPr>
              <w:t>770,7</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Default="008D6623" w:rsidP="00562009">
            <w:pPr>
              <w:spacing w:after="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770,7</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380,5</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420,6</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510,3</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440,8</w:t>
            </w:r>
          </w:p>
          <w:p w:rsidR="00562009" w:rsidRPr="001635FE" w:rsidRDefault="00562009" w:rsidP="00562009">
            <w:pPr>
              <w:spacing w:after="0"/>
              <w:jc w:val="center"/>
            </w:pPr>
            <w:r>
              <w:rPr>
                <w:rFonts w:ascii="Times New Roman" w:eastAsia="Times New Roman" w:hAnsi="Times New Roman" w:cs="Times New Roman"/>
                <w:color w:val="000000"/>
                <w:kern w:val="1"/>
                <w:lang w:eastAsia="ar-SA"/>
              </w:rPr>
              <w:t>630,0</w:t>
            </w:r>
          </w:p>
        </w:tc>
      </w:tr>
      <w:tr w:rsidR="008D6623" w:rsidRPr="004207E2" w:rsidTr="0056200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4D2CAC" w:rsidP="008D6623">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4D2CAC" w:rsidP="00562009">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Н</w:t>
            </w:r>
            <w:r w:rsidR="008D6623" w:rsidRPr="004207E2">
              <w:rPr>
                <w:rFonts w:ascii="Times New Roman" w:eastAsia="Times New Roman" w:hAnsi="Times New Roman" w:cs="Times New Roman"/>
                <w:color w:val="000000"/>
                <w:kern w:val="1"/>
                <w:lang w:eastAsia="ar-SA"/>
              </w:rPr>
              <w:t>еучтенные расходы, всего</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1173,7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1054,57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1635FE" w:rsidRDefault="008D6623" w:rsidP="009B7D4D">
            <w:pPr>
              <w:snapToGrid w:val="0"/>
              <w:jc w:val="center"/>
            </w:pPr>
            <w:r w:rsidRPr="001635FE">
              <w:rPr>
                <w:rFonts w:ascii="Times New Roman" w:eastAsia="Times New Roman" w:hAnsi="Times New Roman" w:cs="Times New Roman"/>
                <w:color w:val="000000"/>
                <w:kern w:val="1"/>
                <w:lang w:eastAsia="ar-SA"/>
              </w:rPr>
              <w:t>458,26</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snapToGrid w:val="0"/>
              <w:jc w:val="center"/>
              <w:rPr>
                <w:rFonts w:ascii="Times New Roman" w:eastAsia="Times New Roman" w:hAnsi="Times New Roman" w:cs="Times New Roman"/>
                <w:color w:val="000000"/>
                <w:kern w:val="1"/>
                <w:lang w:eastAsia="ar-SA"/>
              </w:rPr>
            </w:pPr>
            <w:r w:rsidRPr="001635FE">
              <w:rPr>
                <w:rFonts w:ascii="Times New Roman" w:eastAsia="Times New Roman" w:hAnsi="Times New Roman" w:cs="Times New Roman"/>
                <w:color w:val="000000"/>
                <w:kern w:val="1"/>
                <w:lang w:eastAsia="ar-SA"/>
              </w:rPr>
              <w:t>455,83</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rPr>
                <w:rFonts w:ascii="Times New Roman" w:hAnsi="Times New Roman" w:cs="Times New Roman"/>
              </w:rPr>
            </w:pPr>
            <w:r w:rsidRPr="001635FE">
              <w:rPr>
                <w:rFonts w:ascii="Times New Roman" w:hAnsi="Times New Roman" w:cs="Times New Roman"/>
              </w:rPr>
              <w:t>747,83</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rPr>
                <w:rFonts w:ascii="Times New Roman" w:hAnsi="Times New Roman" w:cs="Times New Roman"/>
              </w:rPr>
            </w:pPr>
            <w:r w:rsidRPr="001635FE">
              <w:rPr>
                <w:rFonts w:ascii="Times New Roman" w:hAnsi="Times New Roman" w:cs="Times New Roman"/>
              </w:rPr>
              <w:t>618,4</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rPr>
                <w:rFonts w:ascii="Times New Roman" w:hAnsi="Times New Roman" w:cs="Times New Roman"/>
              </w:rPr>
            </w:pPr>
            <w:r w:rsidRPr="001635FE">
              <w:rPr>
                <w:rFonts w:ascii="Times New Roman" w:hAnsi="Times New Roman" w:cs="Times New Roman"/>
              </w:rPr>
              <w:t>296,8</w:t>
            </w:r>
          </w:p>
        </w:tc>
        <w:tc>
          <w:tcPr>
            <w:tcW w:w="99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hAnsi="Times New Roman" w:cs="Times New Roman"/>
              </w:rPr>
              <w:t>296,8</w:t>
            </w:r>
          </w:p>
        </w:tc>
        <w:tc>
          <w:tcPr>
            <w:tcW w:w="1132"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hAnsi="Times New Roman" w:cs="Times New Roman"/>
              </w:rPr>
              <w:t>296,8</w:t>
            </w:r>
          </w:p>
        </w:tc>
        <w:tc>
          <w:tcPr>
            <w:tcW w:w="1136" w:type="dxa"/>
            <w:tcBorders>
              <w:top w:val="single" w:sz="4" w:space="0" w:color="auto"/>
              <w:left w:val="single" w:sz="4" w:space="0" w:color="auto"/>
              <w:bottom w:val="single" w:sz="4" w:space="0" w:color="auto"/>
              <w:right w:val="single" w:sz="4" w:space="0" w:color="auto"/>
            </w:tcBorders>
            <w:vAlign w:val="center"/>
          </w:tcPr>
          <w:p w:rsidR="008D6623" w:rsidRPr="001635FE" w:rsidRDefault="008D6623" w:rsidP="009B7D4D">
            <w:pPr>
              <w:jc w:val="center"/>
            </w:pPr>
            <w:r w:rsidRPr="001635FE">
              <w:rPr>
                <w:rFonts w:ascii="Times New Roman" w:hAnsi="Times New Roman" w:cs="Times New Roman"/>
              </w:rPr>
              <w:t>296,8</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Default="008D6623" w:rsidP="00562009">
            <w:pPr>
              <w:spacing w:after="0"/>
              <w:jc w:val="center"/>
              <w:rPr>
                <w:rFonts w:ascii="Times New Roman" w:hAnsi="Times New Roman" w:cs="Times New Roman"/>
              </w:rPr>
            </w:pPr>
            <w:r w:rsidRPr="001635FE">
              <w:rPr>
                <w:rFonts w:ascii="Times New Roman" w:hAnsi="Times New Roman" w:cs="Times New Roman"/>
              </w:rPr>
              <w:t>296,8</w:t>
            </w:r>
          </w:p>
          <w:p w:rsidR="00562009" w:rsidRDefault="00562009" w:rsidP="00562009">
            <w:pPr>
              <w:spacing w:after="0"/>
              <w:jc w:val="center"/>
              <w:rPr>
                <w:rFonts w:ascii="Times New Roman" w:hAnsi="Times New Roman" w:cs="Times New Roman"/>
              </w:rPr>
            </w:pPr>
            <w:r>
              <w:rPr>
                <w:rFonts w:ascii="Times New Roman" w:hAnsi="Times New Roman" w:cs="Times New Roman"/>
              </w:rPr>
              <w:t>420,0</w:t>
            </w:r>
          </w:p>
          <w:p w:rsidR="00562009" w:rsidRDefault="00562009" w:rsidP="00562009">
            <w:pPr>
              <w:spacing w:after="0"/>
              <w:jc w:val="center"/>
              <w:rPr>
                <w:rFonts w:ascii="Times New Roman" w:hAnsi="Times New Roman" w:cs="Times New Roman"/>
              </w:rPr>
            </w:pPr>
            <w:r>
              <w:rPr>
                <w:rFonts w:ascii="Times New Roman" w:hAnsi="Times New Roman" w:cs="Times New Roman"/>
              </w:rPr>
              <w:t>654,0</w:t>
            </w:r>
          </w:p>
          <w:p w:rsidR="00562009" w:rsidRDefault="00562009" w:rsidP="00562009">
            <w:pPr>
              <w:spacing w:after="0"/>
              <w:jc w:val="center"/>
              <w:rPr>
                <w:rFonts w:ascii="Times New Roman" w:hAnsi="Times New Roman" w:cs="Times New Roman"/>
              </w:rPr>
            </w:pPr>
            <w:r>
              <w:rPr>
                <w:rFonts w:ascii="Times New Roman" w:hAnsi="Times New Roman" w:cs="Times New Roman"/>
              </w:rPr>
              <w:t>398,0</w:t>
            </w:r>
          </w:p>
          <w:p w:rsidR="00562009" w:rsidRDefault="00562009" w:rsidP="00562009">
            <w:pPr>
              <w:spacing w:after="0"/>
              <w:jc w:val="center"/>
              <w:rPr>
                <w:rFonts w:ascii="Times New Roman" w:hAnsi="Times New Roman" w:cs="Times New Roman"/>
              </w:rPr>
            </w:pPr>
            <w:r>
              <w:rPr>
                <w:rFonts w:ascii="Times New Roman" w:hAnsi="Times New Roman" w:cs="Times New Roman"/>
              </w:rPr>
              <w:t>415,0</w:t>
            </w:r>
          </w:p>
          <w:p w:rsidR="00562009" w:rsidRPr="001635FE" w:rsidRDefault="00562009" w:rsidP="00562009">
            <w:pPr>
              <w:spacing w:after="0"/>
              <w:jc w:val="center"/>
            </w:pPr>
            <w:r>
              <w:rPr>
                <w:rFonts w:ascii="Times New Roman" w:hAnsi="Times New Roman" w:cs="Times New Roman"/>
              </w:rPr>
              <w:t>380,0</w:t>
            </w:r>
          </w:p>
        </w:tc>
      </w:tr>
      <w:tr w:rsidR="008D6623" w:rsidRPr="004207E2" w:rsidTr="00562009">
        <w:trPr>
          <w:trHeight w:val="300"/>
        </w:trPr>
        <w:tc>
          <w:tcPr>
            <w:tcW w:w="560" w:type="dxa"/>
            <w:tcBorders>
              <w:top w:val="single" w:sz="4" w:space="0" w:color="auto"/>
              <w:left w:val="single" w:sz="4" w:space="0" w:color="000000"/>
              <w:bottom w:val="single" w:sz="4" w:space="0" w:color="auto"/>
            </w:tcBorders>
            <w:shd w:val="clear" w:color="auto" w:fill="auto"/>
            <w:vAlign w:val="bottom"/>
          </w:tcPr>
          <w:p w:rsidR="008D6623" w:rsidRPr="004207E2" w:rsidRDefault="004D2CAC" w:rsidP="008D6623">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8.1</w:t>
            </w:r>
          </w:p>
        </w:tc>
        <w:tc>
          <w:tcPr>
            <w:tcW w:w="1709"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562009">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в т.ч. потери</w:t>
            </w:r>
          </w:p>
        </w:tc>
        <w:tc>
          <w:tcPr>
            <w:tcW w:w="878"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42,1</w:t>
            </w:r>
          </w:p>
        </w:tc>
        <w:tc>
          <w:tcPr>
            <w:tcW w:w="1275" w:type="dxa"/>
            <w:tcBorders>
              <w:top w:val="single" w:sz="4" w:space="0" w:color="auto"/>
              <w:left w:val="single" w:sz="4" w:space="0" w:color="000000"/>
              <w:bottom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39,78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rsidR="008D6623" w:rsidRPr="004207E2" w:rsidRDefault="008D6623" w:rsidP="009B7D4D">
            <w:pPr>
              <w:snapToGrid w:val="0"/>
              <w:jc w:val="center"/>
            </w:pPr>
            <w:r w:rsidRPr="004207E2">
              <w:rPr>
                <w:rFonts w:ascii="Times New Roman" w:eastAsia="Times New Roman" w:hAnsi="Times New Roman" w:cs="Times New Roman"/>
                <w:color w:val="000000"/>
                <w:kern w:val="1"/>
                <w:lang w:eastAsia="ar-SA"/>
              </w:rPr>
              <w:t>22,15</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22,0</w:t>
            </w:r>
          </w:p>
        </w:tc>
        <w:tc>
          <w:tcPr>
            <w:tcW w:w="1276"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992"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1132"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1136" w:type="dxa"/>
            <w:tcBorders>
              <w:top w:val="single" w:sz="4" w:space="0" w:color="auto"/>
              <w:left w:val="single" w:sz="4" w:space="0" w:color="000000"/>
              <w:bottom w:val="single" w:sz="4" w:space="0" w:color="auto"/>
              <w:right w:val="single" w:sz="4" w:space="0" w:color="000000"/>
            </w:tcBorders>
            <w:vAlign w:val="center"/>
          </w:tcPr>
          <w:p w:rsidR="008D6623" w:rsidRPr="004207E2" w:rsidRDefault="008D6623" w:rsidP="009B7D4D">
            <w:pPr>
              <w:jc w:val="center"/>
            </w:pPr>
            <w:r w:rsidRPr="004207E2">
              <w:rPr>
                <w:rFonts w:ascii="Times New Roman" w:eastAsia="Times New Roman" w:hAnsi="Times New Roman" w:cs="Times New Roman"/>
                <w:color w:val="000000"/>
                <w:kern w:val="1"/>
                <w:lang w:eastAsia="ar-SA"/>
              </w:rPr>
              <w:t>22,0</w:t>
            </w:r>
          </w:p>
        </w:tc>
        <w:tc>
          <w:tcPr>
            <w:tcW w:w="1134" w:type="dxa"/>
            <w:tcBorders>
              <w:top w:val="single" w:sz="4" w:space="0" w:color="auto"/>
              <w:left w:val="single" w:sz="4" w:space="0" w:color="000000"/>
              <w:bottom w:val="single" w:sz="4" w:space="0" w:color="auto"/>
              <w:right w:val="single" w:sz="4" w:space="0" w:color="000000"/>
            </w:tcBorders>
            <w:vAlign w:val="center"/>
          </w:tcPr>
          <w:p w:rsidR="008D6623" w:rsidRDefault="008D6623" w:rsidP="00562009">
            <w:pPr>
              <w:spacing w:after="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22,0</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20,0</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24,8</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25,3</w:t>
            </w:r>
          </w:p>
          <w:p w:rsidR="00562009" w:rsidRDefault="00562009" w:rsidP="00562009">
            <w:pPr>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21,7</w:t>
            </w:r>
          </w:p>
          <w:p w:rsidR="00562009" w:rsidRPr="004207E2" w:rsidRDefault="00562009" w:rsidP="00562009">
            <w:pPr>
              <w:spacing w:after="0"/>
              <w:jc w:val="center"/>
            </w:pPr>
            <w:r>
              <w:rPr>
                <w:rFonts w:ascii="Times New Roman" w:eastAsia="Times New Roman" w:hAnsi="Times New Roman" w:cs="Times New Roman"/>
                <w:color w:val="000000"/>
                <w:kern w:val="1"/>
                <w:lang w:eastAsia="ar-SA"/>
              </w:rPr>
              <w:t>21,7</w:t>
            </w:r>
          </w:p>
        </w:tc>
      </w:tr>
      <w:tr w:rsidR="008D6623" w:rsidRPr="004207E2" w:rsidTr="00562009">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8D6623" w:rsidRPr="004207E2" w:rsidRDefault="004D2CAC" w:rsidP="008D6623">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9.</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4D2CAC" w:rsidP="00562009">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У</w:t>
            </w:r>
            <w:r w:rsidR="008D6623" w:rsidRPr="004207E2">
              <w:rPr>
                <w:rFonts w:ascii="Times New Roman" w:eastAsia="Times New Roman" w:hAnsi="Times New Roman" w:cs="Times New Roman"/>
                <w:color w:val="000000"/>
                <w:kern w:val="1"/>
                <w:lang w:eastAsia="ar-SA"/>
              </w:rPr>
              <w:t>ровень реализации услуг (к подаче в сеть)</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57,9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60,22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623" w:rsidRPr="004207E2" w:rsidRDefault="008D6623" w:rsidP="009B7D4D">
            <w:pPr>
              <w:snapToGrid w:val="0"/>
              <w:jc w:val="center"/>
            </w:pPr>
            <w:r w:rsidRPr="004207E2">
              <w:rPr>
                <w:rFonts w:ascii="Times New Roman" w:eastAsia="Times New Roman" w:hAnsi="Times New Roman" w:cs="Times New Roman"/>
                <w:color w:val="000000"/>
                <w:kern w:val="1"/>
                <w:lang w:eastAsia="ar-SA"/>
              </w:rPr>
              <w:t>77,85</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77,9</w:t>
            </w:r>
          </w:p>
        </w:tc>
        <w:tc>
          <w:tcPr>
            <w:tcW w:w="1276" w:type="dxa"/>
            <w:tcBorders>
              <w:top w:val="single" w:sz="4" w:space="0" w:color="auto"/>
              <w:left w:val="single" w:sz="4" w:space="0" w:color="auto"/>
              <w:bottom w:val="single" w:sz="4" w:space="0" w:color="auto"/>
              <w:right w:val="single" w:sz="4" w:space="0" w:color="auto"/>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Pr="004207E2" w:rsidRDefault="00562009"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82,5</w:t>
            </w:r>
          </w:p>
        </w:tc>
        <w:tc>
          <w:tcPr>
            <w:tcW w:w="992" w:type="dxa"/>
            <w:tcBorders>
              <w:top w:val="single" w:sz="4" w:space="0" w:color="auto"/>
              <w:left w:val="single" w:sz="4" w:space="0" w:color="auto"/>
              <w:bottom w:val="single" w:sz="4" w:space="0" w:color="auto"/>
              <w:right w:val="single" w:sz="4" w:space="0" w:color="auto"/>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82,5</w:t>
            </w:r>
          </w:p>
        </w:tc>
        <w:tc>
          <w:tcPr>
            <w:tcW w:w="1132" w:type="dxa"/>
            <w:tcBorders>
              <w:top w:val="single" w:sz="4" w:space="0" w:color="auto"/>
              <w:left w:val="single" w:sz="4" w:space="0" w:color="auto"/>
              <w:bottom w:val="single" w:sz="4" w:space="0" w:color="auto"/>
              <w:right w:val="single" w:sz="4" w:space="0" w:color="auto"/>
            </w:tcBorders>
            <w:vAlign w:val="center"/>
          </w:tcPr>
          <w:p w:rsidR="008D6623" w:rsidRPr="004207E2" w:rsidRDefault="00562009"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82,5</w:t>
            </w:r>
          </w:p>
        </w:tc>
        <w:tc>
          <w:tcPr>
            <w:tcW w:w="1136" w:type="dxa"/>
            <w:tcBorders>
              <w:top w:val="single" w:sz="4" w:space="0" w:color="auto"/>
              <w:left w:val="single" w:sz="4" w:space="0" w:color="auto"/>
              <w:bottom w:val="single" w:sz="4" w:space="0" w:color="auto"/>
              <w:right w:val="single" w:sz="4" w:space="0" w:color="auto"/>
            </w:tcBorders>
            <w:vAlign w:val="center"/>
          </w:tcPr>
          <w:p w:rsidR="008D6623" w:rsidRPr="004207E2" w:rsidRDefault="008D6623"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82,5</w:t>
            </w:r>
          </w:p>
        </w:tc>
        <w:tc>
          <w:tcPr>
            <w:tcW w:w="1134" w:type="dxa"/>
            <w:tcBorders>
              <w:top w:val="single" w:sz="4" w:space="0" w:color="auto"/>
              <w:left w:val="single" w:sz="4" w:space="0" w:color="auto"/>
              <w:bottom w:val="single" w:sz="4" w:space="0" w:color="auto"/>
              <w:right w:val="single" w:sz="4" w:space="0" w:color="auto"/>
            </w:tcBorders>
            <w:vAlign w:val="center"/>
          </w:tcPr>
          <w:p w:rsidR="008D6623"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82,5</w:t>
            </w:r>
          </w:p>
          <w:p w:rsidR="00562009"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79,8</w:t>
            </w:r>
          </w:p>
          <w:p w:rsidR="00562009"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78,4</w:t>
            </w:r>
          </w:p>
          <w:p w:rsidR="00562009"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80,5</w:t>
            </w:r>
          </w:p>
          <w:p w:rsidR="00562009"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81,3</w:t>
            </w:r>
          </w:p>
          <w:p w:rsidR="00562009" w:rsidRPr="004207E2" w:rsidRDefault="00562009" w:rsidP="00562009">
            <w:pPr>
              <w:snapToGrid w:val="0"/>
              <w:spacing w:after="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82,0</w:t>
            </w:r>
          </w:p>
        </w:tc>
      </w:tr>
    </w:tbl>
    <w:p w:rsidR="00562009" w:rsidRDefault="00562009" w:rsidP="00066312">
      <w:pPr>
        <w:widowControl w:val="0"/>
        <w:tabs>
          <w:tab w:val="right" w:pos="3402"/>
        </w:tabs>
        <w:suppressAutoHyphens/>
        <w:autoSpaceDE w:val="0"/>
        <w:spacing w:after="0" w:line="240" w:lineRule="auto"/>
        <w:ind w:firstLine="8931"/>
        <w:rPr>
          <w:rFonts w:ascii="Times New Roman" w:eastAsia="Times New Roman" w:hAnsi="Times New Roman" w:cs="Times New Roman"/>
          <w:bCs/>
          <w:iCs/>
          <w:color w:val="000000"/>
          <w:kern w:val="1"/>
          <w:sz w:val="24"/>
          <w:szCs w:val="24"/>
          <w:lang w:eastAsia="ar-SA"/>
        </w:rPr>
      </w:pPr>
    </w:p>
    <w:p w:rsidR="008D6623" w:rsidRPr="00066312" w:rsidRDefault="00804F76" w:rsidP="00066312">
      <w:pPr>
        <w:widowControl w:val="0"/>
        <w:tabs>
          <w:tab w:val="right" w:pos="3402"/>
        </w:tabs>
        <w:suppressAutoHyphens/>
        <w:autoSpaceDE w:val="0"/>
        <w:spacing w:after="0" w:line="240" w:lineRule="auto"/>
        <w:ind w:firstLine="8931"/>
        <w:rPr>
          <w:rFonts w:ascii="Times New Roman" w:eastAsia="Times New Roman CYR" w:hAnsi="Times New Roman" w:cs="Times New Roman"/>
          <w:bCs/>
          <w:sz w:val="24"/>
          <w:szCs w:val="24"/>
          <w:lang w:eastAsia="hi-IN" w:bidi="hi-IN"/>
        </w:rPr>
      </w:pPr>
      <w:r w:rsidRPr="00066312">
        <w:rPr>
          <w:rFonts w:ascii="Times New Roman" w:eastAsia="Times New Roman" w:hAnsi="Times New Roman" w:cs="Times New Roman"/>
          <w:bCs/>
          <w:iCs/>
          <w:color w:val="000000"/>
          <w:kern w:val="1"/>
          <w:sz w:val="24"/>
          <w:szCs w:val="24"/>
          <w:lang w:eastAsia="ar-SA"/>
        </w:rPr>
        <w:lastRenderedPageBreak/>
        <w:t>Приложение 12</w:t>
      </w:r>
      <w:r w:rsidR="008D6623" w:rsidRPr="00066312">
        <w:rPr>
          <w:rFonts w:ascii="Times New Roman" w:eastAsia="Times New Roman" w:hAnsi="Times New Roman" w:cs="Times New Roman"/>
          <w:bCs/>
          <w:color w:val="000000"/>
          <w:sz w:val="24"/>
          <w:szCs w:val="24"/>
          <w:lang w:eastAsia="ru-RU"/>
        </w:rPr>
        <w:t xml:space="preserve"> к программе</w:t>
      </w:r>
      <w:r w:rsidR="008D6623" w:rsidRPr="00066312">
        <w:rPr>
          <w:rFonts w:ascii="Times New Roman" w:eastAsia="Times New Roman CYR" w:hAnsi="Times New Roman" w:cs="Times New Roman"/>
          <w:sz w:val="24"/>
          <w:szCs w:val="24"/>
          <w:lang w:eastAsia="hi-IN" w:bidi="hi-IN"/>
        </w:rPr>
        <w:t xml:space="preserve">  комплексного развития</w:t>
      </w:r>
    </w:p>
    <w:p w:rsidR="008D6623" w:rsidRPr="00066312" w:rsidRDefault="008D6623" w:rsidP="00066312">
      <w:pPr>
        <w:widowControl w:val="0"/>
        <w:tabs>
          <w:tab w:val="right" w:pos="340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систем  коммунальной инфраструктуры муниципального  </w:t>
      </w:r>
    </w:p>
    <w:p w:rsidR="008D6623" w:rsidRPr="00066312" w:rsidRDefault="008D6623" w:rsidP="00066312">
      <w:pPr>
        <w:widowControl w:val="0"/>
        <w:tabs>
          <w:tab w:val="right" w:pos="3402"/>
        </w:tabs>
        <w:suppressAutoHyphens/>
        <w:autoSpaceDE w:val="0"/>
        <w:spacing w:after="0" w:line="240" w:lineRule="auto"/>
        <w:ind w:firstLine="8931"/>
        <w:rPr>
          <w:rFonts w:ascii="Times New Roman" w:eastAsia="Times New Roman" w:hAnsi="Times New Roman" w:cs="Times New Roman"/>
          <w:color w:val="000000"/>
          <w:sz w:val="28"/>
          <w:szCs w:val="28"/>
          <w:lang w:eastAsia="ru-RU"/>
        </w:rPr>
      </w:pPr>
      <w:r w:rsidRPr="00066312">
        <w:rPr>
          <w:rFonts w:ascii="Times New Roman" w:eastAsia="Times New Roman CYR" w:hAnsi="Times New Roman" w:cs="Times New Roman"/>
          <w:sz w:val="24"/>
          <w:szCs w:val="24"/>
          <w:lang w:eastAsia="hi-IN" w:bidi="hi-IN"/>
        </w:rPr>
        <w:t>образования «Город Донецк» на 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04F76" w:rsidRPr="00CA1DCA" w:rsidRDefault="00804F76" w:rsidP="00804F76">
      <w:pPr>
        <w:ind w:left="1159"/>
        <w:contextualSpacing/>
        <w:jc w:val="right"/>
        <w:rPr>
          <w:rFonts w:ascii="Times New Roman" w:eastAsia="Times New Roman" w:hAnsi="Times New Roman" w:cs="Times New Roman"/>
          <w:b/>
          <w:bCs/>
          <w:iCs/>
          <w:color w:val="000000"/>
          <w:kern w:val="1"/>
          <w:sz w:val="24"/>
          <w:szCs w:val="24"/>
          <w:lang w:eastAsia="ar-SA"/>
        </w:rPr>
      </w:pPr>
    </w:p>
    <w:p w:rsidR="00804F76" w:rsidRPr="00510007" w:rsidRDefault="00804F76" w:rsidP="00804F76">
      <w:pPr>
        <w:ind w:left="1159"/>
        <w:contextualSpacing/>
        <w:jc w:val="center"/>
        <w:rPr>
          <w:rFonts w:ascii="Times New Roman" w:eastAsia="Times New Roman" w:hAnsi="Times New Roman" w:cs="Times New Roman"/>
          <w:bCs/>
          <w:kern w:val="1"/>
          <w:sz w:val="24"/>
          <w:szCs w:val="24"/>
          <w:lang w:eastAsia="ar-SA"/>
        </w:rPr>
      </w:pPr>
      <w:r w:rsidRPr="00510007">
        <w:rPr>
          <w:rFonts w:ascii="Times New Roman" w:hAnsi="Times New Roman" w:cs="Times New Roman"/>
          <w:color w:val="000000" w:themeColor="text1"/>
          <w:sz w:val="24"/>
          <w:szCs w:val="24"/>
        </w:rPr>
        <w:t>П</w:t>
      </w:r>
      <w:r w:rsidRPr="00510007">
        <w:rPr>
          <w:rFonts w:ascii="Times New Roman" w:eastAsia="Times New Roman" w:hAnsi="Times New Roman" w:cs="Times New Roman"/>
          <w:color w:val="000000"/>
          <w:sz w:val="24"/>
          <w:szCs w:val="24"/>
        </w:rPr>
        <w:t>оказатели прогнозируемого спроса для системы водоотведения города Донецка</w:t>
      </w:r>
    </w:p>
    <w:tbl>
      <w:tblPr>
        <w:tblpPr w:leftFromText="180" w:rightFromText="180" w:vertAnchor="text" w:horzAnchor="margin" w:tblpXSpec="center" w:tblpY="457"/>
        <w:tblW w:w="14850" w:type="dxa"/>
        <w:tblLayout w:type="fixed"/>
        <w:tblLook w:val="0000"/>
      </w:tblPr>
      <w:tblGrid>
        <w:gridCol w:w="675"/>
        <w:gridCol w:w="3544"/>
        <w:gridCol w:w="709"/>
        <w:gridCol w:w="850"/>
        <w:gridCol w:w="851"/>
        <w:gridCol w:w="850"/>
        <w:gridCol w:w="851"/>
        <w:gridCol w:w="850"/>
        <w:gridCol w:w="851"/>
        <w:gridCol w:w="992"/>
        <w:gridCol w:w="851"/>
        <w:gridCol w:w="850"/>
        <w:gridCol w:w="851"/>
        <w:gridCol w:w="1275"/>
      </w:tblGrid>
      <w:tr w:rsidR="00A855C4" w:rsidRPr="004207E2" w:rsidTr="00A855C4">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 п\п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Показатели производствен</w:t>
            </w:r>
            <w:r>
              <w:rPr>
                <w:rFonts w:ascii="Times New Roman" w:eastAsia="Times New Roman" w:hAnsi="Times New Roman" w:cs="Times New Roman"/>
                <w:color w:val="000000"/>
                <w:kern w:val="1"/>
                <w:sz w:val="20"/>
                <w:szCs w:val="20"/>
                <w:lang w:eastAsia="ar-SA"/>
              </w:rPr>
              <w:t>-</w:t>
            </w:r>
            <w:r w:rsidRPr="004207E2">
              <w:rPr>
                <w:rFonts w:ascii="Times New Roman" w:eastAsia="Times New Roman" w:hAnsi="Times New Roman" w:cs="Times New Roman"/>
                <w:color w:val="000000"/>
                <w:kern w:val="1"/>
                <w:sz w:val="20"/>
                <w:szCs w:val="20"/>
                <w:lang w:eastAsia="ar-SA"/>
              </w:rPr>
              <w:t>ной деятельности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Ед.</w:t>
            </w:r>
          </w:p>
          <w:p w:rsidR="00804F76" w:rsidRPr="004207E2" w:rsidRDefault="00804F76"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изм.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eastAsia="Times New Roman" w:hAnsi="Times New Roman" w:cs="Times New Roman"/>
                <w:color w:val="000000"/>
                <w:kern w:val="1"/>
                <w:sz w:val="24"/>
                <w:szCs w:val="24"/>
                <w:lang w:eastAsia="ar-SA"/>
              </w:rPr>
            </w:pPr>
            <w:r w:rsidRPr="008F00C6">
              <w:rPr>
                <w:rFonts w:ascii="Times New Roman" w:eastAsia="Times New Roman" w:hAnsi="Times New Roman" w:cs="Times New Roman"/>
                <w:color w:val="000000"/>
                <w:kern w:val="1"/>
                <w:sz w:val="24"/>
                <w:szCs w:val="24"/>
                <w:lang w:eastAsia="ar-SA"/>
              </w:rPr>
              <w:t>2015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eastAsia="Times New Roman" w:hAnsi="Times New Roman" w:cs="Times New Roman"/>
                <w:color w:val="000000"/>
                <w:kern w:val="1"/>
                <w:sz w:val="24"/>
                <w:szCs w:val="24"/>
                <w:lang w:eastAsia="ar-SA"/>
              </w:rPr>
            </w:pPr>
            <w:r w:rsidRPr="008F00C6">
              <w:rPr>
                <w:rFonts w:ascii="Times New Roman" w:eastAsia="Times New Roman" w:hAnsi="Times New Roman" w:cs="Times New Roman"/>
                <w:color w:val="000000"/>
                <w:kern w:val="1"/>
                <w:sz w:val="24"/>
                <w:szCs w:val="24"/>
                <w:lang w:eastAsia="ar-SA"/>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eastAsia="Times New Roman" w:hAnsi="Times New Roman" w:cs="Times New Roman"/>
                <w:color w:val="000000"/>
                <w:kern w:val="1"/>
                <w:sz w:val="24"/>
                <w:szCs w:val="24"/>
                <w:lang w:eastAsia="ar-SA"/>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2024</w:t>
            </w:r>
          </w:p>
        </w:tc>
        <w:tc>
          <w:tcPr>
            <w:tcW w:w="1275" w:type="dxa"/>
            <w:tcBorders>
              <w:top w:val="single" w:sz="4" w:space="0" w:color="auto"/>
              <w:left w:val="single" w:sz="4" w:space="0" w:color="auto"/>
              <w:bottom w:val="single" w:sz="4" w:space="0" w:color="auto"/>
              <w:right w:val="single" w:sz="4" w:space="0" w:color="auto"/>
            </w:tcBorders>
          </w:tcPr>
          <w:p w:rsidR="00562009" w:rsidRDefault="00804F76" w:rsidP="00562009">
            <w:pPr>
              <w:snapToGrid w:val="0"/>
              <w:spacing w:after="0"/>
              <w:jc w:val="center"/>
              <w:rPr>
                <w:rFonts w:ascii="Times New Roman" w:hAnsi="Times New Roman" w:cs="Times New Roman"/>
                <w:sz w:val="24"/>
                <w:szCs w:val="24"/>
              </w:rPr>
            </w:pPr>
            <w:r w:rsidRPr="008F00C6">
              <w:rPr>
                <w:rFonts w:ascii="Times New Roman" w:hAnsi="Times New Roman" w:cs="Times New Roman"/>
                <w:sz w:val="24"/>
                <w:szCs w:val="24"/>
              </w:rPr>
              <w:t>2025</w:t>
            </w:r>
          </w:p>
          <w:p w:rsidR="00562009" w:rsidRDefault="00562009" w:rsidP="00562009">
            <w:pPr>
              <w:snapToGrid w:val="0"/>
              <w:spacing w:after="0"/>
              <w:jc w:val="center"/>
              <w:rPr>
                <w:rFonts w:ascii="Times New Roman" w:hAnsi="Times New Roman" w:cs="Times New Roman"/>
                <w:sz w:val="24"/>
                <w:szCs w:val="24"/>
              </w:rPr>
            </w:pPr>
            <w:r>
              <w:rPr>
                <w:rFonts w:ascii="Times New Roman" w:hAnsi="Times New Roman" w:cs="Times New Roman"/>
                <w:sz w:val="24"/>
                <w:szCs w:val="24"/>
              </w:rPr>
              <w:t>2026</w:t>
            </w:r>
          </w:p>
          <w:p w:rsidR="00562009" w:rsidRDefault="00562009" w:rsidP="00562009">
            <w:pPr>
              <w:snapToGrid w:val="0"/>
              <w:spacing w:after="0"/>
              <w:jc w:val="center"/>
              <w:rPr>
                <w:rFonts w:ascii="Times New Roman" w:hAnsi="Times New Roman" w:cs="Times New Roman"/>
                <w:sz w:val="24"/>
                <w:szCs w:val="24"/>
              </w:rPr>
            </w:pPr>
            <w:r>
              <w:rPr>
                <w:rFonts w:ascii="Times New Roman" w:hAnsi="Times New Roman" w:cs="Times New Roman"/>
                <w:sz w:val="24"/>
                <w:szCs w:val="24"/>
              </w:rPr>
              <w:t>2027</w:t>
            </w:r>
          </w:p>
          <w:p w:rsidR="00562009" w:rsidRDefault="00562009" w:rsidP="00562009">
            <w:pPr>
              <w:snapToGrid w:val="0"/>
              <w:spacing w:after="0"/>
              <w:jc w:val="center"/>
              <w:rPr>
                <w:rFonts w:ascii="Times New Roman" w:hAnsi="Times New Roman" w:cs="Times New Roman"/>
                <w:sz w:val="24"/>
                <w:szCs w:val="24"/>
              </w:rPr>
            </w:pPr>
            <w:r>
              <w:rPr>
                <w:rFonts w:ascii="Times New Roman" w:hAnsi="Times New Roman" w:cs="Times New Roman"/>
                <w:sz w:val="24"/>
                <w:szCs w:val="24"/>
              </w:rPr>
              <w:t>2028</w:t>
            </w:r>
          </w:p>
          <w:p w:rsidR="00562009" w:rsidRDefault="00562009" w:rsidP="00562009">
            <w:pPr>
              <w:snapToGrid w:val="0"/>
              <w:spacing w:after="0"/>
              <w:jc w:val="center"/>
              <w:rPr>
                <w:rFonts w:ascii="Times New Roman" w:hAnsi="Times New Roman" w:cs="Times New Roman"/>
                <w:sz w:val="24"/>
                <w:szCs w:val="24"/>
              </w:rPr>
            </w:pPr>
            <w:r>
              <w:rPr>
                <w:rFonts w:ascii="Times New Roman" w:hAnsi="Times New Roman" w:cs="Times New Roman"/>
                <w:sz w:val="24"/>
                <w:szCs w:val="24"/>
              </w:rPr>
              <w:t>2029</w:t>
            </w:r>
          </w:p>
          <w:p w:rsidR="00804F76" w:rsidRPr="008F00C6" w:rsidRDefault="007F36DE" w:rsidP="00562009">
            <w:pPr>
              <w:snapToGrid w:val="0"/>
              <w:spacing w:after="0"/>
              <w:jc w:val="center"/>
              <w:rPr>
                <w:rFonts w:ascii="Times New Roman" w:hAnsi="Times New Roman" w:cs="Times New Roman"/>
                <w:sz w:val="24"/>
                <w:szCs w:val="24"/>
              </w:rPr>
            </w:pPr>
            <w:r>
              <w:rPr>
                <w:rFonts w:ascii="Times New Roman" w:hAnsi="Times New Roman" w:cs="Times New Roman"/>
                <w:sz w:val="24"/>
                <w:szCs w:val="24"/>
              </w:rPr>
              <w:t>2030</w:t>
            </w:r>
          </w:p>
        </w:tc>
      </w:tr>
      <w:tr w:rsidR="00A855C4" w:rsidRPr="004207E2" w:rsidTr="00A855C4">
        <w:trPr>
          <w:trHeight w:val="29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A855C4">
            <w:pPr>
              <w:snapToGrid w:val="0"/>
              <w:spacing w:after="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A855C4">
            <w:pPr>
              <w:snapToGrid w:val="0"/>
              <w:spacing w:after="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804F76" w:rsidRPr="004207E2" w:rsidRDefault="00804F76" w:rsidP="00A855C4">
            <w:pPr>
              <w:snapToGrid w:val="0"/>
              <w:spacing w:after="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eastAsia="Times New Roman" w:hAnsi="Times New Roman" w:cs="Times New Roman"/>
                <w:color w:val="000000"/>
                <w:kern w:val="1"/>
                <w:sz w:val="24"/>
                <w:szCs w:val="24"/>
                <w:lang w:eastAsia="ar-SA"/>
              </w:rPr>
            </w:pPr>
            <w:r>
              <w:rPr>
                <w:rFonts w:ascii="Times New Roman" w:eastAsia="Times New Roman" w:hAnsi="Times New Roman" w:cs="Times New Roman"/>
                <w:color w:val="000000"/>
                <w:kern w:val="1"/>
                <w:sz w:val="24"/>
                <w:szCs w:val="24"/>
                <w:lang w:eastAsia="ar-S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eastAsia="Times New Roman" w:hAnsi="Times New Roman" w:cs="Times New Roman"/>
                <w:color w:val="000000"/>
                <w:kern w:val="1"/>
                <w:sz w:val="24"/>
                <w:szCs w:val="24"/>
                <w:lang w:eastAsia="ar-SA"/>
              </w:rPr>
            </w:pPr>
            <w:r>
              <w:rPr>
                <w:rFonts w:ascii="Times New Roman" w:eastAsia="Times New Roman" w:hAnsi="Times New Roman" w:cs="Times New Roman"/>
                <w:color w:val="000000"/>
                <w:kern w:val="1"/>
                <w:sz w:val="24"/>
                <w:szCs w:val="24"/>
                <w:lang w:eastAsia="ar-SA"/>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eastAsia="Times New Roman" w:hAnsi="Times New Roman" w:cs="Times New Roman"/>
                <w:color w:val="000000"/>
                <w:kern w:val="1"/>
                <w:sz w:val="24"/>
                <w:szCs w:val="24"/>
                <w:lang w:eastAsia="ar-SA"/>
              </w:rPr>
            </w:pPr>
            <w:r>
              <w:rPr>
                <w:rFonts w:ascii="Times New Roman" w:eastAsia="Times New Roman" w:hAnsi="Times New Roman" w:cs="Times New Roman"/>
                <w:color w:val="000000"/>
                <w:kern w:val="1"/>
                <w:sz w:val="24"/>
                <w:szCs w:val="24"/>
                <w:lang w:eastAsia="ar-SA"/>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04F76" w:rsidRPr="008F00C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275" w:type="dxa"/>
            <w:tcBorders>
              <w:top w:val="single" w:sz="4" w:space="0" w:color="auto"/>
              <w:left w:val="single" w:sz="4" w:space="0" w:color="auto"/>
              <w:bottom w:val="single" w:sz="4" w:space="0" w:color="auto"/>
              <w:right w:val="single" w:sz="4" w:space="0" w:color="auto"/>
            </w:tcBorders>
          </w:tcPr>
          <w:p w:rsidR="00804F76" w:rsidRDefault="00804F76" w:rsidP="00A855C4">
            <w:pPr>
              <w:snapToGrid w:val="0"/>
              <w:spacing w:after="0"/>
              <w:jc w:val="center"/>
              <w:rPr>
                <w:rFonts w:ascii="Times New Roman" w:hAnsi="Times New Roman" w:cs="Times New Roman"/>
                <w:sz w:val="24"/>
                <w:szCs w:val="24"/>
              </w:rPr>
            </w:pPr>
            <w:r>
              <w:rPr>
                <w:rFonts w:ascii="Times New Roman" w:hAnsi="Times New Roman" w:cs="Times New Roman"/>
                <w:sz w:val="24"/>
                <w:szCs w:val="24"/>
              </w:rPr>
              <w:t>14</w:t>
            </w:r>
          </w:p>
        </w:tc>
      </w:tr>
      <w:tr w:rsidR="00A855C4" w:rsidRPr="004207E2" w:rsidTr="00A855C4">
        <w:trPr>
          <w:trHeight w:val="301"/>
        </w:trPr>
        <w:tc>
          <w:tcPr>
            <w:tcW w:w="675" w:type="dxa"/>
            <w:tcBorders>
              <w:top w:val="single" w:sz="4" w:space="0" w:color="auto"/>
              <w:left w:val="single" w:sz="4" w:space="0" w:color="000000"/>
              <w:bottom w:val="single" w:sz="4" w:space="0" w:color="000000"/>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1.</w:t>
            </w:r>
          </w:p>
        </w:tc>
        <w:tc>
          <w:tcPr>
            <w:tcW w:w="3544" w:type="dxa"/>
            <w:tcBorders>
              <w:top w:val="single" w:sz="4" w:space="0" w:color="auto"/>
              <w:left w:val="single" w:sz="4" w:space="0" w:color="000000"/>
              <w:bottom w:val="single" w:sz="4" w:space="0" w:color="000000"/>
            </w:tcBorders>
            <w:shd w:val="clear" w:color="auto" w:fill="auto"/>
            <w:vAlign w:val="center"/>
          </w:tcPr>
          <w:p w:rsidR="00804F76" w:rsidRPr="004207E2" w:rsidRDefault="002F710F" w:rsidP="00A855C4">
            <w:pPr>
              <w:snapToGrid w:val="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О</w:t>
            </w:r>
            <w:r w:rsidR="00804F76" w:rsidRPr="004207E2">
              <w:rPr>
                <w:rFonts w:ascii="Times New Roman" w:eastAsia="Times New Roman" w:hAnsi="Times New Roman" w:cs="Times New Roman"/>
                <w:color w:val="000000"/>
                <w:kern w:val="1"/>
                <w:sz w:val="20"/>
                <w:szCs w:val="20"/>
                <w:lang w:eastAsia="ar-SA"/>
              </w:rPr>
              <w:t>бъем отведенных стоков</w:t>
            </w:r>
          </w:p>
        </w:tc>
        <w:tc>
          <w:tcPr>
            <w:tcW w:w="709" w:type="dxa"/>
            <w:tcBorders>
              <w:top w:val="single" w:sz="4" w:space="0" w:color="auto"/>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тыс.м3</w:t>
            </w:r>
          </w:p>
        </w:tc>
        <w:tc>
          <w:tcPr>
            <w:tcW w:w="850" w:type="dxa"/>
            <w:tcBorders>
              <w:top w:val="single" w:sz="4" w:space="0" w:color="auto"/>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2054,5</w:t>
            </w:r>
          </w:p>
        </w:tc>
        <w:tc>
          <w:tcPr>
            <w:tcW w:w="851" w:type="dxa"/>
            <w:tcBorders>
              <w:top w:val="single" w:sz="4" w:space="0" w:color="auto"/>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1910,2</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eastAsia="Times New Roman" w:hAnsi="Times New Roman" w:cs="Times New Roman"/>
                <w:color w:val="000000"/>
                <w:kern w:val="1"/>
                <w:sz w:val="20"/>
                <w:szCs w:val="20"/>
                <w:lang w:eastAsia="ar-SA"/>
              </w:rPr>
              <w:t>1349,2</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1353,7</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1441,3</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1733,3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850"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1275" w:type="dxa"/>
            <w:tcBorders>
              <w:top w:val="single" w:sz="4" w:space="0" w:color="auto"/>
              <w:left w:val="single" w:sz="4" w:space="0" w:color="000000"/>
              <w:bottom w:val="single" w:sz="4" w:space="0" w:color="000000"/>
              <w:right w:val="single" w:sz="4" w:space="0" w:color="000000"/>
            </w:tcBorders>
            <w:vAlign w:val="bottom"/>
          </w:tcPr>
          <w:p w:rsidR="00804F76" w:rsidRDefault="00804F76" w:rsidP="00562009">
            <w:pPr>
              <w:snapToGrid w:val="0"/>
              <w:spacing w:after="0"/>
              <w:jc w:val="center"/>
              <w:rPr>
                <w:rFonts w:ascii="Times New Roman" w:hAnsi="Times New Roman" w:cs="Times New Roman"/>
                <w:sz w:val="20"/>
                <w:szCs w:val="20"/>
              </w:rPr>
            </w:pPr>
            <w:r w:rsidRPr="004207E2">
              <w:rPr>
                <w:rFonts w:ascii="Times New Roman" w:hAnsi="Times New Roman" w:cs="Times New Roman"/>
                <w:sz w:val="20"/>
                <w:szCs w:val="20"/>
              </w:rPr>
              <w:t>1793,9</w:t>
            </w:r>
          </w:p>
          <w:p w:rsidR="00562009" w:rsidRDefault="00562009" w:rsidP="00562009">
            <w:pPr>
              <w:snapToGrid w:val="0"/>
              <w:spacing w:after="0"/>
              <w:jc w:val="center"/>
              <w:rPr>
                <w:rFonts w:ascii="Times New Roman" w:hAnsi="Times New Roman" w:cs="Times New Roman"/>
                <w:sz w:val="20"/>
                <w:szCs w:val="20"/>
              </w:rPr>
            </w:pPr>
            <w:r>
              <w:rPr>
                <w:rFonts w:ascii="Times New Roman" w:hAnsi="Times New Roman" w:cs="Times New Roman"/>
                <w:sz w:val="20"/>
                <w:szCs w:val="20"/>
              </w:rPr>
              <w:t>1620,0</w:t>
            </w:r>
          </w:p>
          <w:p w:rsidR="00562009" w:rsidRDefault="00562009" w:rsidP="00562009">
            <w:pPr>
              <w:snapToGrid w:val="0"/>
              <w:spacing w:after="0"/>
              <w:jc w:val="center"/>
              <w:rPr>
                <w:rFonts w:ascii="Times New Roman" w:hAnsi="Times New Roman" w:cs="Times New Roman"/>
                <w:sz w:val="20"/>
                <w:szCs w:val="20"/>
              </w:rPr>
            </w:pPr>
            <w:r>
              <w:rPr>
                <w:rFonts w:ascii="Times New Roman" w:hAnsi="Times New Roman" w:cs="Times New Roman"/>
                <w:sz w:val="20"/>
                <w:szCs w:val="20"/>
              </w:rPr>
              <w:t>1670,3</w:t>
            </w:r>
          </w:p>
          <w:p w:rsidR="00562009" w:rsidRDefault="00562009" w:rsidP="00562009">
            <w:pPr>
              <w:snapToGrid w:val="0"/>
              <w:spacing w:after="0"/>
              <w:jc w:val="center"/>
              <w:rPr>
                <w:rFonts w:ascii="Times New Roman" w:hAnsi="Times New Roman" w:cs="Times New Roman"/>
                <w:sz w:val="20"/>
                <w:szCs w:val="20"/>
              </w:rPr>
            </w:pPr>
            <w:r>
              <w:rPr>
                <w:rFonts w:ascii="Times New Roman" w:hAnsi="Times New Roman" w:cs="Times New Roman"/>
                <w:sz w:val="20"/>
                <w:szCs w:val="20"/>
              </w:rPr>
              <w:t>1680,1</w:t>
            </w:r>
          </w:p>
          <w:p w:rsidR="00562009" w:rsidRDefault="00562009" w:rsidP="00562009">
            <w:pPr>
              <w:snapToGrid w:val="0"/>
              <w:spacing w:after="0"/>
              <w:jc w:val="center"/>
              <w:rPr>
                <w:rFonts w:ascii="Times New Roman" w:hAnsi="Times New Roman" w:cs="Times New Roman"/>
                <w:sz w:val="20"/>
                <w:szCs w:val="20"/>
              </w:rPr>
            </w:pPr>
            <w:r>
              <w:rPr>
                <w:rFonts w:ascii="Times New Roman" w:hAnsi="Times New Roman" w:cs="Times New Roman"/>
                <w:sz w:val="20"/>
                <w:szCs w:val="20"/>
              </w:rPr>
              <w:t>1680,1</w:t>
            </w:r>
          </w:p>
          <w:p w:rsidR="00562009" w:rsidRPr="004207E2" w:rsidRDefault="00562009" w:rsidP="00562009">
            <w:pPr>
              <w:snapToGrid w:val="0"/>
              <w:spacing w:after="0"/>
              <w:jc w:val="center"/>
              <w:rPr>
                <w:rFonts w:ascii="Times New Roman" w:hAnsi="Times New Roman" w:cs="Times New Roman"/>
                <w:sz w:val="20"/>
                <w:szCs w:val="20"/>
              </w:rPr>
            </w:pPr>
            <w:r>
              <w:rPr>
                <w:rFonts w:ascii="Times New Roman" w:hAnsi="Times New Roman" w:cs="Times New Roman"/>
                <w:sz w:val="20"/>
                <w:szCs w:val="20"/>
              </w:rPr>
              <w:t>1680,1</w:t>
            </w:r>
          </w:p>
        </w:tc>
      </w:tr>
      <w:tr w:rsidR="00A855C4" w:rsidRPr="004207E2" w:rsidTr="00A855C4">
        <w:trPr>
          <w:trHeight w:val="902"/>
        </w:trPr>
        <w:tc>
          <w:tcPr>
            <w:tcW w:w="675"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w:t>
            </w:r>
          </w:p>
        </w:tc>
        <w:tc>
          <w:tcPr>
            <w:tcW w:w="3544" w:type="dxa"/>
            <w:tcBorders>
              <w:left w:val="single" w:sz="4" w:space="0" w:color="000000"/>
              <w:bottom w:val="single" w:sz="4" w:space="0" w:color="000000"/>
            </w:tcBorders>
            <w:shd w:val="clear" w:color="auto" w:fill="auto"/>
            <w:vAlign w:val="bottom"/>
          </w:tcPr>
          <w:p w:rsidR="00804F76" w:rsidRPr="004207E2" w:rsidRDefault="002F710F" w:rsidP="009B7D4D">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отведенных стоков, пропущенных через очистные сооружения</w:t>
            </w:r>
          </w:p>
        </w:tc>
        <w:tc>
          <w:tcPr>
            <w:tcW w:w="709"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850"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2054,5</w:t>
            </w:r>
          </w:p>
        </w:tc>
        <w:tc>
          <w:tcPr>
            <w:tcW w:w="851"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1910,2</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eastAsia="Times New Roman" w:hAnsi="Times New Roman" w:cs="Times New Roman"/>
                <w:color w:val="000000"/>
                <w:kern w:val="1"/>
                <w:lang w:eastAsia="ar-SA"/>
              </w:rPr>
              <w:t>1349,2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1353,7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1441,3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1733,3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1275" w:type="dxa"/>
            <w:tcBorders>
              <w:top w:val="single" w:sz="4" w:space="0" w:color="000000"/>
              <w:left w:val="single" w:sz="4" w:space="0" w:color="000000"/>
              <w:bottom w:val="single" w:sz="4" w:space="0" w:color="000000"/>
              <w:right w:val="single" w:sz="4" w:space="0" w:color="000000"/>
            </w:tcBorders>
          </w:tcPr>
          <w:p w:rsidR="00804F76" w:rsidRDefault="00804F76" w:rsidP="00A855C4">
            <w:pPr>
              <w:snapToGrid w:val="0"/>
              <w:spacing w:after="0"/>
              <w:jc w:val="center"/>
              <w:rPr>
                <w:rFonts w:ascii="Times New Roman" w:hAnsi="Times New Roman" w:cs="Times New Roman"/>
              </w:rPr>
            </w:pPr>
            <w:r w:rsidRPr="004207E2">
              <w:rPr>
                <w:rFonts w:ascii="Times New Roman" w:hAnsi="Times New Roman" w:cs="Times New Roman"/>
              </w:rPr>
              <w:t>1793,9</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1431,0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1512,0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1482,0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1478,3</w:t>
            </w:r>
          </w:p>
          <w:p w:rsidR="00A855C4" w:rsidRPr="004207E2" w:rsidRDefault="00A855C4" w:rsidP="00A855C4">
            <w:pPr>
              <w:snapToGrid w:val="0"/>
              <w:spacing w:after="0"/>
              <w:jc w:val="center"/>
              <w:rPr>
                <w:rFonts w:ascii="Times New Roman" w:hAnsi="Times New Roman" w:cs="Times New Roman"/>
              </w:rPr>
            </w:pPr>
            <w:r>
              <w:rPr>
                <w:rFonts w:ascii="Times New Roman" w:hAnsi="Times New Roman" w:cs="Times New Roman"/>
              </w:rPr>
              <w:t>1533,0</w:t>
            </w:r>
          </w:p>
        </w:tc>
      </w:tr>
      <w:tr w:rsidR="00A855C4" w:rsidRPr="004207E2" w:rsidTr="00A855C4">
        <w:trPr>
          <w:trHeight w:val="902"/>
        </w:trPr>
        <w:tc>
          <w:tcPr>
            <w:tcW w:w="675" w:type="dxa"/>
            <w:tcBorders>
              <w:left w:val="single" w:sz="4" w:space="0" w:color="000000"/>
              <w:bottom w:val="single" w:sz="4" w:space="0" w:color="000000"/>
            </w:tcBorders>
            <w:shd w:val="clear" w:color="auto" w:fill="auto"/>
            <w:vAlign w:val="bottom"/>
          </w:tcPr>
          <w:p w:rsidR="00804F76" w:rsidRPr="004207E2" w:rsidRDefault="00804F76"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3.</w:t>
            </w:r>
          </w:p>
        </w:tc>
        <w:tc>
          <w:tcPr>
            <w:tcW w:w="3544" w:type="dxa"/>
            <w:tcBorders>
              <w:left w:val="single" w:sz="4" w:space="0" w:color="000000"/>
              <w:bottom w:val="single" w:sz="4" w:space="0" w:color="000000"/>
            </w:tcBorders>
            <w:shd w:val="clear" w:color="auto" w:fill="auto"/>
            <w:vAlign w:val="center"/>
          </w:tcPr>
          <w:p w:rsidR="00804F76" w:rsidRPr="004207E2" w:rsidRDefault="002F710F" w:rsidP="00A855C4">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О</w:t>
            </w:r>
            <w:r w:rsidR="00804F76" w:rsidRPr="004207E2">
              <w:rPr>
                <w:rFonts w:ascii="Times New Roman" w:eastAsia="Times New Roman" w:hAnsi="Times New Roman" w:cs="Times New Roman"/>
                <w:color w:val="000000"/>
                <w:kern w:val="1"/>
                <w:lang w:eastAsia="ar-SA"/>
              </w:rPr>
              <w:t>бъем реализации товаров и услуг, в том числе по потребителям</w:t>
            </w:r>
          </w:p>
        </w:tc>
        <w:tc>
          <w:tcPr>
            <w:tcW w:w="709"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тыс.м3</w:t>
            </w:r>
          </w:p>
        </w:tc>
        <w:tc>
          <w:tcPr>
            <w:tcW w:w="850"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1242,2</w:t>
            </w:r>
          </w:p>
        </w:tc>
        <w:tc>
          <w:tcPr>
            <w:tcW w:w="851" w:type="dxa"/>
            <w:tcBorders>
              <w:left w:val="single" w:sz="4" w:space="0" w:color="000000"/>
              <w:bottom w:val="single" w:sz="4" w:space="0" w:color="000000"/>
            </w:tcBorders>
            <w:shd w:val="clear" w:color="auto" w:fill="auto"/>
            <w:vAlign w:val="center"/>
          </w:tcPr>
          <w:p w:rsidR="00804F76" w:rsidRPr="004207E2" w:rsidRDefault="00804F76" w:rsidP="00A855C4">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1341,7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eastAsia="Times New Roman" w:hAnsi="Times New Roman" w:cs="Times New Roman"/>
                <w:color w:val="000000"/>
                <w:kern w:val="1"/>
                <w:lang w:eastAsia="ar-SA"/>
              </w:rPr>
              <w:t>1349,2</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1353,7</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1441,3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1733,3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4F76" w:rsidRPr="004207E2" w:rsidRDefault="00804F76" w:rsidP="00A855C4">
            <w:pPr>
              <w:snapToGrid w:val="0"/>
              <w:jc w:val="center"/>
              <w:rPr>
                <w:rFonts w:ascii="Times New Roman" w:hAnsi="Times New Roman" w:cs="Times New Roman"/>
              </w:rPr>
            </w:pPr>
            <w:r w:rsidRPr="004207E2">
              <w:rPr>
                <w:rFonts w:ascii="Times New Roman" w:hAnsi="Times New Roman" w:cs="Times New Roman"/>
              </w:rPr>
              <w:t>1793,9</w:t>
            </w:r>
          </w:p>
        </w:tc>
        <w:tc>
          <w:tcPr>
            <w:tcW w:w="1275" w:type="dxa"/>
            <w:tcBorders>
              <w:top w:val="single" w:sz="4" w:space="0" w:color="000000"/>
              <w:left w:val="single" w:sz="4" w:space="0" w:color="000000"/>
              <w:bottom w:val="single" w:sz="4" w:space="0" w:color="000000"/>
              <w:right w:val="single" w:sz="4" w:space="0" w:color="000000"/>
            </w:tcBorders>
            <w:vAlign w:val="bottom"/>
          </w:tcPr>
          <w:p w:rsidR="00804F76" w:rsidRDefault="00804F76" w:rsidP="00A855C4">
            <w:pPr>
              <w:snapToGrid w:val="0"/>
              <w:spacing w:after="0"/>
              <w:jc w:val="center"/>
              <w:rPr>
                <w:rFonts w:ascii="Times New Roman" w:hAnsi="Times New Roman" w:cs="Times New Roman"/>
              </w:rPr>
            </w:pPr>
            <w:r w:rsidRPr="004207E2">
              <w:rPr>
                <w:rFonts w:ascii="Times New Roman" w:hAnsi="Times New Roman" w:cs="Times New Roman"/>
              </w:rPr>
              <w:t>1793,9</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1480,0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1430,0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1433,0</w:t>
            </w:r>
          </w:p>
          <w:p w:rsidR="00A855C4" w:rsidRDefault="00A855C4" w:rsidP="00A855C4">
            <w:pPr>
              <w:snapToGrid w:val="0"/>
              <w:spacing w:after="0"/>
              <w:jc w:val="center"/>
              <w:rPr>
                <w:rFonts w:ascii="Times New Roman" w:hAnsi="Times New Roman" w:cs="Times New Roman"/>
              </w:rPr>
            </w:pPr>
            <w:r>
              <w:rPr>
                <w:rFonts w:ascii="Times New Roman" w:hAnsi="Times New Roman" w:cs="Times New Roman"/>
              </w:rPr>
              <w:t>1511,0</w:t>
            </w:r>
          </w:p>
          <w:p w:rsidR="00A855C4" w:rsidRPr="004207E2" w:rsidRDefault="00A855C4" w:rsidP="00A855C4">
            <w:pPr>
              <w:snapToGrid w:val="0"/>
              <w:spacing w:after="0"/>
              <w:jc w:val="center"/>
              <w:rPr>
                <w:rFonts w:ascii="Times New Roman" w:hAnsi="Times New Roman" w:cs="Times New Roman"/>
              </w:rPr>
            </w:pPr>
            <w:r>
              <w:rPr>
                <w:rFonts w:ascii="Times New Roman" w:hAnsi="Times New Roman" w:cs="Times New Roman"/>
              </w:rPr>
              <w:t>1521,0</w:t>
            </w:r>
          </w:p>
        </w:tc>
      </w:tr>
    </w:tbl>
    <w:p w:rsidR="002F710F" w:rsidRDefault="002F710F" w:rsidP="00804F76">
      <w:pPr>
        <w:rPr>
          <w:rFonts w:ascii="Times New Roman" w:eastAsia="Times New Roman" w:hAnsi="Times New Roman" w:cs="Times New Roman"/>
          <w:sz w:val="40"/>
          <w:szCs w:val="40"/>
        </w:rPr>
        <w:sectPr w:rsidR="002F710F" w:rsidSect="009B7D4D">
          <w:type w:val="nextColumn"/>
          <w:pgSz w:w="16838" w:h="11906" w:orient="landscape"/>
          <w:pgMar w:top="1134" w:right="851" w:bottom="1134" w:left="1134" w:header="720" w:footer="720" w:gutter="0"/>
          <w:cols w:space="720"/>
          <w:docGrid w:linePitch="299"/>
        </w:sectPr>
      </w:pPr>
    </w:p>
    <w:p w:rsidR="002F710F" w:rsidRPr="00066312" w:rsidRDefault="002F710F" w:rsidP="00066312">
      <w:pPr>
        <w:widowControl w:val="0"/>
        <w:tabs>
          <w:tab w:val="right" w:pos="3402"/>
        </w:tabs>
        <w:suppressAutoHyphens/>
        <w:autoSpaceDE w:val="0"/>
        <w:spacing w:after="0" w:line="240" w:lineRule="auto"/>
        <w:ind w:firstLine="9639"/>
        <w:rPr>
          <w:rFonts w:ascii="Times New Roman" w:eastAsia="Times New Roman CYR" w:hAnsi="Times New Roman" w:cs="Times New Roman"/>
          <w:sz w:val="24"/>
          <w:szCs w:val="24"/>
          <w:lang w:eastAsia="hi-IN" w:bidi="hi-IN"/>
        </w:rPr>
      </w:pPr>
      <w:r w:rsidRPr="00066312">
        <w:rPr>
          <w:rFonts w:ascii="Times New Roman" w:eastAsia="Times New Roman" w:hAnsi="Times New Roman" w:cs="Times New Roman"/>
          <w:bCs/>
          <w:iCs/>
          <w:color w:val="000000"/>
          <w:kern w:val="1"/>
          <w:sz w:val="24"/>
          <w:szCs w:val="24"/>
          <w:lang w:eastAsia="ar-SA"/>
        </w:rPr>
        <w:lastRenderedPageBreak/>
        <w:t>Приложение 13</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w:t>
      </w:r>
    </w:p>
    <w:p w:rsidR="002F710F" w:rsidRPr="00066312" w:rsidRDefault="002F710F" w:rsidP="00066312">
      <w:pPr>
        <w:widowControl w:val="0"/>
        <w:tabs>
          <w:tab w:val="right" w:pos="3402"/>
        </w:tabs>
        <w:suppressAutoHyphens/>
        <w:autoSpaceDE w:val="0"/>
        <w:spacing w:after="0" w:line="240" w:lineRule="auto"/>
        <w:ind w:firstLine="9639"/>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2F710F" w:rsidRPr="00066312" w:rsidRDefault="002F710F" w:rsidP="00066312">
      <w:pPr>
        <w:widowControl w:val="0"/>
        <w:tabs>
          <w:tab w:val="right" w:pos="3402"/>
        </w:tabs>
        <w:suppressAutoHyphens/>
        <w:autoSpaceDE w:val="0"/>
        <w:spacing w:after="0" w:line="240" w:lineRule="auto"/>
        <w:ind w:firstLine="9639"/>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2F710F" w:rsidRPr="00066312" w:rsidRDefault="002F710F" w:rsidP="00066312">
      <w:pPr>
        <w:widowControl w:val="0"/>
        <w:tabs>
          <w:tab w:val="right" w:pos="3402"/>
        </w:tabs>
        <w:suppressAutoHyphens/>
        <w:autoSpaceDE w:val="0"/>
        <w:spacing w:after="0" w:line="240" w:lineRule="auto"/>
        <w:ind w:firstLine="9639"/>
        <w:rPr>
          <w:rFonts w:ascii="Times New Roman" w:eastAsia="Times New Roman CYR" w:hAnsi="Times New Roman" w:cs="Times New Roman"/>
          <w:bCs/>
          <w:sz w:val="24"/>
          <w:szCs w:val="24"/>
          <w:lang w:eastAsia="hi-IN" w:bidi="hi-IN"/>
        </w:rPr>
      </w:pPr>
      <w:r w:rsidRPr="00066312">
        <w:rPr>
          <w:rFonts w:ascii="Times New Roman" w:eastAsia="Times New Roman CYR" w:hAnsi="Times New Roman" w:cs="Times New Roman"/>
          <w:sz w:val="24"/>
          <w:szCs w:val="24"/>
          <w:lang w:eastAsia="hi-IN" w:bidi="hi-IN"/>
        </w:rPr>
        <w:t>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2F710F" w:rsidRDefault="002F710F" w:rsidP="002F710F">
      <w:pPr>
        <w:ind w:left="1159"/>
        <w:contextualSpacing/>
        <w:jc w:val="right"/>
        <w:rPr>
          <w:rFonts w:ascii="Times New Roman" w:eastAsia="Times New Roman" w:hAnsi="Times New Roman" w:cs="Times New Roman"/>
          <w:bCs/>
          <w:iCs/>
          <w:color w:val="000000"/>
          <w:kern w:val="1"/>
          <w:sz w:val="24"/>
          <w:szCs w:val="24"/>
          <w:lang w:eastAsia="ar-SA"/>
        </w:rPr>
      </w:pPr>
    </w:p>
    <w:p w:rsidR="002F710F" w:rsidRPr="00264568" w:rsidRDefault="002F710F" w:rsidP="002F710F">
      <w:pPr>
        <w:ind w:left="1159"/>
        <w:contextualSpacing/>
        <w:jc w:val="right"/>
        <w:rPr>
          <w:rFonts w:ascii="Times New Roman" w:eastAsia="Times New Roman" w:hAnsi="Times New Roman" w:cs="Times New Roman"/>
          <w:bCs/>
          <w:iCs/>
          <w:color w:val="000000"/>
          <w:kern w:val="1"/>
          <w:sz w:val="24"/>
          <w:szCs w:val="24"/>
          <w:lang w:eastAsia="ar-SA"/>
        </w:rPr>
      </w:pPr>
    </w:p>
    <w:p w:rsidR="002F710F" w:rsidRPr="00264568" w:rsidRDefault="002F710F" w:rsidP="002F710F">
      <w:pPr>
        <w:ind w:left="1159"/>
        <w:contextualSpacing/>
        <w:jc w:val="center"/>
        <w:rPr>
          <w:rFonts w:ascii="Times New Roman" w:eastAsia="Times New Roman" w:hAnsi="Times New Roman" w:cs="Times New Roman"/>
          <w:bCs/>
          <w:kern w:val="1"/>
          <w:sz w:val="24"/>
          <w:szCs w:val="24"/>
          <w:lang w:eastAsia="ar-SA"/>
        </w:rPr>
      </w:pPr>
      <w:r w:rsidRPr="00264568">
        <w:rPr>
          <w:rFonts w:ascii="Times New Roman" w:hAnsi="Times New Roman" w:cs="Times New Roman"/>
          <w:color w:val="000000" w:themeColor="text1"/>
          <w:sz w:val="24"/>
          <w:szCs w:val="24"/>
        </w:rPr>
        <w:t>П</w:t>
      </w:r>
      <w:r w:rsidRPr="00264568">
        <w:rPr>
          <w:rFonts w:ascii="Times New Roman" w:eastAsia="Times New Roman" w:hAnsi="Times New Roman" w:cs="Times New Roman"/>
          <w:color w:val="000000"/>
          <w:sz w:val="24"/>
          <w:szCs w:val="24"/>
        </w:rPr>
        <w:t>оказатели прогнозируемого спроса для систем обращения с отходами города Донецка</w:t>
      </w:r>
    </w:p>
    <w:tbl>
      <w:tblPr>
        <w:tblpPr w:leftFromText="180" w:rightFromText="180" w:vertAnchor="text" w:horzAnchor="page" w:tblpX="1603" w:tblpY="737"/>
        <w:tblW w:w="14567" w:type="dxa"/>
        <w:tblLayout w:type="fixed"/>
        <w:tblLook w:val="0000"/>
      </w:tblPr>
      <w:tblGrid>
        <w:gridCol w:w="675"/>
        <w:gridCol w:w="1985"/>
        <w:gridCol w:w="1276"/>
        <w:gridCol w:w="1275"/>
        <w:gridCol w:w="1134"/>
        <w:gridCol w:w="1134"/>
        <w:gridCol w:w="1418"/>
        <w:gridCol w:w="1276"/>
        <w:gridCol w:w="1417"/>
        <w:gridCol w:w="1418"/>
        <w:gridCol w:w="1559"/>
      </w:tblGrid>
      <w:tr w:rsidR="002F710F" w:rsidRPr="004207E2" w:rsidTr="009B7D4D">
        <w:trPr>
          <w:trHeight w:val="30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 п\п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Показатели производственной деятельности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Ед.</w:t>
            </w:r>
          </w:p>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изм.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sidRPr="008F00C6">
              <w:rPr>
                <w:rFonts w:ascii="Times New Roman" w:hAnsi="Times New Roman" w:cs="Times New Roman"/>
                <w:sz w:val="24"/>
                <w:szCs w:val="24"/>
              </w:rPr>
              <w:t>2024</w:t>
            </w:r>
          </w:p>
        </w:tc>
        <w:tc>
          <w:tcPr>
            <w:tcW w:w="1559" w:type="dxa"/>
            <w:tcBorders>
              <w:top w:val="single" w:sz="4" w:space="0" w:color="auto"/>
              <w:left w:val="single" w:sz="4" w:space="0" w:color="auto"/>
              <w:bottom w:val="single" w:sz="4" w:space="0" w:color="auto"/>
              <w:right w:val="single" w:sz="4" w:space="0" w:color="auto"/>
            </w:tcBorders>
          </w:tcPr>
          <w:p w:rsidR="00C238BF" w:rsidRDefault="002F710F" w:rsidP="00C238BF">
            <w:pPr>
              <w:snapToGrid w:val="0"/>
              <w:spacing w:after="0"/>
              <w:jc w:val="center"/>
              <w:rPr>
                <w:rFonts w:ascii="Times New Roman" w:hAnsi="Times New Roman" w:cs="Times New Roman"/>
                <w:sz w:val="24"/>
                <w:szCs w:val="24"/>
              </w:rPr>
            </w:pPr>
            <w:r w:rsidRPr="008F00C6">
              <w:rPr>
                <w:rFonts w:ascii="Times New Roman" w:hAnsi="Times New Roman" w:cs="Times New Roman"/>
                <w:sz w:val="24"/>
                <w:szCs w:val="24"/>
              </w:rPr>
              <w:t>2025</w:t>
            </w:r>
          </w:p>
          <w:p w:rsidR="00C238BF" w:rsidRDefault="00C238BF" w:rsidP="00C238BF">
            <w:pPr>
              <w:snapToGrid w:val="0"/>
              <w:spacing w:after="0"/>
              <w:jc w:val="center"/>
              <w:rPr>
                <w:rFonts w:ascii="Times New Roman" w:hAnsi="Times New Roman" w:cs="Times New Roman"/>
                <w:sz w:val="24"/>
                <w:szCs w:val="24"/>
              </w:rPr>
            </w:pPr>
            <w:r>
              <w:rPr>
                <w:rFonts w:ascii="Times New Roman" w:hAnsi="Times New Roman" w:cs="Times New Roman"/>
                <w:sz w:val="24"/>
                <w:szCs w:val="24"/>
              </w:rPr>
              <w:t>2026</w:t>
            </w:r>
          </w:p>
          <w:p w:rsidR="00C238BF" w:rsidRDefault="00C238BF" w:rsidP="00C238BF">
            <w:pPr>
              <w:snapToGrid w:val="0"/>
              <w:spacing w:after="0"/>
              <w:jc w:val="center"/>
              <w:rPr>
                <w:rFonts w:ascii="Times New Roman" w:hAnsi="Times New Roman" w:cs="Times New Roman"/>
                <w:sz w:val="24"/>
                <w:szCs w:val="24"/>
              </w:rPr>
            </w:pPr>
            <w:r>
              <w:rPr>
                <w:rFonts w:ascii="Times New Roman" w:hAnsi="Times New Roman" w:cs="Times New Roman"/>
                <w:sz w:val="24"/>
                <w:szCs w:val="24"/>
              </w:rPr>
              <w:t>2027</w:t>
            </w:r>
          </w:p>
          <w:p w:rsidR="00C238BF" w:rsidRDefault="00C238BF" w:rsidP="00C238BF">
            <w:pPr>
              <w:snapToGrid w:val="0"/>
              <w:spacing w:after="0"/>
              <w:jc w:val="center"/>
              <w:rPr>
                <w:rFonts w:ascii="Times New Roman" w:hAnsi="Times New Roman" w:cs="Times New Roman"/>
                <w:sz w:val="24"/>
                <w:szCs w:val="24"/>
              </w:rPr>
            </w:pPr>
            <w:r>
              <w:rPr>
                <w:rFonts w:ascii="Times New Roman" w:hAnsi="Times New Roman" w:cs="Times New Roman"/>
                <w:sz w:val="24"/>
                <w:szCs w:val="24"/>
              </w:rPr>
              <w:t>2028</w:t>
            </w:r>
          </w:p>
          <w:p w:rsidR="00C238BF" w:rsidRDefault="00C238BF" w:rsidP="00C238BF">
            <w:pPr>
              <w:snapToGrid w:val="0"/>
              <w:spacing w:after="0"/>
              <w:jc w:val="center"/>
              <w:rPr>
                <w:rFonts w:ascii="Times New Roman" w:hAnsi="Times New Roman" w:cs="Times New Roman"/>
                <w:sz w:val="24"/>
                <w:szCs w:val="24"/>
              </w:rPr>
            </w:pPr>
            <w:r>
              <w:rPr>
                <w:rFonts w:ascii="Times New Roman" w:hAnsi="Times New Roman" w:cs="Times New Roman"/>
                <w:sz w:val="24"/>
                <w:szCs w:val="24"/>
              </w:rPr>
              <w:t>2029</w:t>
            </w:r>
          </w:p>
          <w:p w:rsidR="002F710F" w:rsidRPr="008F00C6" w:rsidRDefault="007F36DE" w:rsidP="00C238BF">
            <w:pPr>
              <w:snapToGrid w:val="0"/>
              <w:spacing w:after="0"/>
              <w:jc w:val="center"/>
              <w:rPr>
                <w:rFonts w:ascii="Times New Roman" w:hAnsi="Times New Roman" w:cs="Times New Roman"/>
                <w:sz w:val="24"/>
                <w:szCs w:val="24"/>
              </w:rPr>
            </w:pPr>
            <w:r>
              <w:rPr>
                <w:rFonts w:ascii="Times New Roman" w:hAnsi="Times New Roman" w:cs="Times New Roman"/>
                <w:sz w:val="24"/>
                <w:szCs w:val="24"/>
              </w:rPr>
              <w:t>2030</w:t>
            </w:r>
          </w:p>
        </w:tc>
      </w:tr>
      <w:tr w:rsidR="002F710F" w:rsidRPr="004207E2" w:rsidTr="009B7D4D">
        <w:trPr>
          <w:trHeight w:val="291"/>
        </w:trPr>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F710F" w:rsidRPr="008F00C6"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2F710F" w:rsidRDefault="002F710F" w:rsidP="009B7D4D">
            <w:pPr>
              <w:snapToGrid w:val="0"/>
              <w:jc w:val="center"/>
              <w:rPr>
                <w:rFonts w:ascii="Times New Roman" w:hAnsi="Times New Roman" w:cs="Times New Roman"/>
                <w:sz w:val="24"/>
                <w:szCs w:val="24"/>
              </w:rPr>
            </w:pPr>
            <w:r>
              <w:rPr>
                <w:rFonts w:ascii="Times New Roman" w:hAnsi="Times New Roman" w:cs="Times New Roman"/>
                <w:sz w:val="24"/>
                <w:szCs w:val="24"/>
              </w:rPr>
              <w:t>14</w:t>
            </w:r>
          </w:p>
        </w:tc>
      </w:tr>
      <w:tr w:rsidR="002F710F" w:rsidRPr="004207E2" w:rsidTr="00C238BF">
        <w:trPr>
          <w:trHeight w:val="301"/>
        </w:trPr>
        <w:tc>
          <w:tcPr>
            <w:tcW w:w="675" w:type="dxa"/>
            <w:tcBorders>
              <w:top w:val="single" w:sz="4" w:space="0" w:color="auto"/>
              <w:left w:val="single" w:sz="4" w:space="0" w:color="000000"/>
              <w:bottom w:val="single" w:sz="4" w:space="0" w:color="000000"/>
            </w:tcBorders>
            <w:shd w:val="clear" w:color="auto" w:fill="auto"/>
            <w:vAlign w:val="bottom"/>
          </w:tcPr>
          <w:p w:rsidR="002F710F" w:rsidRDefault="002F710F" w:rsidP="009B7D4D">
            <w:pPr>
              <w:snapToGrid w:val="0"/>
              <w:jc w:val="center"/>
              <w:rPr>
                <w:rFonts w:ascii="Times New Roman" w:eastAsia="Times New Roman" w:hAnsi="Times New Roman" w:cs="Times New Roman"/>
                <w:color w:val="000000"/>
                <w:kern w:val="1"/>
                <w:sz w:val="20"/>
                <w:szCs w:val="20"/>
                <w:lang w:eastAsia="ar-SA"/>
              </w:rPr>
            </w:pPr>
          </w:p>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1.</w:t>
            </w:r>
          </w:p>
        </w:tc>
        <w:tc>
          <w:tcPr>
            <w:tcW w:w="1985" w:type="dxa"/>
            <w:vMerge w:val="restart"/>
            <w:tcBorders>
              <w:top w:val="single" w:sz="4" w:space="0" w:color="auto"/>
              <w:left w:val="single" w:sz="4" w:space="0" w:color="000000"/>
            </w:tcBorders>
            <w:shd w:val="clear" w:color="auto" w:fill="auto"/>
            <w:vAlign w:val="center"/>
          </w:tcPr>
          <w:p w:rsidR="002F710F" w:rsidRPr="004207E2" w:rsidRDefault="00602405" w:rsidP="00C238BF">
            <w:pPr>
              <w:snapToGrid w:val="0"/>
              <w:jc w:val="center"/>
              <w:rPr>
                <w:rFonts w:ascii="Times New Roman" w:eastAsia="Times New Roman" w:hAnsi="Times New Roman" w:cs="Times New Roman"/>
                <w:color w:val="000000"/>
                <w:kern w:val="1"/>
                <w:sz w:val="20"/>
                <w:szCs w:val="20"/>
                <w:lang w:eastAsia="ar-SA"/>
              </w:rPr>
            </w:pPr>
            <w:r>
              <w:rPr>
                <w:rFonts w:ascii="Times New Roman" w:eastAsia="Times New Roman" w:hAnsi="Times New Roman" w:cs="Times New Roman"/>
                <w:color w:val="000000"/>
                <w:kern w:val="1"/>
                <w:sz w:val="20"/>
                <w:szCs w:val="20"/>
                <w:lang w:eastAsia="ar-SA"/>
              </w:rPr>
              <w:t>О</w:t>
            </w:r>
            <w:r w:rsidR="002F710F">
              <w:rPr>
                <w:rFonts w:ascii="Times New Roman" w:eastAsia="Times New Roman" w:hAnsi="Times New Roman" w:cs="Times New Roman"/>
                <w:color w:val="000000"/>
                <w:kern w:val="1"/>
                <w:sz w:val="20"/>
                <w:szCs w:val="20"/>
                <w:lang w:eastAsia="ar-SA"/>
              </w:rPr>
              <w:t>бъем  реализации услуг , в т.ч по потребителям</w:t>
            </w:r>
          </w:p>
        </w:tc>
        <w:tc>
          <w:tcPr>
            <w:tcW w:w="1276" w:type="dxa"/>
            <w:tcBorders>
              <w:top w:val="single" w:sz="4" w:space="0" w:color="auto"/>
              <w:left w:val="single" w:sz="4" w:space="0" w:color="000000"/>
              <w:bottom w:val="single" w:sz="4" w:space="0" w:color="000000"/>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sz w:val="20"/>
                <w:szCs w:val="20"/>
                <w:lang w:eastAsia="ar-SA"/>
              </w:rPr>
            </w:pPr>
            <w:r w:rsidRPr="004207E2">
              <w:rPr>
                <w:rFonts w:ascii="Times New Roman" w:eastAsia="Times New Roman" w:hAnsi="Times New Roman" w:cs="Times New Roman"/>
                <w:color w:val="000000"/>
                <w:kern w:val="1"/>
                <w:sz w:val="20"/>
                <w:szCs w:val="20"/>
                <w:lang w:eastAsia="ar-SA"/>
              </w:rPr>
              <w:t>тыс.м3</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1353,7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1441,3</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1733,3</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bottom"/>
          </w:tcPr>
          <w:p w:rsidR="002F710F" w:rsidRPr="004207E2" w:rsidRDefault="002F710F" w:rsidP="009B7D4D">
            <w:pPr>
              <w:snapToGrid w:val="0"/>
              <w:jc w:val="center"/>
              <w:rPr>
                <w:rFonts w:ascii="Times New Roman" w:hAnsi="Times New Roman" w:cs="Times New Roman"/>
                <w:sz w:val="20"/>
                <w:szCs w:val="20"/>
              </w:rPr>
            </w:pPr>
            <w:r w:rsidRPr="004207E2">
              <w:rPr>
                <w:rFonts w:ascii="Times New Roman" w:hAnsi="Times New Roman" w:cs="Times New Roman"/>
                <w:sz w:val="20"/>
                <w:szCs w:val="20"/>
              </w:rPr>
              <w:t>1793,9</w:t>
            </w:r>
          </w:p>
        </w:tc>
        <w:tc>
          <w:tcPr>
            <w:tcW w:w="1559" w:type="dxa"/>
            <w:tcBorders>
              <w:top w:val="single" w:sz="4" w:space="0" w:color="auto"/>
              <w:left w:val="single" w:sz="4" w:space="0" w:color="000000"/>
              <w:bottom w:val="single" w:sz="4" w:space="0" w:color="000000"/>
              <w:right w:val="single" w:sz="4" w:space="0" w:color="000000"/>
            </w:tcBorders>
            <w:vAlign w:val="bottom"/>
          </w:tcPr>
          <w:p w:rsidR="002F710F" w:rsidRDefault="002F710F" w:rsidP="00C238BF">
            <w:pPr>
              <w:snapToGrid w:val="0"/>
              <w:spacing w:after="0"/>
              <w:jc w:val="center"/>
              <w:rPr>
                <w:rFonts w:ascii="Times New Roman" w:hAnsi="Times New Roman" w:cs="Times New Roman"/>
                <w:sz w:val="20"/>
                <w:szCs w:val="20"/>
              </w:rPr>
            </w:pPr>
            <w:r w:rsidRPr="004207E2">
              <w:rPr>
                <w:rFonts w:ascii="Times New Roman" w:hAnsi="Times New Roman" w:cs="Times New Roman"/>
                <w:sz w:val="20"/>
                <w:szCs w:val="20"/>
              </w:rPr>
              <w:t>1793,9</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1820,0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1850,0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1830,0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1870,0</w:t>
            </w:r>
          </w:p>
          <w:p w:rsidR="00C238BF" w:rsidRPr="004207E2"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1870,0</w:t>
            </w:r>
          </w:p>
        </w:tc>
      </w:tr>
      <w:tr w:rsidR="002F710F" w:rsidRPr="004207E2" w:rsidTr="00C238BF">
        <w:trPr>
          <w:trHeight w:val="902"/>
        </w:trPr>
        <w:tc>
          <w:tcPr>
            <w:tcW w:w="675" w:type="dxa"/>
            <w:tcBorders>
              <w:left w:val="single" w:sz="4" w:space="0" w:color="000000"/>
              <w:bottom w:val="single" w:sz="4" w:space="0" w:color="000000"/>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lang w:eastAsia="ar-SA"/>
              </w:rPr>
            </w:pPr>
            <w:r w:rsidRPr="004207E2">
              <w:rPr>
                <w:rFonts w:ascii="Times New Roman" w:eastAsia="Times New Roman" w:hAnsi="Times New Roman" w:cs="Times New Roman"/>
                <w:color w:val="000000"/>
                <w:kern w:val="1"/>
                <w:lang w:eastAsia="ar-SA"/>
              </w:rPr>
              <w:t>2.</w:t>
            </w:r>
          </w:p>
        </w:tc>
        <w:tc>
          <w:tcPr>
            <w:tcW w:w="1985" w:type="dxa"/>
            <w:vMerge/>
            <w:tcBorders>
              <w:left w:val="single" w:sz="4" w:space="0" w:color="000000"/>
              <w:bottom w:val="single" w:sz="4" w:space="0" w:color="000000"/>
            </w:tcBorders>
            <w:shd w:val="clear" w:color="auto" w:fill="auto"/>
            <w:vAlign w:val="bottom"/>
          </w:tcPr>
          <w:p w:rsidR="002F710F" w:rsidRPr="004207E2" w:rsidRDefault="002F710F" w:rsidP="009B7D4D">
            <w:pPr>
              <w:snapToGrid w:val="0"/>
              <w:jc w:val="center"/>
              <w:rPr>
                <w:rFonts w:ascii="Times New Roman" w:eastAsia="Times New Roman" w:hAnsi="Times New Roman" w:cs="Times New Roman"/>
                <w:color w:val="000000"/>
                <w:kern w:val="1"/>
                <w:lang w:eastAsia="ar-SA"/>
              </w:rPr>
            </w:pPr>
          </w:p>
        </w:tc>
        <w:tc>
          <w:tcPr>
            <w:tcW w:w="1276" w:type="dxa"/>
            <w:tcBorders>
              <w:left w:val="single" w:sz="4" w:space="0" w:color="000000"/>
              <w:bottom w:val="single" w:sz="4" w:space="0" w:color="000000"/>
            </w:tcBorders>
            <w:shd w:val="clear" w:color="auto" w:fill="auto"/>
            <w:vAlign w:val="center"/>
          </w:tcPr>
          <w:p w:rsidR="002F710F" w:rsidRPr="004207E2" w:rsidRDefault="002F710F" w:rsidP="00C238BF">
            <w:pPr>
              <w:snapToGrid w:val="0"/>
              <w:jc w:val="center"/>
              <w:rPr>
                <w:rFonts w:ascii="Times New Roman" w:eastAsia="Times New Roman" w:hAnsi="Times New Roman" w:cs="Times New Roman"/>
                <w:color w:val="000000"/>
                <w:kern w:val="1"/>
                <w:lang w:eastAsia="ar-SA"/>
              </w:rPr>
            </w:pPr>
            <w:r>
              <w:rPr>
                <w:rFonts w:ascii="Times New Roman" w:eastAsia="Times New Roman" w:hAnsi="Times New Roman" w:cs="Times New Roman"/>
                <w:color w:val="000000"/>
                <w:kern w:val="1"/>
                <w:lang w:eastAsia="ar-SA"/>
              </w:rPr>
              <w:t>тыс.т</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1353,7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1441,3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1733,3</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1793,9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1793,9</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1793,9</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710F" w:rsidRPr="004207E2" w:rsidRDefault="002F710F" w:rsidP="00C238BF">
            <w:pPr>
              <w:snapToGrid w:val="0"/>
              <w:jc w:val="center"/>
              <w:rPr>
                <w:rFonts w:ascii="Times New Roman" w:hAnsi="Times New Roman" w:cs="Times New Roman"/>
              </w:rPr>
            </w:pPr>
            <w:r w:rsidRPr="004207E2">
              <w:rPr>
                <w:rFonts w:ascii="Times New Roman" w:hAnsi="Times New Roman" w:cs="Times New Roman"/>
              </w:rPr>
              <w:t>1793,9</w:t>
            </w:r>
          </w:p>
        </w:tc>
        <w:tc>
          <w:tcPr>
            <w:tcW w:w="1559" w:type="dxa"/>
            <w:tcBorders>
              <w:top w:val="single" w:sz="4" w:space="0" w:color="000000"/>
              <w:left w:val="single" w:sz="4" w:space="0" w:color="000000"/>
              <w:bottom w:val="single" w:sz="4" w:space="0" w:color="000000"/>
              <w:right w:val="single" w:sz="4" w:space="0" w:color="000000"/>
            </w:tcBorders>
            <w:vAlign w:val="bottom"/>
          </w:tcPr>
          <w:p w:rsidR="002F710F" w:rsidRDefault="002F710F" w:rsidP="00C238BF">
            <w:pPr>
              <w:snapToGrid w:val="0"/>
              <w:spacing w:after="0"/>
              <w:jc w:val="center"/>
              <w:rPr>
                <w:rFonts w:ascii="Times New Roman" w:hAnsi="Times New Roman" w:cs="Times New Roman"/>
              </w:rPr>
            </w:pPr>
            <w:r w:rsidRPr="004207E2">
              <w:rPr>
                <w:rFonts w:ascii="Times New Roman" w:hAnsi="Times New Roman" w:cs="Times New Roman"/>
              </w:rPr>
              <w:t>1793,9</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1820,0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1850,0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1830,0</w:t>
            </w:r>
          </w:p>
          <w:p w:rsidR="00C238BF" w:rsidRDefault="00C238BF" w:rsidP="00C238BF">
            <w:pPr>
              <w:snapToGrid w:val="0"/>
              <w:spacing w:after="0"/>
              <w:jc w:val="center"/>
              <w:rPr>
                <w:rFonts w:ascii="Times New Roman" w:hAnsi="Times New Roman" w:cs="Times New Roman"/>
                <w:sz w:val="20"/>
                <w:szCs w:val="20"/>
              </w:rPr>
            </w:pPr>
            <w:r>
              <w:rPr>
                <w:rFonts w:ascii="Times New Roman" w:hAnsi="Times New Roman" w:cs="Times New Roman"/>
                <w:sz w:val="20"/>
                <w:szCs w:val="20"/>
              </w:rPr>
              <w:t>1870,0</w:t>
            </w:r>
          </w:p>
          <w:p w:rsidR="00C238BF" w:rsidRDefault="00C238BF" w:rsidP="00C238BF">
            <w:pPr>
              <w:snapToGrid w:val="0"/>
              <w:spacing w:after="0"/>
              <w:jc w:val="center"/>
              <w:rPr>
                <w:rFonts w:ascii="Times New Roman" w:hAnsi="Times New Roman" w:cs="Times New Roman"/>
              </w:rPr>
            </w:pPr>
            <w:r>
              <w:rPr>
                <w:rFonts w:ascii="Times New Roman" w:hAnsi="Times New Roman" w:cs="Times New Roman"/>
                <w:sz w:val="20"/>
                <w:szCs w:val="20"/>
              </w:rPr>
              <w:t>1870,0</w:t>
            </w:r>
          </w:p>
          <w:p w:rsidR="00C238BF" w:rsidRPr="004207E2" w:rsidRDefault="00C238BF" w:rsidP="009B7D4D">
            <w:pPr>
              <w:snapToGrid w:val="0"/>
              <w:jc w:val="center"/>
              <w:rPr>
                <w:rFonts w:ascii="Times New Roman" w:hAnsi="Times New Roman" w:cs="Times New Roman"/>
              </w:rPr>
            </w:pPr>
          </w:p>
        </w:tc>
      </w:tr>
    </w:tbl>
    <w:p w:rsidR="00804F76" w:rsidRDefault="00804F76"/>
    <w:p w:rsidR="00804F76" w:rsidRDefault="00804F76"/>
    <w:p w:rsidR="00CE5CC9" w:rsidRPr="00066312" w:rsidRDefault="00CE5CC9"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hAnsi="Times New Roman" w:cs="Times New Roman"/>
          <w:sz w:val="24"/>
          <w:szCs w:val="24"/>
        </w:rPr>
        <w:lastRenderedPageBreak/>
        <w:t>Приложение 14</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w:t>
      </w:r>
    </w:p>
    <w:p w:rsidR="00CE5CC9" w:rsidRPr="00066312" w:rsidRDefault="00CE5CC9"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CE5CC9" w:rsidRPr="00066312" w:rsidRDefault="00CE5CC9"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CE5CC9" w:rsidRPr="00066312" w:rsidRDefault="00CE5CC9"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bCs/>
          <w:sz w:val="24"/>
          <w:szCs w:val="24"/>
          <w:lang w:eastAsia="hi-IN" w:bidi="hi-IN"/>
        </w:rPr>
      </w:pPr>
      <w:r w:rsidRPr="00066312">
        <w:rPr>
          <w:rFonts w:ascii="Times New Roman" w:eastAsia="Times New Roman CYR" w:hAnsi="Times New Roman" w:cs="Times New Roman"/>
          <w:sz w:val="24"/>
          <w:szCs w:val="24"/>
          <w:lang w:eastAsia="hi-IN" w:bidi="hi-IN"/>
        </w:rPr>
        <w:t>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CE5CC9" w:rsidRPr="00E51D15" w:rsidRDefault="00CE5CC9" w:rsidP="00CE5CC9">
      <w:pPr>
        <w:spacing w:after="0" w:line="240" w:lineRule="auto"/>
        <w:ind w:firstLine="567"/>
        <w:jc w:val="right"/>
        <w:rPr>
          <w:rFonts w:ascii="Times New Roman" w:hAnsi="Times New Roman" w:cs="Times New Roman"/>
          <w:sz w:val="24"/>
          <w:szCs w:val="24"/>
        </w:rPr>
      </w:pPr>
    </w:p>
    <w:p w:rsidR="00CE5CC9" w:rsidRDefault="00CE5CC9" w:rsidP="00CE5CC9">
      <w:pPr>
        <w:ind w:left="1440"/>
        <w:contextualSpacing/>
        <w:jc w:val="center"/>
        <w:rPr>
          <w:rFonts w:ascii="Times New Roman" w:hAnsi="Times New Roman" w:cs="Times New Roman"/>
          <w:iCs/>
          <w:color w:val="000000"/>
          <w:sz w:val="24"/>
          <w:szCs w:val="24"/>
        </w:rPr>
      </w:pPr>
      <w:r w:rsidRPr="004B4A01">
        <w:rPr>
          <w:rFonts w:ascii="Times New Roman" w:hAnsi="Times New Roman" w:cs="Times New Roman"/>
          <w:iCs/>
          <w:color w:val="000000"/>
          <w:sz w:val="24"/>
          <w:szCs w:val="24"/>
        </w:rPr>
        <w:t>Критерии доступности коммунальных услуг для населения города Донецка</w:t>
      </w:r>
    </w:p>
    <w:p w:rsidR="00051FC1" w:rsidRPr="004B4A01" w:rsidRDefault="00051FC1" w:rsidP="00CE5CC9">
      <w:pPr>
        <w:ind w:left="1440"/>
        <w:contextualSpacing/>
        <w:jc w:val="center"/>
        <w:rPr>
          <w:rFonts w:ascii="Times New Roman" w:hAnsi="Times New Roman" w:cs="Times New Roman"/>
          <w:iCs/>
          <w:color w:val="000000"/>
          <w:sz w:val="24"/>
          <w:szCs w:val="24"/>
        </w:rPr>
      </w:pPr>
    </w:p>
    <w:tbl>
      <w:tblPr>
        <w:tblW w:w="0" w:type="auto"/>
        <w:tblLayout w:type="fixed"/>
        <w:tblCellMar>
          <w:left w:w="0" w:type="dxa"/>
          <w:right w:w="0" w:type="dxa"/>
        </w:tblCellMar>
        <w:tblLook w:val="04A0"/>
      </w:tblPr>
      <w:tblGrid>
        <w:gridCol w:w="827"/>
        <w:gridCol w:w="2441"/>
        <w:gridCol w:w="986"/>
        <w:gridCol w:w="1170"/>
        <w:gridCol w:w="892"/>
        <w:gridCol w:w="892"/>
        <w:gridCol w:w="956"/>
        <w:gridCol w:w="859"/>
        <w:gridCol w:w="1054"/>
        <w:gridCol w:w="956"/>
        <w:gridCol w:w="1054"/>
        <w:gridCol w:w="1054"/>
        <w:gridCol w:w="1054"/>
        <w:gridCol w:w="956"/>
      </w:tblGrid>
      <w:tr w:rsidR="00CE5CC9" w:rsidTr="00935EC6">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w:t>
            </w:r>
          </w:p>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п/п</w:t>
            </w:r>
          </w:p>
        </w:tc>
        <w:tc>
          <w:tcPr>
            <w:tcW w:w="2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Наименование показателя</w:t>
            </w:r>
          </w:p>
        </w:tc>
        <w:tc>
          <w:tcPr>
            <w:tcW w:w="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Ед.изм.</w:t>
            </w:r>
          </w:p>
        </w:tc>
        <w:tc>
          <w:tcPr>
            <w:tcW w:w="10897" w:type="dxa"/>
            <w:gridSpan w:val="11"/>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Период (год)</w:t>
            </w:r>
          </w:p>
        </w:tc>
      </w:tr>
      <w:tr w:rsidR="00CE5CC9" w:rsidTr="00935EC6">
        <w:trPr>
          <w:trHeight w:val="298"/>
        </w:trPr>
        <w:tc>
          <w:tcPr>
            <w:tcW w:w="82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8"/>
                <w:szCs w:val="28"/>
              </w:rPr>
            </w:pPr>
            <w:r>
              <w:rPr>
                <w:rFonts w:ascii="Times New Roman" w:eastAsia="Times New Roman" w:hAnsi="Times New Roman" w:cs="Times New Roman"/>
                <w:color w:val="2D2D2D"/>
                <w:sz w:val="28"/>
                <w:szCs w:val="28"/>
              </w:rPr>
              <w:t>1</w:t>
            </w:r>
          </w:p>
        </w:tc>
        <w:tc>
          <w:tcPr>
            <w:tcW w:w="2441"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w:t>
            </w:r>
          </w:p>
        </w:tc>
        <w:tc>
          <w:tcPr>
            <w:tcW w:w="98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3</w:t>
            </w: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4</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5</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6</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7</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8</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9</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10</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11</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12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13</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14</w:t>
            </w:r>
          </w:p>
        </w:tc>
      </w:tr>
      <w:tr w:rsidR="00CE5CC9" w:rsidTr="00935EC6">
        <w:tc>
          <w:tcPr>
            <w:tcW w:w="827"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8"/>
                <w:szCs w:val="28"/>
              </w:rPr>
              <w:t>1.</w:t>
            </w:r>
          </w:p>
        </w:tc>
        <w:tc>
          <w:tcPr>
            <w:tcW w:w="2441"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051FC1" w:rsidP="009B7D4D">
            <w:pPr>
              <w:jc w:val="both"/>
              <w:rPr>
                <w:rFonts w:ascii="Times New Roman" w:eastAsia="Times New Roman" w:hAnsi="Times New Roman" w:cs="Times New Roman"/>
                <w:color w:val="2D2D2D"/>
                <w:sz w:val="24"/>
                <w:szCs w:val="24"/>
              </w:rPr>
            </w:pPr>
            <w:r>
              <w:rPr>
                <w:rFonts w:ascii="Times New Roman" w:hAnsi="Times New Roman" w:cs="Times New Roman"/>
              </w:rPr>
              <w:t>Д</w:t>
            </w:r>
            <w:r w:rsidR="00CE5CC9">
              <w:rPr>
                <w:rFonts w:ascii="Times New Roman" w:hAnsi="Times New Roman" w:cs="Times New Roman"/>
              </w:rPr>
              <w:t>оля получателей субсидии на оплату жилья и коммунальных услуг в общей численности населения (семей)</w:t>
            </w:r>
          </w:p>
        </w:tc>
        <w:tc>
          <w:tcPr>
            <w:tcW w:w="986" w:type="dxa"/>
            <w:vMerge w:val="restar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eastAsia="Times New Roman" w:hAnsi="Times New Roman" w:cs="Times New Roman"/>
                <w:color w:val="2D2D2D"/>
                <w:sz w:val="24"/>
                <w:szCs w:val="24"/>
              </w:rPr>
            </w:pPr>
            <w:r>
              <w:rPr>
                <w:rFonts w:ascii="Times New Roman" w:hAnsi="Times New Roman" w:cs="Times New Roman"/>
              </w:rPr>
              <w:t>%</w:t>
            </w: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2015</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2016</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2017</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2018</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2019</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2020</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2021</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2022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2023</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4"/>
                <w:szCs w:val="24"/>
              </w:rPr>
            </w:pPr>
            <w:r>
              <w:rPr>
                <w:rFonts w:ascii="Times New Roman" w:eastAsia="Times New Roman" w:hAnsi="Times New Roman" w:cs="Times New Roman"/>
                <w:color w:val="2D2D2D"/>
                <w:sz w:val="24"/>
                <w:szCs w:val="24"/>
              </w:rPr>
              <w:t>2024</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35EC6" w:rsidRPr="00935EC6" w:rsidRDefault="00CE5CC9" w:rsidP="009B7D4D">
            <w:pPr>
              <w:spacing w:after="0" w:line="315" w:lineRule="atLeast"/>
              <w:jc w:val="center"/>
              <w:textAlignment w:val="baseline"/>
              <w:rPr>
                <w:rFonts w:ascii="Times New Roman" w:eastAsia="Times New Roman" w:hAnsi="Times New Roman" w:cs="Times New Roman"/>
                <w:color w:val="2D2D2D"/>
              </w:rPr>
            </w:pPr>
            <w:r w:rsidRPr="00935EC6">
              <w:rPr>
                <w:rFonts w:ascii="Times New Roman" w:eastAsia="Times New Roman" w:hAnsi="Times New Roman" w:cs="Times New Roman"/>
                <w:color w:val="2D2D2D"/>
              </w:rPr>
              <w:t>2025</w:t>
            </w:r>
          </w:p>
          <w:p w:rsidR="00935EC6" w:rsidRPr="00935EC6" w:rsidRDefault="00935EC6" w:rsidP="009B7D4D">
            <w:pPr>
              <w:spacing w:after="0" w:line="315" w:lineRule="atLeast"/>
              <w:jc w:val="center"/>
              <w:textAlignment w:val="baseline"/>
              <w:rPr>
                <w:rFonts w:ascii="Times New Roman" w:eastAsia="Times New Roman" w:hAnsi="Times New Roman" w:cs="Times New Roman"/>
                <w:color w:val="2D2D2D"/>
              </w:rPr>
            </w:pPr>
            <w:r w:rsidRPr="00935EC6">
              <w:rPr>
                <w:rFonts w:ascii="Times New Roman" w:eastAsia="Times New Roman" w:hAnsi="Times New Roman" w:cs="Times New Roman"/>
                <w:color w:val="2D2D2D"/>
              </w:rPr>
              <w:t>2026</w:t>
            </w:r>
          </w:p>
          <w:p w:rsidR="00935EC6" w:rsidRPr="00935EC6" w:rsidRDefault="00935EC6" w:rsidP="009B7D4D">
            <w:pPr>
              <w:spacing w:after="0" w:line="315" w:lineRule="atLeast"/>
              <w:jc w:val="center"/>
              <w:textAlignment w:val="baseline"/>
              <w:rPr>
                <w:rFonts w:ascii="Times New Roman" w:eastAsia="Times New Roman" w:hAnsi="Times New Roman" w:cs="Times New Roman"/>
                <w:color w:val="2D2D2D"/>
              </w:rPr>
            </w:pPr>
            <w:r w:rsidRPr="00935EC6">
              <w:rPr>
                <w:rFonts w:ascii="Times New Roman" w:eastAsia="Times New Roman" w:hAnsi="Times New Roman" w:cs="Times New Roman"/>
                <w:color w:val="2D2D2D"/>
              </w:rPr>
              <w:t>2028</w:t>
            </w:r>
          </w:p>
          <w:p w:rsidR="00935EC6" w:rsidRPr="00935EC6" w:rsidRDefault="00935EC6" w:rsidP="009B7D4D">
            <w:pPr>
              <w:spacing w:after="0" w:line="315" w:lineRule="atLeast"/>
              <w:jc w:val="center"/>
              <w:textAlignment w:val="baseline"/>
              <w:rPr>
                <w:rFonts w:ascii="Times New Roman" w:eastAsia="Times New Roman" w:hAnsi="Times New Roman" w:cs="Times New Roman"/>
                <w:color w:val="2D2D2D"/>
              </w:rPr>
            </w:pPr>
            <w:r w:rsidRPr="00935EC6">
              <w:rPr>
                <w:rFonts w:ascii="Times New Roman" w:eastAsia="Times New Roman" w:hAnsi="Times New Roman" w:cs="Times New Roman"/>
                <w:color w:val="2D2D2D"/>
              </w:rPr>
              <w:t>2028</w:t>
            </w:r>
          </w:p>
          <w:p w:rsidR="00935EC6" w:rsidRPr="00935EC6" w:rsidRDefault="00935EC6" w:rsidP="009B7D4D">
            <w:pPr>
              <w:spacing w:after="0" w:line="315" w:lineRule="atLeast"/>
              <w:jc w:val="center"/>
              <w:textAlignment w:val="baseline"/>
              <w:rPr>
                <w:rFonts w:ascii="Times New Roman" w:eastAsia="Times New Roman" w:hAnsi="Times New Roman" w:cs="Times New Roman"/>
                <w:color w:val="2D2D2D"/>
              </w:rPr>
            </w:pPr>
            <w:r w:rsidRPr="00935EC6">
              <w:rPr>
                <w:rFonts w:ascii="Times New Roman" w:eastAsia="Times New Roman" w:hAnsi="Times New Roman" w:cs="Times New Roman"/>
                <w:color w:val="2D2D2D"/>
              </w:rPr>
              <w:t>2029</w:t>
            </w:r>
          </w:p>
          <w:p w:rsidR="00CE5CC9" w:rsidRDefault="007F36DE" w:rsidP="009B7D4D">
            <w:pPr>
              <w:spacing w:after="0" w:line="315" w:lineRule="atLeast"/>
              <w:jc w:val="center"/>
              <w:textAlignment w:val="baseline"/>
              <w:rPr>
                <w:rFonts w:ascii="Times New Roman" w:eastAsia="Times New Roman" w:hAnsi="Times New Roman" w:cs="Times New Roman"/>
                <w:color w:val="2D2D2D"/>
                <w:sz w:val="24"/>
                <w:szCs w:val="24"/>
              </w:rPr>
            </w:pPr>
            <w:r w:rsidRPr="00935EC6">
              <w:rPr>
                <w:rFonts w:ascii="Times New Roman" w:eastAsia="Times New Roman" w:hAnsi="Times New Roman" w:cs="Times New Roman"/>
                <w:color w:val="2D2D2D"/>
              </w:rPr>
              <w:t>2030</w:t>
            </w:r>
          </w:p>
        </w:tc>
      </w:tr>
      <w:tr w:rsidR="00CE5CC9" w:rsidTr="00935EC6">
        <w:tc>
          <w:tcPr>
            <w:tcW w:w="827" w:type="dxa"/>
            <w:vMerge/>
            <w:tcBorders>
              <w:top w:val="single" w:sz="6" w:space="0" w:color="000000"/>
              <w:left w:val="single" w:sz="6" w:space="0" w:color="000000"/>
              <w:bottom w:val="single" w:sz="6" w:space="0" w:color="000000"/>
              <w:right w:val="single" w:sz="6" w:space="0" w:color="000000"/>
            </w:tcBorders>
            <w:vAlign w:val="center"/>
            <w:hideMark/>
          </w:tcPr>
          <w:p w:rsidR="00CE5CC9" w:rsidRDefault="00CE5CC9" w:rsidP="009B7D4D">
            <w:pPr>
              <w:spacing w:after="0" w:line="240" w:lineRule="auto"/>
              <w:rPr>
                <w:rFonts w:ascii="Times New Roman" w:eastAsia="Times New Roman" w:hAnsi="Times New Roman" w:cs="Times New Roman"/>
                <w:color w:val="2D2D2D"/>
                <w:sz w:val="24"/>
                <w:szCs w:val="24"/>
              </w:rPr>
            </w:pPr>
          </w:p>
        </w:tc>
        <w:tc>
          <w:tcPr>
            <w:tcW w:w="2441" w:type="dxa"/>
            <w:vMerge/>
            <w:tcBorders>
              <w:top w:val="single" w:sz="6" w:space="0" w:color="000000"/>
              <w:left w:val="single" w:sz="6" w:space="0" w:color="000000"/>
              <w:bottom w:val="single" w:sz="6" w:space="0" w:color="000000"/>
              <w:right w:val="single" w:sz="6" w:space="0" w:color="000000"/>
            </w:tcBorders>
            <w:vAlign w:val="center"/>
            <w:hideMark/>
          </w:tcPr>
          <w:p w:rsidR="00CE5CC9" w:rsidRDefault="00CE5CC9" w:rsidP="009B7D4D">
            <w:pPr>
              <w:spacing w:after="0" w:line="240" w:lineRule="auto"/>
              <w:rPr>
                <w:rFonts w:ascii="Times New Roman" w:eastAsia="Times New Roman" w:hAnsi="Times New Roman" w:cs="Times New Roman"/>
                <w:color w:val="2D2D2D"/>
                <w:sz w:val="24"/>
                <w:szCs w:val="24"/>
              </w:rPr>
            </w:pPr>
          </w:p>
        </w:tc>
        <w:tc>
          <w:tcPr>
            <w:tcW w:w="986" w:type="dxa"/>
            <w:vMerge/>
            <w:tcBorders>
              <w:top w:val="single" w:sz="6" w:space="0" w:color="000000"/>
              <w:left w:val="single" w:sz="6" w:space="0" w:color="000000"/>
              <w:bottom w:val="single" w:sz="6" w:space="0" w:color="000000"/>
              <w:right w:val="single" w:sz="6" w:space="0" w:color="000000"/>
            </w:tcBorders>
            <w:vAlign w:val="center"/>
            <w:hideMark/>
          </w:tcPr>
          <w:p w:rsidR="00CE5CC9" w:rsidRDefault="00CE5CC9" w:rsidP="009B7D4D">
            <w:pPr>
              <w:spacing w:after="0" w:line="240" w:lineRule="auto"/>
              <w:rPr>
                <w:rFonts w:ascii="Times New Roman" w:eastAsia="Times New Roman" w:hAnsi="Times New Roman" w:cs="Times New Roman"/>
                <w:color w:val="2D2D2D"/>
                <w:sz w:val="24"/>
                <w:szCs w:val="24"/>
              </w:rPr>
            </w:pP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23,8</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23,9</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25,0</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23,2</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35EC6">
            <w:pPr>
              <w:spacing w:after="0"/>
              <w:jc w:val="center"/>
              <w:rPr>
                <w:rFonts w:ascii="Times New Roman" w:hAnsi="Times New Roman" w:cs="Times New Roman"/>
              </w:rPr>
            </w:pPr>
            <w:r>
              <w:rPr>
                <w:rFonts w:ascii="Times New Roman" w:hAnsi="Times New Roman" w:cs="Times New Roman"/>
              </w:rPr>
              <w:t>23,2</w:t>
            </w:r>
          </w:p>
          <w:p w:rsidR="00935EC6" w:rsidRDefault="00935EC6" w:rsidP="00935EC6">
            <w:pPr>
              <w:spacing w:after="0"/>
              <w:jc w:val="center"/>
              <w:rPr>
                <w:rFonts w:ascii="Times New Roman" w:hAnsi="Times New Roman" w:cs="Times New Roman"/>
              </w:rPr>
            </w:pPr>
            <w:r>
              <w:rPr>
                <w:rFonts w:ascii="Times New Roman" w:hAnsi="Times New Roman" w:cs="Times New Roman"/>
              </w:rPr>
              <w:t>24,2</w:t>
            </w:r>
          </w:p>
          <w:p w:rsidR="00935EC6" w:rsidRDefault="00935EC6" w:rsidP="00935EC6">
            <w:pPr>
              <w:spacing w:after="0"/>
              <w:jc w:val="center"/>
              <w:rPr>
                <w:rFonts w:ascii="Times New Roman" w:hAnsi="Times New Roman" w:cs="Times New Roman"/>
              </w:rPr>
            </w:pPr>
            <w:r>
              <w:rPr>
                <w:rFonts w:ascii="Times New Roman" w:hAnsi="Times New Roman" w:cs="Times New Roman"/>
              </w:rPr>
              <w:t>24,3</w:t>
            </w:r>
          </w:p>
          <w:p w:rsidR="00935EC6" w:rsidRDefault="00935EC6" w:rsidP="00935EC6">
            <w:pPr>
              <w:spacing w:after="0"/>
              <w:jc w:val="center"/>
              <w:rPr>
                <w:rFonts w:ascii="Times New Roman" w:hAnsi="Times New Roman" w:cs="Times New Roman"/>
              </w:rPr>
            </w:pPr>
            <w:r>
              <w:rPr>
                <w:rFonts w:ascii="Times New Roman" w:hAnsi="Times New Roman" w:cs="Times New Roman"/>
              </w:rPr>
              <w:t>24,8</w:t>
            </w:r>
          </w:p>
          <w:p w:rsidR="00935EC6" w:rsidRDefault="00935EC6" w:rsidP="00935EC6">
            <w:pPr>
              <w:spacing w:after="0"/>
              <w:jc w:val="center"/>
              <w:rPr>
                <w:rFonts w:ascii="Times New Roman" w:hAnsi="Times New Roman" w:cs="Times New Roman"/>
              </w:rPr>
            </w:pPr>
            <w:r>
              <w:rPr>
                <w:rFonts w:ascii="Times New Roman" w:hAnsi="Times New Roman" w:cs="Times New Roman"/>
              </w:rPr>
              <w:t>24,8</w:t>
            </w:r>
          </w:p>
          <w:p w:rsidR="00935EC6" w:rsidRDefault="00935EC6" w:rsidP="00935EC6">
            <w:pPr>
              <w:spacing w:after="0"/>
              <w:jc w:val="center"/>
              <w:rPr>
                <w:rFonts w:ascii="Times New Roman" w:hAnsi="Times New Roman" w:cs="Times New Roman"/>
              </w:rPr>
            </w:pPr>
            <w:r>
              <w:rPr>
                <w:rFonts w:ascii="Times New Roman" w:hAnsi="Times New Roman" w:cs="Times New Roman"/>
              </w:rPr>
              <w:t>24,8</w:t>
            </w:r>
          </w:p>
        </w:tc>
      </w:tr>
      <w:tr w:rsidR="00CE5CC9" w:rsidTr="00935EC6">
        <w:tc>
          <w:tcPr>
            <w:tcW w:w="82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spacing w:after="0" w:line="315" w:lineRule="atLeast"/>
              <w:jc w:val="center"/>
              <w:textAlignment w:val="baseline"/>
              <w:rPr>
                <w:rFonts w:ascii="Times New Roman" w:eastAsia="Times New Roman" w:hAnsi="Times New Roman" w:cs="Times New Roman"/>
                <w:color w:val="2D2D2D"/>
                <w:sz w:val="28"/>
                <w:szCs w:val="28"/>
              </w:rPr>
            </w:pPr>
            <w:r>
              <w:rPr>
                <w:rFonts w:ascii="Times New Roman" w:eastAsia="Times New Roman" w:hAnsi="Times New Roman" w:cs="Times New Roman"/>
                <w:color w:val="2D2D2D"/>
                <w:sz w:val="28"/>
                <w:szCs w:val="28"/>
              </w:rPr>
              <w:t>2.</w:t>
            </w:r>
          </w:p>
        </w:tc>
        <w:tc>
          <w:tcPr>
            <w:tcW w:w="24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051FC1" w:rsidP="009B7D4D">
            <w:pPr>
              <w:jc w:val="both"/>
              <w:rPr>
                <w:rFonts w:ascii="Times New Roman" w:hAnsi="Times New Roman" w:cs="Times New Roman"/>
              </w:rPr>
            </w:pPr>
            <w:r>
              <w:rPr>
                <w:rFonts w:ascii="Times New Roman" w:hAnsi="Times New Roman" w:cs="Times New Roman"/>
              </w:rPr>
              <w:t>Д</w:t>
            </w:r>
            <w:r w:rsidR="00CE5CC9">
              <w:rPr>
                <w:rFonts w:ascii="Times New Roman" w:hAnsi="Times New Roman" w:cs="Times New Roman"/>
              </w:rPr>
              <w:t>оля малоимущих граждан, получателей субсидии на оплату жилья и коммунальных услуг от общего числа получателей субсидий</w:t>
            </w:r>
          </w:p>
        </w:tc>
        <w:tc>
          <w:tcPr>
            <w:tcW w:w="9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w:t>
            </w:r>
          </w:p>
        </w:tc>
        <w:tc>
          <w:tcPr>
            <w:tcW w:w="117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35,0</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43,5</w:t>
            </w:r>
          </w:p>
        </w:tc>
        <w:tc>
          <w:tcPr>
            <w:tcW w:w="8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42,7</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8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10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B7D4D">
            <w:pPr>
              <w:jc w:val="center"/>
              <w:rPr>
                <w:rFonts w:ascii="Times New Roman" w:hAnsi="Times New Roman" w:cs="Times New Roman"/>
              </w:rPr>
            </w:pPr>
            <w:r>
              <w:rPr>
                <w:rFonts w:ascii="Times New Roman" w:hAnsi="Times New Roman" w:cs="Times New Roman"/>
              </w:rPr>
              <w:t>45,9</w:t>
            </w:r>
          </w:p>
        </w:tc>
        <w:tc>
          <w:tcPr>
            <w:tcW w:w="95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E5CC9" w:rsidRDefault="00CE5CC9" w:rsidP="00935EC6">
            <w:pPr>
              <w:spacing w:after="0"/>
              <w:jc w:val="center"/>
              <w:rPr>
                <w:rFonts w:ascii="Times New Roman" w:hAnsi="Times New Roman" w:cs="Times New Roman"/>
              </w:rPr>
            </w:pPr>
            <w:r>
              <w:rPr>
                <w:rFonts w:ascii="Times New Roman" w:hAnsi="Times New Roman" w:cs="Times New Roman"/>
              </w:rPr>
              <w:t>45,9</w:t>
            </w:r>
          </w:p>
          <w:p w:rsidR="00935EC6" w:rsidRDefault="00935EC6" w:rsidP="00935EC6">
            <w:pPr>
              <w:spacing w:after="0"/>
              <w:jc w:val="center"/>
              <w:rPr>
                <w:rFonts w:ascii="Times New Roman" w:hAnsi="Times New Roman" w:cs="Times New Roman"/>
              </w:rPr>
            </w:pPr>
            <w:r>
              <w:rPr>
                <w:rFonts w:ascii="Times New Roman" w:hAnsi="Times New Roman" w:cs="Times New Roman"/>
              </w:rPr>
              <w:t>44,3</w:t>
            </w:r>
          </w:p>
          <w:p w:rsidR="00935EC6" w:rsidRDefault="00935EC6" w:rsidP="00935EC6">
            <w:pPr>
              <w:spacing w:after="0"/>
              <w:jc w:val="center"/>
              <w:rPr>
                <w:rFonts w:ascii="Times New Roman" w:hAnsi="Times New Roman" w:cs="Times New Roman"/>
              </w:rPr>
            </w:pPr>
            <w:r>
              <w:rPr>
                <w:rFonts w:ascii="Times New Roman" w:hAnsi="Times New Roman" w:cs="Times New Roman"/>
              </w:rPr>
              <w:t>45,6</w:t>
            </w:r>
          </w:p>
          <w:p w:rsidR="00935EC6" w:rsidRDefault="00935EC6" w:rsidP="00935EC6">
            <w:pPr>
              <w:spacing w:after="0"/>
              <w:jc w:val="center"/>
              <w:rPr>
                <w:rFonts w:ascii="Times New Roman" w:hAnsi="Times New Roman" w:cs="Times New Roman"/>
              </w:rPr>
            </w:pPr>
            <w:r>
              <w:rPr>
                <w:rFonts w:ascii="Times New Roman" w:hAnsi="Times New Roman" w:cs="Times New Roman"/>
              </w:rPr>
              <w:t>45,8</w:t>
            </w:r>
          </w:p>
          <w:p w:rsidR="00935EC6" w:rsidRDefault="00935EC6" w:rsidP="00935EC6">
            <w:pPr>
              <w:spacing w:after="0"/>
              <w:jc w:val="center"/>
              <w:rPr>
                <w:rFonts w:ascii="Times New Roman" w:hAnsi="Times New Roman" w:cs="Times New Roman"/>
              </w:rPr>
            </w:pPr>
            <w:r>
              <w:rPr>
                <w:rFonts w:ascii="Times New Roman" w:hAnsi="Times New Roman" w:cs="Times New Roman"/>
              </w:rPr>
              <w:t>45,8</w:t>
            </w:r>
          </w:p>
          <w:p w:rsidR="00935EC6" w:rsidRDefault="00935EC6" w:rsidP="00935EC6">
            <w:pPr>
              <w:spacing w:after="0"/>
              <w:jc w:val="center"/>
              <w:rPr>
                <w:rFonts w:ascii="Times New Roman" w:hAnsi="Times New Roman" w:cs="Times New Roman"/>
              </w:rPr>
            </w:pPr>
            <w:r>
              <w:rPr>
                <w:rFonts w:ascii="Times New Roman" w:hAnsi="Times New Roman" w:cs="Times New Roman"/>
              </w:rPr>
              <w:t>45,8</w:t>
            </w:r>
          </w:p>
        </w:tc>
      </w:tr>
    </w:tbl>
    <w:p w:rsidR="00CE5CC9" w:rsidRDefault="00CE5CC9" w:rsidP="00CE5CC9">
      <w:pPr>
        <w:spacing w:after="0" w:line="240" w:lineRule="auto"/>
        <w:ind w:firstLine="567"/>
        <w:jc w:val="both"/>
        <w:rPr>
          <w:rFonts w:ascii="Times New Roman" w:hAnsi="Times New Roman" w:cs="Times New Roman"/>
          <w:sz w:val="28"/>
          <w:szCs w:val="28"/>
        </w:rPr>
      </w:pPr>
    </w:p>
    <w:p w:rsidR="00066312" w:rsidRDefault="00066312" w:rsidP="00CE5CC9">
      <w:pPr>
        <w:spacing w:after="0" w:line="240" w:lineRule="auto"/>
        <w:ind w:firstLine="567"/>
        <w:jc w:val="both"/>
        <w:rPr>
          <w:rFonts w:ascii="Times New Roman" w:hAnsi="Times New Roman" w:cs="Times New Roman"/>
          <w:sz w:val="28"/>
          <w:szCs w:val="28"/>
        </w:rPr>
      </w:pPr>
    </w:p>
    <w:p w:rsidR="00284621" w:rsidRPr="00066312" w:rsidRDefault="00284621" w:rsidP="00066312">
      <w:pPr>
        <w:widowControl w:val="0"/>
        <w:tabs>
          <w:tab w:val="right" w:pos="340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sidRPr="00066312">
        <w:rPr>
          <w:rFonts w:ascii="Times New Roman" w:hAnsi="Times New Roman" w:cs="Times New Roman"/>
          <w:sz w:val="24"/>
          <w:szCs w:val="24"/>
        </w:rPr>
        <w:t>Приложение 15</w:t>
      </w:r>
      <w:r w:rsidRPr="00066312">
        <w:rPr>
          <w:rFonts w:ascii="Times New Roman" w:eastAsia="Times New Roman" w:hAnsi="Times New Roman" w:cs="Times New Roman"/>
          <w:bCs/>
          <w:color w:val="000000"/>
          <w:sz w:val="24"/>
          <w:szCs w:val="24"/>
          <w:lang w:eastAsia="ru-RU"/>
        </w:rPr>
        <w:t xml:space="preserve"> к программе</w:t>
      </w:r>
      <w:r w:rsidRPr="00066312">
        <w:rPr>
          <w:rFonts w:ascii="Times New Roman" w:eastAsia="Times New Roman CYR" w:hAnsi="Times New Roman" w:cs="Times New Roman"/>
          <w:sz w:val="24"/>
          <w:szCs w:val="24"/>
          <w:lang w:eastAsia="hi-IN" w:bidi="hi-IN"/>
        </w:rPr>
        <w:t xml:space="preserve">  комплексного</w:t>
      </w:r>
    </w:p>
    <w:p w:rsidR="00284621" w:rsidRPr="00066312" w:rsidRDefault="00284621" w:rsidP="00066312">
      <w:pPr>
        <w:widowControl w:val="0"/>
        <w:tabs>
          <w:tab w:val="right" w:pos="340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284621" w:rsidRPr="00066312" w:rsidRDefault="00284621" w:rsidP="00066312">
      <w:pPr>
        <w:widowControl w:val="0"/>
        <w:tabs>
          <w:tab w:val="right" w:pos="340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284621" w:rsidRPr="00066312" w:rsidRDefault="00284621" w:rsidP="00066312">
      <w:pPr>
        <w:widowControl w:val="0"/>
        <w:tabs>
          <w:tab w:val="right" w:pos="3402"/>
        </w:tabs>
        <w:suppressAutoHyphens/>
        <w:autoSpaceDE w:val="0"/>
        <w:spacing w:after="0" w:line="240" w:lineRule="auto"/>
        <w:ind w:firstLine="9072"/>
        <w:rPr>
          <w:rFonts w:ascii="Times New Roman" w:eastAsia="Times New Roman CYR" w:hAnsi="Times New Roman" w:cs="Times New Roman"/>
          <w:bCs/>
          <w:sz w:val="24"/>
          <w:szCs w:val="24"/>
          <w:lang w:eastAsia="hi-IN" w:bidi="hi-IN"/>
        </w:rPr>
      </w:pPr>
      <w:r w:rsidRPr="00066312">
        <w:rPr>
          <w:rFonts w:ascii="Times New Roman" w:eastAsia="Times New Roman CYR" w:hAnsi="Times New Roman" w:cs="Times New Roman"/>
          <w:sz w:val="24"/>
          <w:szCs w:val="24"/>
          <w:lang w:eastAsia="hi-IN" w:bidi="hi-IN"/>
        </w:rPr>
        <w:t>2018-20</w:t>
      </w:r>
      <w:r w:rsidR="007F36DE">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284621" w:rsidRPr="00C114B8" w:rsidRDefault="00284621" w:rsidP="00284621">
      <w:pPr>
        <w:ind w:left="1080"/>
        <w:contextualSpacing/>
        <w:jc w:val="center"/>
        <w:rPr>
          <w:rFonts w:ascii="Times New Roman" w:hAnsi="Times New Roman" w:cs="Times New Roman"/>
          <w:b/>
          <w:iCs/>
          <w:color w:val="000000"/>
          <w:sz w:val="24"/>
          <w:szCs w:val="24"/>
        </w:rPr>
      </w:pPr>
    </w:p>
    <w:p w:rsidR="00284621" w:rsidRPr="00B23EC2" w:rsidRDefault="00284621" w:rsidP="00284621">
      <w:pPr>
        <w:ind w:left="1080"/>
        <w:contextualSpacing/>
        <w:jc w:val="center"/>
        <w:rPr>
          <w:rFonts w:ascii="Times New Roman" w:hAnsi="Times New Roman" w:cs="Times New Roman"/>
          <w:iCs/>
          <w:color w:val="000000"/>
          <w:sz w:val="24"/>
          <w:szCs w:val="24"/>
        </w:rPr>
      </w:pPr>
      <w:r w:rsidRPr="00B23EC2">
        <w:rPr>
          <w:rFonts w:ascii="Times New Roman" w:hAnsi="Times New Roman" w:cs="Times New Roman"/>
          <w:iCs/>
          <w:color w:val="000000"/>
          <w:sz w:val="24"/>
          <w:szCs w:val="24"/>
        </w:rPr>
        <w:t>Показатели перспективной обеспеченности и потребности застройки города Донецка</w:t>
      </w:r>
    </w:p>
    <w:tbl>
      <w:tblPr>
        <w:tblStyle w:val="1"/>
        <w:tblW w:w="15660" w:type="dxa"/>
        <w:tblInd w:w="-526" w:type="dxa"/>
        <w:tblLayout w:type="fixed"/>
        <w:tblLook w:val="04A0"/>
      </w:tblPr>
      <w:tblGrid>
        <w:gridCol w:w="523"/>
        <w:gridCol w:w="1943"/>
        <w:gridCol w:w="1561"/>
        <w:gridCol w:w="9"/>
        <w:gridCol w:w="1126"/>
        <w:gridCol w:w="8"/>
        <w:gridCol w:w="993"/>
        <w:gridCol w:w="988"/>
        <w:gridCol w:w="994"/>
        <w:gridCol w:w="853"/>
        <w:gridCol w:w="850"/>
        <w:gridCol w:w="992"/>
        <w:gridCol w:w="1134"/>
        <w:gridCol w:w="851"/>
        <w:gridCol w:w="992"/>
        <w:gridCol w:w="851"/>
        <w:gridCol w:w="992"/>
      </w:tblGrid>
      <w:tr w:rsidR="00284621" w:rsidRPr="006A5443" w:rsidTr="009B7D4D">
        <w:tc>
          <w:tcPr>
            <w:tcW w:w="523" w:type="dxa"/>
            <w:vMerge w:val="restart"/>
          </w:tcPr>
          <w:p w:rsidR="00284621" w:rsidRDefault="00284621" w:rsidP="009B7D4D">
            <w:pPr>
              <w:rPr>
                <w:rFonts w:ascii="Times New Roman" w:hAnsi="Times New Roman" w:cs="Times New Roman"/>
              </w:rPr>
            </w:pPr>
            <w:r w:rsidRPr="006A5443">
              <w:rPr>
                <w:rFonts w:ascii="Times New Roman" w:hAnsi="Times New Roman" w:cs="Times New Roman"/>
              </w:rPr>
              <w:t>№</w:t>
            </w:r>
          </w:p>
          <w:p w:rsidR="00284621" w:rsidRPr="006A5443" w:rsidRDefault="00284621" w:rsidP="009B7D4D">
            <w:pPr>
              <w:rPr>
                <w:rFonts w:ascii="Times New Roman" w:hAnsi="Times New Roman" w:cs="Times New Roman"/>
              </w:rPr>
            </w:pPr>
            <w:r>
              <w:rPr>
                <w:rFonts w:ascii="Times New Roman" w:hAnsi="Times New Roman" w:cs="Times New Roman"/>
              </w:rPr>
              <w:t>п/п</w:t>
            </w:r>
          </w:p>
        </w:tc>
        <w:tc>
          <w:tcPr>
            <w:tcW w:w="1943" w:type="dxa"/>
            <w:vMerge w:val="restart"/>
          </w:tcPr>
          <w:p w:rsidR="00284621" w:rsidRPr="006A5443" w:rsidRDefault="00284621" w:rsidP="009B7D4D">
            <w:pPr>
              <w:rPr>
                <w:rFonts w:ascii="Times New Roman" w:hAnsi="Times New Roman" w:cs="Times New Roman"/>
              </w:rPr>
            </w:pPr>
            <w:r w:rsidRPr="006A5443">
              <w:rPr>
                <w:rFonts w:ascii="Times New Roman" w:hAnsi="Times New Roman" w:cs="Times New Roman"/>
              </w:rPr>
              <w:t>Показатель</w:t>
            </w:r>
          </w:p>
        </w:tc>
        <w:tc>
          <w:tcPr>
            <w:tcW w:w="1561" w:type="dxa"/>
            <w:vMerge w:val="restart"/>
          </w:tcPr>
          <w:p w:rsidR="00284621" w:rsidRDefault="00284621" w:rsidP="009B7D4D">
            <w:pPr>
              <w:jc w:val="center"/>
              <w:rPr>
                <w:rFonts w:ascii="Times New Roman" w:hAnsi="Times New Roman" w:cs="Times New Roman"/>
              </w:rPr>
            </w:pPr>
            <w:r>
              <w:rPr>
                <w:rFonts w:ascii="Times New Roman" w:hAnsi="Times New Roman" w:cs="Times New Roman"/>
              </w:rPr>
              <w:t>Ед.изм.</w:t>
            </w:r>
          </w:p>
        </w:tc>
        <w:tc>
          <w:tcPr>
            <w:tcW w:w="11633" w:type="dxa"/>
            <w:gridSpan w:val="14"/>
          </w:tcPr>
          <w:p w:rsidR="00284621" w:rsidRPr="006A5443" w:rsidRDefault="00284621" w:rsidP="009B7D4D">
            <w:pPr>
              <w:jc w:val="center"/>
              <w:rPr>
                <w:rFonts w:ascii="Times New Roman" w:hAnsi="Times New Roman" w:cs="Times New Roman"/>
              </w:rPr>
            </w:pPr>
            <w:r>
              <w:rPr>
                <w:rFonts w:ascii="Times New Roman" w:hAnsi="Times New Roman" w:cs="Times New Roman"/>
              </w:rPr>
              <w:t>Период (год)</w:t>
            </w:r>
          </w:p>
        </w:tc>
      </w:tr>
      <w:tr w:rsidR="00284621" w:rsidRPr="006A5443" w:rsidTr="009B7D4D">
        <w:trPr>
          <w:trHeight w:val="596"/>
        </w:trPr>
        <w:tc>
          <w:tcPr>
            <w:tcW w:w="523" w:type="dxa"/>
            <w:vMerge/>
          </w:tcPr>
          <w:p w:rsidR="00284621" w:rsidRPr="006A5443" w:rsidRDefault="00284621" w:rsidP="009B7D4D">
            <w:pPr>
              <w:rPr>
                <w:rFonts w:ascii="Times New Roman" w:hAnsi="Times New Roman" w:cs="Times New Roman"/>
              </w:rPr>
            </w:pPr>
          </w:p>
        </w:tc>
        <w:tc>
          <w:tcPr>
            <w:tcW w:w="1943" w:type="dxa"/>
            <w:vMerge/>
          </w:tcPr>
          <w:p w:rsidR="00284621" w:rsidRPr="006A5443" w:rsidRDefault="00284621" w:rsidP="009B7D4D">
            <w:pPr>
              <w:rPr>
                <w:rFonts w:ascii="Times New Roman" w:hAnsi="Times New Roman" w:cs="Times New Roman"/>
              </w:rPr>
            </w:pPr>
          </w:p>
        </w:tc>
        <w:tc>
          <w:tcPr>
            <w:tcW w:w="1561" w:type="dxa"/>
            <w:vMerge/>
          </w:tcPr>
          <w:p w:rsidR="00284621" w:rsidRDefault="00284621" w:rsidP="009B7D4D">
            <w:pPr>
              <w:jc w:val="center"/>
              <w:rPr>
                <w:rFonts w:ascii="Times New Roman" w:hAnsi="Times New Roman" w:cs="Times New Roman"/>
              </w:rPr>
            </w:pPr>
          </w:p>
        </w:tc>
        <w:tc>
          <w:tcPr>
            <w:tcW w:w="1135" w:type="dxa"/>
            <w:gridSpan w:val="2"/>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2014</w:t>
            </w:r>
          </w:p>
        </w:tc>
        <w:tc>
          <w:tcPr>
            <w:tcW w:w="1001" w:type="dxa"/>
            <w:gridSpan w:val="2"/>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2015</w:t>
            </w:r>
          </w:p>
        </w:tc>
        <w:tc>
          <w:tcPr>
            <w:tcW w:w="988" w:type="dxa"/>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2016</w:t>
            </w:r>
          </w:p>
        </w:tc>
        <w:tc>
          <w:tcPr>
            <w:tcW w:w="994" w:type="dxa"/>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2017</w:t>
            </w:r>
          </w:p>
        </w:tc>
        <w:tc>
          <w:tcPr>
            <w:tcW w:w="853" w:type="dxa"/>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2018</w:t>
            </w:r>
          </w:p>
        </w:tc>
        <w:tc>
          <w:tcPr>
            <w:tcW w:w="850"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2019</w:t>
            </w:r>
          </w:p>
        </w:tc>
        <w:tc>
          <w:tcPr>
            <w:tcW w:w="992"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2020</w:t>
            </w:r>
          </w:p>
        </w:tc>
        <w:tc>
          <w:tcPr>
            <w:tcW w:w="1134"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2021</w:t>
            </w:r>
          </w:p>
        </w:tc>
        <w:tc>
          <w:tcPr>
            <w:tcW w:w="851"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2022</w:t>
            </w:r>
          </w:p>
        </w:tc>
        <w:tc>
          <w:tcPr>
            <w:tcW w:w="992"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2023</w:t>
            </w:r>
          </w:p>
        </w:tc>
        <w:tc>
          <w:tcPr>
            <w:tcW w:w="851"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2024</w:t>
            </w:r>
          </w:p>
        </w:tc>
        <w:tc>
          <w:tcPr>
            <w:tcW w:w="992" w:type="dxa"/>
          </w:tcPr>
          <w:p w:rsidR="00CB05C1" w:rsidRDefault="00284621" w:rsidP="009B7D4D">
            <w:pPr>
              <w:jc w:val="center"/>
              <w:rPr>
                <w:rFonts w:ascii="Times New Roman" w:hAnsi="Times New Roman" w:cs="Times New Roman"/>
              </w:rPr>
            </w:pPr>
            <w:r>
              <w:rPr>
                <w:rFonts w:ascii="Times New Roman" w:hAnsi="Times New Roman" w:cs="Times New Roman"/>
              </w:rPr>
              <w:t>2025</w:t>
            </w:r>
          </w:p>
          <w:p w:rsidR="00CB05C1" w:rsidRDefault="00CB05C1" w:rsidP="009B7D4D">
            <w:pPr>
              <w:jc w:val="center"/>
              <w:rPr>
                <w:rFonts w:ascii="Times New Roman" w:hAnsi="Times New Roman" w:cs="Times New Roman"/>
              </w:rPr>
            </w:pPr>
            <w:r>
              <w:rPr>
                <w:rFonts w:ascii="Times New Roman" w:hAnsi="Times New Roman" w:cs="Times New Roman"/>
              </w:rPr>
              <w:t>2026</w:t>
            </w:r>
          </w:p>
          <w:p w:rsidR="00CB05C1" w:rsidRDefault="00CB05C1" w:rsidP="009B7D4D">
            <w:pPr>
              <w:jc w:val="center"/>
              <w:rPr>
                <w:rFonts w:ascii="Times New Roman" w:hAnsi="Times New Roman" w:cs="Times New Roman"/>
              </w:rPr>
            </w:pPr>
            <w:r>
              <w:rPr>
                <w:rFonts w:ascii="Times New Roman" w:hAnsi="Times New Roman" w:cs="Times New Roman"/>
              </w:rPr>
              <w:t>2027</w:t>
            </w:r>
          </w:p>
          <w:p w:rsidR="00CB05C1" w:rsidRDefault="00CB05C1" w:rsidP="009B7D4D">
            <w:pPr>
              <w:jc w:val="center"/>
              <w:rPr>
                <w:rFonts w:ascii="Times New Roman" w:hAnsi="Times New Roman" w:cs="Times New Roman"/>
              </w:rPr>
            </w:pPr>
            <w:r>
              <w:rPr>
                <w:rFonts w:ascii="Times New Roman" w:hAnsi="Times New Roman" w:cs="Times New Roman"/>
              </w:rPr>
              <w:t>2028</w:t>
            </w:r>
          </w:p>
          <w:p w:rsidR="00CB05C1" w:rsidRDefault="00CB05C1" w:rsidP="009B7D4D">
            <w:pPr>
              <w:jc w:val="center"/>
              <w:rPr>
                <w:rFonts w:ascii="Times New Roman" w:hAnsi="Times New Roman" w:cs="Times New Roman"/>
              </w:rPr>
            </w:pPr>
            <w:r>
              <w:rPr>
                <w:rFonts w:ascii="Times New Roman" w:hAnsi="Times New Roman" w:cs="Times New Roman"/>
              </w:rPr>
              <w:t>2029</w:t>
            </w:r>
          </w:p>
          <w:p w:rsidR="00284621" w:rsidRPr="006A5443" w:rsidRDefault="004E6CDF" w:rsidP="009B7D4D">
            <w:pPr>
              <w:jc w:val="center"/>
              <w:rPr>
                <w:rFonts w:ascii="Times New Roman" w:hAnsi="Times New Roman" w:cs="Times New Roman"/>
              </w:rPr>
            </w:pPr>
            <w:r>
              <w:rPr>
                <w:rFonts w:ascii="Times New Roman" w:hAnsi="Times New Roman" w:cs="Times New Roman"/>
              </w:rPr>
              <w:t>2030</w:t>
            </w:r>
          </w:p>
        </w:tc>
      </w:tr>
      <w:tr w:rsidR="00284621" w:rsidRPr="006A5443" w:rsidTr="009B7D4D">
        <w:trPr>
          <w:trHeight w:val="363"/>
        </w:trPr>
        <w:tc>
          <w:tcPr>
            <w:tcW w:w="523"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1</w:t>
            </w:r>
          </w:p>
        </w:tc>
        <w:tc>
          <w:tcPr>
            <w:tcW w:w="1943"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2</w:t>
            </w:r>
          </w:p>
        </w:tc>
        <w:tc>
          <w:tcPr>
            <w:tcW w:w="1561" w:type="dxa"/>
          </w:tcPr>
          <w:p w:rsidR="00284621" w:rsidRDefault="00284621" w:rsidP="009B7D4D">
            <w:pPr>
              <w:jc w:val="center"/>
              <w:rPr>
                <w:rFonts w:ascii="Times New Roman" w:hAnsi="Times New Roman" w:cs="Times New Roman"/>
              </w:rPr>
            </w:pPr>
            <w:r>
              <w:rPr>
                <w:rFonts w:ascii="Times New Roman" w:hAnsi="Times New Roman" w:cs="Times New Roman"/>
              </w:rPr>
              <w:t>3</w:t>
            </w:r>
          </w:p>
        </w:tc>
        <w:tc>
          <w:tcPr>
            <w:tcW w:w="1135" w:type="dxa"/>
            <w:gridSpan w:val="2"/>
          </w:tcPr>
          <w:p w:rsidR="00284621" w:rsidRPr="006A5443" w:rsidRDefault="00284621" w:rsidP="009B7D4D">
            <w:pPr>
              <w:jc w:val="center"/>
              <w:rPr>
                <w:rFonts w:ascii="Times New Roman" w:hAnsi="Times New Roman" w:cs="Times New Roman"/>
              </w:rPr>
            </w:pPr>
            <w:r>
              <w:rPr>
                <w:rFonts w:ascii="Times New Roman" w:hAnsi="Times New Roman" w:cs="Times New Roman"/>
              </w:rPr>
              <w:t>4</w:t>
            </w:r>
          </w:p>
        </w:tc>
        <w:tc>
          <w:tcPr>
            <w:tcW w:w="1001" w:type="dxa"/>
            <w:gridSpan w:val="2"/>
          </w:tcPr>
          <w:p w:rsidR="00284621" w:rsidRPr="006A5443" w:rsidRDefault="00284621" w:rsidP="009B7D4D">
            <w:pPr>
              <w:jc w:val="center"/>
              <w:rPr>
                <w:rFonts w:ascii="Times New Roman" w:hAnsi="Times New Roman" w:cs="Times New Roman"/>
              </w:rPr>
            </w:pPr>
            <w:r>
              <w:rPr>
                <w:rFonts w:ascii="Times New Roman" w:hAnsi="Times New Roman" w:cs="Times New Roman"/>
              </w:rPr>
              <w:t>5</w:t>
            </w:r>
          </w:p>
        </w:tc>
        <w:tc>
          <w:tcPr>
            <w:tcW w:w="988"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6</w:t>
            </w:r>
          </w:p>
        </w:tc>
        <w:tc>
          <w:tcPr>
            <w:tcW w:w="994"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7</w:t>
            </w:r>
          </w:p>
        </w:tc>
        <w:tc>
          <w:tcPr>
            <w:tcW w:w="853" w:type="dxa"/>
          </w:tcPr>
          <w:p w:rsidR="00284621" w:rsidRPr="006A5443" w:rsidRDefault="00284621" w:rsidP="009B7D4D">
            <w:pPr>
              <w:jc w:val="center"/>
              <w:rPr>
                <w:rFonts w:ascii="Times New Roman" w:hAnsi="Times New Roman" w:cs="Times New Roman"/>
              </w:rPr>
            </w:pPr>
            <w:r>
              <w:rPr>
                <w:rFonts w:ascii="Times New Roman" w:hAnsi="Times New Roman" w:cs="Times New Roman"/>
              </w:rPr>
              <w:t>8</w:t>
            </w:r>
          </w:p>
        </w:tc>
        <w:tc>
          <w:tcPr>
            <w:tcW w:w="850" w:type="dxa"/>
          </w:tcPr>
          <w:p w:rsidR="00284621" w:rsidRDefault="00284621" w:rsidP="009B7D4D">
            <w:pPr>
              <w:jc w:val="center"/>
              <w:rPr>
                <w:rFonts w:ascii="Times New Roman" w:hAnsi="Times New Roman" w:cs="Times New Roman"/>
              </w:rPr>
            </w:pPr>
            <w:r>
              <w:rPr>
                <w:rFonts w:ascii="Times New Roman" w:hAnsi="Times New Roman" w:cs="Times New Roman"/>
              </w:rPr>
              <w:t>9</w:t>
            </w:r>
          </w:p>
        </w:tc>
        <w:tc>
          <w:tcPr>
            <w:tcW w:w="992" w:type="dxa"/>
          </w:tcPr>
          <w:p w:rsidR="00284621" w:rsidRDefault="00284621" w:rsidP="009B7D4D">
            <w:pPr>
              <w:jc w:val="center"/>
              <w:rPr>
                <w:rFonts w:ascii="Times New Roman" w:hAnsi="Times New Roman" w:cs="Times New Roman"/>
              </w:rPr>
            </w:pPr>
            <w:r>
              <w:rPr>
                <w:rFonts w:ascii="Times New Roman" w:hAnsi="Times New Roman" w:cs="Times New Roman"/>
              </w:rPr>
              <w:t>10</w:t>
            </w:r>
          </w:p>
        </w:tc>
        <w:tc>
          <w:tcPr>
            <w:tcW w:w="1134" w:type="dxa"/>
          </w:tcPr>
          <w:p w:rsidR="00284621" w:rsidRDefault="00284621" w:rsidP="009B7D4D">
            <w:pPr>
              <w:jc w:val="center"/>
              <w:rPr>
                <w:rFonts w:ascii="Times New Roman" w:hAnsi="Times New Roman" w:cs="Times New Roman"/>
              </w:rPr>
            </w:pPr>
            <w:r>
              <w:rPr>
                <w:rFonts w:ascii="Times New Roman" w:hAnsi="Times New Roman" w:cs="Times New Roman"/>
              </w:rPr>
              <w:t>11</w:t>
            </w:r>
          </w:p>
        </w:tc>
        <w:tc>
          <w:tcPr>
            <w:tcW w:w="851" w:type="dxa"/>
          </w:tcPr>
          <w:p w:rsidR="00284621" w:rsidRDefault="00284621" w:rsidP="009B7D4D">
            <w:pPr>
              <w:jc w:val="center"/>
              <w:rPr>
                <w:rFonts w:ascii="Times New Roman" w:hAnsi="Times New Roman" w:cs="Times New Roman"/>
              </w:rPr>
            </w:pPr>
            <w:r>
              <w:rPr>
                <w:rFonts w:ascii="Times New Roman" w:hAnsi="Times New Roman" w:cs="Times New Roman"/>
              </w:rPr>
              <w:t>12</w:t>
            </w:r>
          </w:p>
        </w:tc>
        <w:tc>
          <w:tcPr>
            <w:tcW w:w="992" w:type="dxa"/>
          </w:tcPr>
          <w:p w:rsidR="00284621" w:rsidRDefault="00284621" w:rsidP="009B7D4D">
            <w:pPr>
              <w:jc w:val="center"/>
              <w:rPr>
                <w:rFonts w:ascii="Times New Roman" w:hAnsi="Times New Roman" w:cs="Times New Roman"/>
              </w:rPr>
            </w:pPr>
            <w:r>
              <w:rPr>
                <w:rFonts w:ascii="Times New Roman" w:hAnsi="Times New Roman" w:cs="Times New Roman"/>
              </w:rPr>
              <w:t>13</w:t>
            </w:r>
          </w:p>
        </w:tc>
        <w:tc>
          <w:tcPr>
            <w:tcW w:w="851" w:type="dxa"/>
          </w:tcPr>
          <w:p w:rsidR="00284621" w:rsidRDefault="00284621" w:rsidP="009B7D4D">
            <w:pPr>
              <w:jc w:val="center"/>
              <w:rPr>
                <w:rFonts w:ascii="Times New Roman" w:hAnsi="Times New Roman" w:cs="Times New Roman"/>
              </w:rPr>
            </w:pPr>
            <w:r>
              <w:rPr>
                <w:rFonts w:ascii="Times New Roman" w:hAnsi="Times New Roman" w:cs="Times New Roman"/>
              </w:rPr>
              <w:t>14</w:t>
            </w:r>
          </w:p>
        </w:tc>
        <w:tc>
          <w:tcPr>
            <w:tcW w:w="992" w:type="dxa"/>
          </w:tcPr>
          <w:p w:rsidR="00284621" w:rsidRDefault="00284621" w:rsidP="009B7D4D">
            <w:pPr>
              <w:jc w:val="center"/>
              <w:rPr>
                <w:rFonts w:ascii="Times New Roman" w:hAnsi="Times New Roman" w:cs="Times New Roman"/>
              </w:rPr>
            </w:pPr>
            <w:r>
              <w:rPr>
                <w:rFonts w:ascii="Times New Roman" w:hAnsi="Times New Roman" w:cs="Times New Roman"/>
              </w:rPr>
              <w:t>15</w:t>
            </w:r>
          </w:p>
        </w:tc>
      </w:tr>
      <w:tr w:rsidR="00284621" w:rsidRPr="00315EB5" w:rsidTr="007F36DE">
        <w:trPr>
          <w:trHeight w:val="1463"/>
        </w:trPr>
        <w:tc>
          <w:tcPr>
            <w:tcW w:w="523"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1</w:t>
            </w:r>
            <w:r>
              <w:rPr>
                <w:rFonts w:ascii="Times New Roman" w:hAnsi="Times New Roman" w:cs="Times New Roman"/>
              </w:rPr>
              <w:t>.</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П</w:t>
            </w:r>
            <w:r w:rsidRPr="006A5443">
              <w:rPr>
                <w:rFonts w:ascii="Times New Roman" w:hAnsi="Times New Roman" w:cs="Times New Roman"/>
              </w:rPr>
              <w:t xml:space="preserve">лощадь жилищного фонда города Донецка на начало периода, </w:t>
            </w:r>
          </w:p>
        </w:tc>
        <w:tc>
          <w:tcPr>
            <w:tcW w:w="1561"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тыс.кв.м</w:t>
            </w:r>
          </w:p>
        </w:tc>
        <w:tc>
          <w:tcPr>
            <w:tcW w:w="1135"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1047,4</w:t>
            </w:r>
          </w:p>
        </w:tc>
        <w:tc>
          <w:tcPr>
            <w:tcW w:w="1001"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1051,2</w:t>
            </w:r>
          </w:p>
        </w:tc>
        <w:tc>
          <w:tcPr>
            <w:tcW w:w="988"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1047,6</w:t>
            </w:r>
          </w:p>
        </w:tc>
        <w:tc>
          <w:tcPr>
            <w:tcW w:w="99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968,7</w:t>
            </w:r>
          </w:p>
        </w:tc>
        <w:tc>
          <w:tcPr>
            <w:tcW w:w="853"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968,7</w:t>
            </w:r>
          </w:p>
        </w:tc>
        <w:tc>
          <w:tcPr>
            <w:tcW w:w="850" w:type="dxa"/>
            <w:vAlign w:val="center"/>
          </w:tcPr>
          <w:p w:rsidR="00284621" w:rsidRPr="00315EB5" w:rsidRDefault="007F36DE" w:rsidP="009B7D4D">
            <w:pPr>
              <w:jc w:val="center"/>
              <w:rPr>
                <w:rFonts w:ascii="Times New Roman" w:hAnsi="Times New Roman" w:cs="Times New Roman"/>
                <w:sz w:val="24"/>
                <w:szCs w:val="24"/>
              </w:rPr>
            </w:pPr>
            <w:r>
              <w:rPr>
                <w:rFonts w:ascii="Times New Roman" w:hAnsi="Times New Roman" w:cs="Times New Roman"/>
                <w:sz w:val="24"/>
                <w:szCs w:val="24"/>
              </w:rPr>
              <w:t>968,7</w:t>
            </w:r>
          </w:p>
        </w:tc>
        <w:tc>
          <w:tcPr>
            <w:tcW w:w="992" w:type="dxa"/>
            <w:vAlign w:val="center"/>
          </w:tcPr>
          <w:p w:rsidR="00284621" w:rsidRPr="00315EB5" w:rsidRDefault="007F36DE" w:rsidP="007F36DE">
            <w:pPr>
              <w:jc w:val="center"/>
              <w:rPr>
                <w:rFonts w:ascii="Times New Roman" w:hAnsi="Times New Roman" w:cs="Times New Roman"/>
                <w:sz w:val="24"/>
                <w:szCs w:val="24"/>
              </w:rPr>
            </w:pPr>
            <w:r>
              <w:rPr>
                <w:rFonts w:ascii="Times New Roman" w:hAnsi="Times New Roman" w:cs="Times New Roman"/>
                <w:sz w:val="24"/>
                <w:szCs w:val="24"/>
              </w:rPr>
              <w:t>968,7</w:t>
            </w:r>
          </w:p>
        </w:tc>
        <w:tc>
          <w:tcPr>
            <w:tcW w:w="1134" w:type="dxa"/>
            <w:vAlign w:val="center"/>
          </w:tcPr>
          <w:p w:rsidR="00284621" w:rsidRPr="00315EB5" w:rsidRDefault="007F36DE" w:rsidP="007F36DE">
            <w:pPr>
              <w:jc w:val="center"/>
              <w:rPr>
                <w:rFonts w:ascii="Times New Roman" w:hAnsi="Times New Roman" w:cs="Times New Roman"/>
                <w:sz w:val="24"/>
                <w:szCs w:val="24"/>
              </w:rPr>
            </w:pPr>
            <w:r>
              <w:rPr>
                <w:rFonts w:ascii="Times New Roman" w:hAnsi="Times New Roman" w:cs="Times New Roman"/>
                <w:sz w:val="24"/>
                <w:szCs w:val="24"/>
              </w:rPr>
              <w:t>968,7</w:t>
            </w:r>
          </w:p>
        </w:tc>
        <w:tc>
          <w:tcPr>
            <w:tcW w:w="851" w:type="dxa"/>
            <w:vAlign w:val="center"/>
          </w:tcPr>
          <w:p w:rsidR="00284621" w:rsidRPr="00315EB5" w:rsidRDefault="007F36DE" w:rsidP="007F36DE">
            <w:pPr>
              <w:jc w:val="center"/>
              <w:rPr>
                <w:rFonts w:ascii="Times New Roman" w:hAnsi="Times New Roman" w:cs="Times New Roman"/>
                <w:sz w:val="24"/>
                <w:szCs w:val="24"/>
              </w:rPr>
            </w:pPr>
            <w:r>
              <w:rPr>
                <w:rFonts w:ascii="Times New Roman" w:hAnsi="Times New Roman" w:cs="Times New Roman"/>
                <w:sz w:val="24"/>
                <w:szCs w:val="24"/>
              </w:rPr>
              <w:t>968,7</w:t>
            </w:r>
          </w:p>
        </w:tc>
        <w:tc>
          <w:tcPr>
            <w:tcW w:w="992" w:type="dxa"/>
            <w:vAlign w:val="center"/>
          </w:tcPr>
          <w:p w:rsidR="00284621" w:rsidRPr="00315EB5" w:rsidRDefault="007F36DE" w:rsidP="007F36DE">
            <w:pPr>
              <w:jc w:val="center"/>
              <w:rPr>
                <w:rFonts w:ascii="Times New Roman" w:hAnsi="Times New Roman" w:cs="Times New Roman"/>
                <w:sz w:val="24"/>
                <w:szCs w:val="24"/>
              </w:rPr>
            </w:pPr>
            <w:r>
              <w:rPr>
                <w:rFonts w:ascii="Times New Roman" w:hAnsi="Times New Roman" w:cs="Times New Roman"/>
                <w:sz w:val="24"/>
                <w:szCs w:val="24"/>
              </w:rPr>
              <w:t>968,7</w:t>
            </w:r>
          </w:p>
        </w:tc>
        <w:tc>
          <w:tcPr>
            <w:tcW w:w="851" w:type="dxa"/>
            <w:vAlign w:val="center"/>
          </w:tcPr>
          <w:p w:rsidR="00284621" w:rsidRPr="00315EB5" w:rsidRDefault="007F36DE" w:rsidP="007F36DE">
            <w:pPr>
              <w:jc w:val="center"/>
              <w:rPr>
                <w:rFonts w:ascii="Times New Roman" w:hAnsi="Times New Roman" w:cs="Times New Roman"/>
                <w:sz w:val="24"/>
                <w:szCs w:val="24"/>
              </w:rPr>
            </w:pPr>
            <w:r>
              <w:rPr>
                <w:rFonts w:ascii="Times New Roman" w:hAnsi="Times New Roman" w:cs="Times New Roman"/>
                <w:sz w:val="24"/>
                <w:szCs w:val="24"/>
              </w:rPr>
              <w:t>968,7</w:t>
            </w:r>
          </w:p>
        </w:tc>
        <w:tc>
          <w:tcPr>
            <w:tcW w:w="992" w:type="dxa"/>
            <w:vAlign w:val="center"/>
          </w:tcPr>
          <w:p w:rsidR="00284621" w:rsidRDefault="00CB05C1" w:rsidP="007F36DE">
            <w:pPr>
              <w:jc w:val="center"/>
              <w:rPr>
                <w:rFonts w:ascii="Times New Roman" w:hAnsi="Times New Roman" w:cs="Times New Roman"/>
                <w:sz w:val="24"/>
                <w:szCs w:val="24"/>
              </w:rPr>
            </w:pPr>
            <w:r>
              <w:rPr>
                <w:rFonts w:ascii="Times New Roman" w:hAnsi="Times New Roman" w:cs="Times New Roman"/>
                <w:sz w:val="24"/>
                <w:szCs w:val="24"/>
              </w:rPr>
              <w:t>1040,1</w:t>
            </w:r>
          </w:p>
          <w:p w:rsidR="00CB05C1" w:rsidRDefault="00CB05C1" w:rsidP="007F36DE">
            <w:pPr>
              <w:jc w:val="center"/>
              <w:rPr>
                <w:rFonts w:ascii="Times New Roman" w:hAnsi="Times New Roman" w:cs="Times New Roman"/>
                <w:sz w:val="24"/>
                <w:szCs w:val="24"/>
              </w:rPr>
            </w:pPr>
            <w:r>
              <w:rPr>
                <w:rFonts w:ascii="Times New Roman" w:hAnsi="Times New Roman" w:cs="Times New Roman"/>
                <w:sz w:val="24"/>
                <w:szCs w:val="24"/>
              </w:rPr>
              <w:t>1031,2</w:t>
            </w:r>
          </w:p>
          <w:p w:rsidR="00CB05C1" w:rsidRDefault="00CB05C1" w:rsidP="007F36DE">
            <w:pPr>
              <w:jc w:val="center"/>
              <w:rPr>
                <w:rFonts w:ascii="Times New Roman" w:hAnsi="Times New Roman" w:cs="Times New Roman"/>
                <w:sz w:val="24"/>
                <w:szCs w:val="24"/>
              </w:rPr>
            </w:pPr>
            <w:r>
              <w:rPr>
                <w:rFonts w:ascii="Times New Roman" w:hAnsi="Times New Roman" w:cs="Times New Roman"/>
                <w:sz w:val="24"/>
                <w:szCs w:val="24"/>
              </w:rPr>
              <w:t>998,2</w:t>
            </w:r>
          </w:p>
          <w:p w:rsidR="00CB05C1" w:rsidRDefault="00CB05C1" w:rsidP="007F36DE">
            <w:pPr>
              <w:jc w:val="center"/>
              <w:rPr>
                <w:rFonts w:ascii="Times New Roman" w:hAnsi="Times New Roman" w:cs="Times New Roman"/>
                <w:sz w:val="24"/>
                <w:szCs w:val="24"/>
              </w:rPr>
            </w:pPr>
            <w:r>
              <w:rPr>
                <w:rFonts w:ascii="Times New Roman" w:hAnsi="Times New Roman" w:cs="Times New Roman"/>
                <w:sz w:val="24"/>
                <w:szCs w:val="24"/>
              </w:rPr>
              <w:t>1010,1</w:t>
            </w:r>
          </w:p>
          <w:p w:rsidR="00CB05C1" w:rsidRDefault="00CB05C1" w:rsidP="007F36DE">
            <w:pPr>
              <w:jc w:val="center"/>
              <w:rPr>
                <w:rFonts w:ascii="Times New Roman" w:hAnsi="Times New Roman" w:cs="Times New Roman"/>
                <w:sz w:val="24"/>
                <w:szCs w:val="24"/>
              </w:rPr>
            </w:pPr>
            <w:r>
              <w:rPr>
                <w:rFonts w:ascii="Times New Roman" w:hAnsi="Times New Roman" w:cs="Times New Roman"/>
                <w:sz w:val="24"/>
                <w:szCs w:val="24"/>
              </w:rPr>
              <w:t>943,1</w:t>
            </w:r>
          </w:p>
          <w:p w:rsidR="00CB05C1" w:rsidRDefault="00CB05C1" w:rsidP="007F36DE">
            <w:pPr>
              <w:jc w:val="center"/>
              <w:rPr>
                <w:rFonts w:ascii="Times New Roman" w:hAnsi="Times New Roman" w:cs="Times New Roman"/>
                <w:sz w:val="24"/>
                <w:szCs w:val="24"/>
              </w:rPr>
            </w:pPr>
            <w:r>
              <w:rPr>
                <w:rFonts w:ascii="Times New Roman" w:hAnsi="Times New Roman" w:cs="Times New Roman"/>
                <w:sz w:val="24"/>
                <w:szCs w:val="24"/>
              </w:rPr>
              <w:t>1015,1</w:t>
            </w:r>
          </w:p>
          <w:p w:rsidR="00CB05C1" w:rsidRPr="00315EB5" w:rsidRDefault="00CB05C1" w:rsidP="007F36DE">
            <w:pPr>
              <w:jc w:val="center"/>
              <w:rPr>
                <w:rFonts w:ascii="Times New Roman" w:hAnsi="Times New Roman" w:cs="Times New Roman"/>
                <w:sz w:val="24"/>
                <w:szCs w:val="24"/>
              </w:rPr>
            </w:pPr>
          </w:p>
        </w:tc>
      </w:tr>
      <w:tr w:rsidR="00284621" w:rsidRPr="00315EB5" w:rsidTr="009B7D4D">
        <w:trPr>
          <w:trHeight w:val="1751"/>
        </w:trPr>
        <w:tc>
          <w:tcPr>
            <w:tcW w:w="523"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2</w:t>
            </w:r>
            <w:r>
              <w:rPr>
                <w:rFonts w:ascii="Times New Roman" w:hAnsi="Times New Roman" w:cs="Times New Roman"/>
              </w:rPr>
              <w:t>.</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П</w:t>
            </w:r>
            <w:r w:rsidRPr="006A5443">
              <w:rPr>
                <w:rFonts w:ascii="Times New Roman" w:hAnsi="Times New Roman" w:cs="Times New Roman"/>
              </w:rPr>
              <w:t>лощадь вводимого построенного жи</w:t>
            </w:r>
            <w:r>
              <w:rPr>
                <w:rFonts w:ascii="Times New Roman" w:hAnsi="Times New Roman" w:cs="Times New Roman"/>
              </w:rPr>
              <w:t>лищного фонда в Донецке, в том числе:</w:t>
            </w:r>
          </w:p>
        </w:tc>
        <w:tc>
          <w:tcPr>
            <w:tcW w:w="1561"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тыс. кв.м,</w:t>
            </w:r>
          </w:p>
        </w:tc>
        <w:tc>
          <w:tcPr>
            <w:tcW w:w="1135"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10,4</w:t>
            </w:r>
          </w:p>
        </w:tc>
        <w:tc>
          <w:tcPr>
            <w:tcW w:w="1001"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15,6</w:t>
            </w:r>
          </w:p>
        </w:tc>
        <w:tc>
          <w:tcPr>
            <w:tcW w:w="988"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7,0</w:t>
            </w:r>
          </w:p>
        </w:tc>
        <w:tc>
          <w:tcPr>
            <w:tcW w:w="99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7,0</w:t>
            </w:r>
          </w:p>
        </w:tc>
        <w:tc>
          <w:tcPr>
            <w:tcW w:w="853"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850"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992"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1134"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851"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992"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851" w:type="dxa"/>
          </w:tcPr>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p>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tc>
        <w:tc>
          <w:tcPr>
            <w:tcW w:w="992" w:type="dxa"/>
          </w:tcPr>
          <w:p w:rsidR="00284621"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8,0</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8,0</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8,0</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8,0</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8,0</w:t>
            </w:r>
          </w:p>
          <w:p w:rsidR="00CB05C1" w:rsidRPr="00315EB5" w:rsidRDefault="00CB05C1" w:rsidP="009B7D4D">
            <w:pPr>
              <w:jc w:val="center"/>
              <w:rPr>
                <w:rFonts w:ascii="Times New Roman" w:hAnsi="Times New Roman" w:cs="Times New Roman"/>
                <w:sz w:val="24"/>
                <w:szCs w:val="24"/>
              </w:rPr>
            </w:pPr>
            <w:r>
              <w:rPr>
                <w:rFonts w:ascii="Times New Roman" w:hAnsi="Times New Roman" w:cs="Times New Roman"/>
                <w:sz w:val="24"/>
                <w:szCs w:val="24"/>
              </w:rPr>
              <w:t>8,0</w:t>
            </w:r>
          </w:p>
        </w:tc>
      </w:tr>
      <w:tr w:rsidR="00284621" w:rsidRPr="00315EB5" w:rsidTr="009B7D4D">
        <w:trPr>
          <w:trHeight w:val="794"/>
        </w:trPr>
        <w:tc>
          <w:tcPr>
            <w:tcW w:w="523" w:type="dxa"/>
            <w:vAlign w:val="center"/>
          </w:tcPr>
          <w:p w:rsidR="00284621" w:rsidRPr="006A5443" w:rsidRDefault="00284621" w:rsidP="00284621">
            <w:pPr>
              <w:jc w:val="center"/>
              <w:rPr>
                <w:rFonts w:ascii="Times New Roman" w:hAnsi="Times New Roman" w:cs="Times New Roman"/>
              </w:rPr>
            </w:pPr>
            <w:r>
              <w:rPr>
                <w:rFonts w:ascii="Times New Roman" w:hAnsi="Times New Roman" w:cs="Times New Roman"/>
              </w:rPr>
              <w:t>2.1</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м</w:t>
            </w:r>
            <w:r w:rsidRPr="006A5443">
              <w:rPr>
                <w:rFonts w:ascii="Times New Roman" w:hAnsi="Times New Roman" w:cs="Times New Roman"/>
              </w:rPr>
              <w:t>ногоквартир</w:t>
            </w:r>
            <w:r>
              <w:rPr>
                <w:rFonts w:ascii="Times New Roman" w:hAnsi="Times New Roman" w:cs="Times New Roman"/>
              </w:rPr>
              <w:t>-</w:t>
            </w:r>
            <w:r w:rsidRPr="006A5443">
              <w:rPr>
                <w:rFonts w:ascii="Times New Roman" w:hAnsi="Times New Roman" w:cs="Times New Roman"/>
              </w:rPr>
              <w:t>ные дома</w:t>
            </w:r>
          </w:p>
        </w:tc>
        <w:tc>
          <w:tcPr>
            <w:tcW w:w="1561" w:type="dxa"/>
            <w:vAlign w:val="center"/>
          </w:tcPr>
          <w:p w:rsidR="00284621" w:rsidRDefault="00284621" w:rsidP="009B7D4D">
            <w:pPr>
              <w:jc w:val="center"/>
            </w:pPr>
            <w:r w:rsidRPr="006A5443">
              <w:rPr>
                <w:rFonts w:ascii="Times New Roman" w:hAnsi="Times New Roman" w:cs="Times New Roman"/>
              </w:rPr>
              <w:t xml:space="preserve">тыс. </w:t>
            </w:r>
            <w:r>
              <w:rPr>
                <w:rFonts w:ascii="Times New Roman" w:hAnsi="Times New Roman" w:cs="Times New Roman"/>
              </w:rPr>
              <w:t>кв.м.</w:t>
            </w:r>
          </w:p>
        </w:tc>
        <w:tc>
          <w:tcPr>
            <w:tcW w:w="1135" w:type="dxa"/>
            <w:gridSpan w:val="2"/>
            <w:vAlign w:val="center"/>
          </w:tcPr>
          <w:p w:rsidR="00284621" w:rsidRPr="00315EB5" w:rsidRDefault="007A391D" w:rsidP="009B7D4D">
            <w:pPr>
              <w:jc w:val="center"/>
              <w:rPr>
                <w:rFonts w:ascii="Times New Roman" w:hAnsi="Times New Roman" w:cs="Times New Roman"/>
                <w:sz w:val="24"/>
                <w:szCs w:val="24"/>
              </w:rPr>
            </w:pPr>
            <w:r>
              <w:rPr>
                <w:rFonts w:ascii="Times New Roman" w:hAnsi="Times New Roman" w:cs="Times New Roman"/>
                <w:sz w:val="24"/>
                <w:szCs w:val="24"/>
              </w:rPr>
              <w:t>0,2</w:t>
            </w:r>
          </w:p>
        </w:tc>
        <w:tc>
          <w:tcPr>
            <w:tcW w:w="1001"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0,2</w:t>
            </w:r>
          </w:p>
        </w:tc>
        <w:tc>
          <w:tcPr>
            <w:tcW w:w="988"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2,4</w:t>
            </w:r>
          </w:p>
        </w:tc>
        <w:tc>
          <w:tcPr>
            <w:tcW w:w="99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w:t>
            </w:r>
          </w:p>
        </w:tc>
        <w:tc>
          <w:tcPr>
            <w:tcW w:w="853"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850"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992"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113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851"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992"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851"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tc>
        <w:tc>
          <w:tcPr>
            <w:tcW w:w="992" w:type="dxa"/>
            <w:vAlign w:val="center"/>
          </w:tcPr>
          <w:p w:rsidR="00284621"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3,4</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3,4</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3,4</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3,4</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3,4</w:t>
            </w:r>
          </w:p>
          <w:p w:rsidR="00CB05C1" w:rsidRPr="00315EB5" w:rsidRDefault="00CB05C1" w:rsidP="009B7D4D">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r>
      <w:tr w:rsidR="00284621" w:rsidRPr="00315EB5" w:rsidTr="009B7D4D">
        <w:trPr>
          <w:trHeight w:val="699"/>
        </w:trPr>
        <w:tc>
          <w:tcPr>
            <w:tcW w:w="52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lastRenderedPageBreak/>
              <w:t>2.2</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и</w:t>
            </w:r>
            <w:r w:rsidRPr="006A5443">
              <w:rPr>
                <w:rFonts w:ascii="Times New Roman" w:hAnsi="Times New Roman" w:cs="Times New Roman"/>
              </w:rPr>
              <w:t>ндивидуальные жилые дома</w:t>
            </w:r>
          </w:p>
        </w:tc>
        <w:tc>
          <w:tcPr>
            <w:tcW w:w="1561" w:type="dxa"/>
          </w:tcPr>
          <w:p w:rsidR="00284621" w:rsidRDefault="00284621" w:rsidP="009B7D4D">
            <w:pPr>
              <w:jc w:val="center"/>
            </w:pPr>
            <w:r w:rsidRPr="006A5443">
              <w:rPr>
                <w:rFonts w:ascii="Times New Roman" w:hAnsi="Times New Roman" w:cs="Times New Roman"/>
              </w:rPr>
              <w:t xml:space="preserve">тыс. </w:t>
            </w:r>
            <w:r>
              <w:rPr>
                <w:rFonts w:ascii="Times New Roman" w:hAnsi="Times New Roman" w:cs="Times New Roman"/>
              </w:rPr>
              <w:t>кв.м.</w:t>
            </w:r>
          </w:p>
        </w:tc>
        <w:tc>
          <w:tcPr>
            <w:tcW w:w="1135" w:type="dxa"/>
            <w:gridSpan w:val="2"/>
            <w:vAlign w:val="center"/>
          </w:tcPr>
          <w:p w:rsidR="00284621" w:rsidRPr="00315EB5" w:rsidRDefault="007A391D" w:rsidP="009B7D4D">
            <w:pPr>
              <w:jc w:val="center"/>
              <w:rPr>
                <w:rFonts w:ascii="Times New Roman" w:hAnsi="Times New Roman" w:cs="Times New Roman"/>
                <w:sz w:val="24"/>
                <w:szCs w:val="24"/>
              </w:rPr>
            </w:pPr>
            <w:r>
              <w:rPr>
                <w:rFonts w:ascii="Times New Roman" w:hAnsi="Times New Roman" w:cs="Times New Roman"/>
                <w:sz w:val="24"/>
                <w:szCs w:val="24"/>
              </w:rPr>
              <w:t>15,4</w:t>
            </w:r>
          </w:p>
        </w:tc>
        <w:tc>
          <w:tcPr>
            <w:tcW w:w="1001" w:type="dxa"/>
            <w:gridSpan w:val="2"/>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15,4</w:t>
            </w:r>
          </w:p>
        </w:tc>
        <w:tc>
          <w:tcPr>
            <w:tcW w:w="988"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99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853"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850"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992"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1134"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851"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992"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851" w:type="dxa"/>
            <w:vAlign w:val="center"/>
          </w:tcPr>
          <w:p w:rsidR="00284621" w:rsidRPr="00315EB5"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tc>
        <w:tc>
          <w:tcPr>
            <w:tcW w:w="992" w:type="dxa"/>
            <w:vAlign w:val="center"/>
          </w:tcPr>
          <w:p w:rsidR="00284621" w:rsidRDefault="00284621" w:rsidP="009B7D4D">
            <w:pPr>
              <w:jc w:val="center"/>
              <w:rPr>
                <w:rFonts w:ascii="Times New Roman" w:hAnsi="Times New Roman" w:cs="Times New Roman"/>
                <w:sz w:val="24"/>
                <w:szCs w:val="24"/>
              </w:rPr>
            </w:pPr>
            <w:r w:rsidRPr="00315EB5">
              <w:rPr>
                <w:rFonts w:ascii="Times New Roman" w:hAnsi="Times New Roman" w:cs="Times New Roman"/>
                <w:sz w:val="24"/>
                <w:szCs w:val="24"/>
              </w:rPr>
              <w:t>4,6</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3,8</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4,1</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4,5</w:t>
            </w:r>
          </w:p>
          <w:p w:rsidR="00CB05C1" w:rsidRDefault="00CB05C1" w:rsidP="009B7D4D">
            <w:pPr>
              <w:jc w:val="center"/>
              <w:rPr>
                <w:rFonts w:ascii="Times New Roman" w:hAnsi="Times New Roman" w:cs="Times New Roman"/>
                <w:sz w:val="24"/>
                <w:szCs w:val="24"/>
              </w:rPr>
            </w:pPr>
            <w:r>
              <w:rPr>
                <w:rFonts w:ascii="Times New Roman" w:hAnsi="Times New Roman" w:cs="Times New Roman"/>
                <w:sz w:val="24"/>
                <w:szCs w:val="24"/>
              </w:rPr>
              <w:t>4,5</w:t>
            </w:r>
          </w:p>
          <w:p w:rsidR="00CB05C1" w:rsidRPr="00315EB5" w:rsidRDefault="00CB05C1" w:rsidP="009B7D4D">
            <w:pPr>
              <w:jc w:val="center"/>
              <w:rPr>
                <w:rFonts w:ascii="Times New Roman" w:hAnsi="Times New Roman" w:cs="Times New Roman"/>
                <w:sz w:val="24"/>
                <w:szCs w:val="24"/>
              </w:rPr>
            </w:pPr>
            <w:r>
              <w:rPr>
                <w:rFonts w:ascii="Times New Roman" w:hAnsi="Times New Roman" w:cs="Times New Roman"/>
                <w:sz w:val="24"/>
                <w:szCs w:val="24"/>
              </w:rPr>
              <w:t>4,5</w:t>
            </w:r>
          </w:p>
        </w:tc>
      </w:tr>
      <w:tr w:rsidR="00284621" w:rsidRPr="006A5443" w:rsidTr="009B7D4D">
        <w:trPr>
          <w:trHeight w:val="1461"/>
        </w:trPr>
        <w:tc>
          <w:tcPr>
            <w:tcW w:w="523" w:type="dxa"/>
            <w:vAlign w:val="center"/>
          </w:tcPr>
          <w:p w:rsidR="00284621" w:rsidRPr="007F36DE" w:rsidRDefault="007C41C5" w:rsidP="009B7D4D">
            <w:pPr>
              <w:jc w:val="center"/>
              <w:rPr>
                <w:rFonts w:ascii="Times New Roman" w:hAnsi="Times New Roman" w:cs="Times New Roman"/>
              </w:rPr>
            </w:pPr>
            <w:r>
              <w:rPr>
                <w:rFonts w:ascii="Times New Roman" w:hAnsi="Times New Roman" w:cs="Times New Roman"/>
              </w:rPr>
              <w:t>3</w:t>
            </w:r>
            <w:r w:rsidR="00284621" w:rsidRPr="007F36DE">
              <w:rPr>
                <w:rFonts w:ascii="Times New Roman" w:hAnsi="Times New Roman" w:cs="Times New Roman"/>
              </w:rPr>
              <w:t>.</w:t>
            </w:r>
          </w:p>
        </w:tc>
        <w:tc>
          <w:tcPr>
            <w:tcW w:w="1943" w:type="dxa"/>
            <w:vAlign w:val="center"/>
          </w:tcPr>
          <w:p w:rsidR="00284621" w:rsidRPr="007F36DE" w:rsidRDefault="00284621" w:rsidP="009B7D4D">
            <w:pPr>
              <w:jc w:val="center"/>
              <w:rPr>
                <w:rFonts w:ascii="Times New Roman" w:hAnsi="Times New Roman" w:cs="Times New Roman"/>
              </w:rPr>
            </w:pPr>
            <w:r w:rsidRPr="007F36DE">
              <w:rPr>
                <w:rFonts w:ascii="Times New Roman" w:hAnsi="Times New Roman" w:cs="Times New Roman"/>
              </w:rPr>
              <w:t>Площадь жилищного фонда Донецка, предназначенного под снос</w:t>
            </w:r>
          </w:p>
          <w:p w:rsidR="00284621" w:rsidRPr="007F36DE" w:rsidRDefault="00284621" w:rsidP="009B7D4D">
            <w:pPr>
              <w:jc w:val="center"/>
              <w:rPr>
                <w:rFonts w:ascii="Times New Roman" w:hAnsi="Times New Roman" w:cs="Times New Roman"/>
              </w:rPr>
            </w:pPr>
          </w:p>
        </w:tc>
        <w:tc>
          <w:tcPr>
            <w:tcW w:w="1561" w:type="dxa"/>
          </w:tcPr>
          <w:p w:rsidR="00284621" w:rsidRPr="007F36DE" w:rsidRDefault="00284621" w:rsidP="009B7D4D">
            <w:pPr>
              <w:jc w:val="center"/>
            </w:pPr>
            <w:r w:rsidRPr="007F36DE">
              <w:rPr>
                <w:rFonts w:ascii="Times New Roman" w:hAnsi="Times New Roman" w:cs="Times New Roman"/>
              </w:rPr>
              <w:t>тыс. кв.м.</w:t>
            </w:r>
          </w:p>
        </w:tc>
        <w:tc>
          <w:tcPr>
            <w:tcW w:w="1135" w:type="dxa"/>
            <w:gridSpan w:val="2"/>
            <w:vAlign w:val="center"/>
          </w:tcPr>
          <w:p w:rsidR="00284621" w:rsidRPr="007F36DE" w:rsidRDefault="00284621" w:rsidP="009B7D4D">
            <w:pPr>
              <w:jc w:val="center"/>
              <w:rPr>
                <w:rFonts w:ascii="Times New Roman" w:hAnsi="Times New Roman" w:cs="Times New Roman"/>
              </w:rPr>
            </w:pPr>
            <w:r w:rsidRPr="007F36DE">
              <w:rPr>
                <w:rFonts w:ascii="Times New Roman" w:hAnsi="Times New Roman" w:cs="Times New Roman"/>
              </w:rPr>
              <w:t>6,6</w:t>
            </w:r>
          </w:p>
        </w:tc>
        <w:tc>
          <w:tcPr>
            <w:tcW w:w="1001" w:type="dxa"/>
            <w:gridSpan w:val="2"/>
            <w:vAlign w:val="center"/>
          </w:tcPr>
          <w:p w:rsidR="00284621" w:rsidRPr="007F36DE" w:rsidRDefault="00284621" w:rsidP="009B7D4D">
            <w:pPr>
              <w:jc w:val="center"/>
              <w:rPr>
                <w:rFonts w:ascii="Times New Roman" w:hAnsi="Times New Roman" w:cs="Times New Roman"/>
              </w:rPr>
            </w:pPr>
            <w:r w:rsidRPr="007F36DE">
              <w:rPr>
                <w:rFonts w:ascii="Times New Roman" w:hAnsi="Times New Roman" w:cs="Times New Roman"/>
              </w:rPr>
              <w:t>4,7</w:t>
            </w:r>
          </w:p>
        </w:tc>
        <w:tc>
          <w:tcPr>
            <w:tcW w:w="988" w:type="dxa"/>
            <w:vAlign w:val="center"/>
          </w:tcPr>
          <w:p w:rsidR="00284621" w:rsidRPr="007F36DE" w:rsidRDefault="00284621" w:rsidP="009B7D4D">
            <w:pPr>
              <w:jc w:val="center"/>
              <w:rPr>
                <w:rFonts w:ascii="Times New Roman" w:hAnsi="Times New Roman" w:cs="Times New Roman"/>
              </w:rPr>
            </w:pPr>
            <w:r w:rsidRPr="007F36DE">
              <w:rPr>
                <w:rFonts w:ascii="Times New Roman" w:hAnsi="Times New Roman" w:cs="Times New Roman"/>
              </w:rPr>
              <w:t>-</w:t>
            </w:r>
          </w:p>
        </w:tc>
        <w:tc>
          <w:tcPr>
            <w:tcW w:w="994"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1,5</w:t>
            </w:r>
          </w:p>
        </w:tc>
        <w:tc>
          <w:tcPr>
            <w:tcW w:w="853"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3,7</w:t>
            </w:r>
          </w:p>
        </w:tc>
        <w:tc>
          <w:tcPr>
            <w:tcW w:w="850"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w:t>
            </w:r>
          </w:p>
        </w:tc>
        <w:tc>
          <w:tcPr>
            <w:tcW w:w="992"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w:t>
            </w:r>
          </w:p>
        </w:tc>
        <w:tc>
          <w:tcPr>
            <w:tcW w:w="1134"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w:t>
            </w:r>
          </w:p>
        </w:tc>
        <w:tc>
          <w:tcPr>
            <w:tcW w:w="851"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w:t>
            </w:r>
          </w:p>
        </w:tc>
        <w:tc>
          <w:tcPr>
            <w:tcW w:w="992"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5,6</w:t>
            </w:r>
          </w:p>
        </w:tc>
        <w:tc>
          <w:tcPr>
            <w:tcW w:w="851" w:type="dxa"/>
            <w:vAlign w:val="center"/>
          </w:tcPr>
          <w:p w:rsidR="00284621" w:rsidRPr="007F36DE" w:rsidRDefault="004E6CDF" w:rsidP="009B7D4D">
            <w:pPr>
              <w:jc w:val="center"/>
              <w:rPr>
                <w:rFonts w:ascii="Times New Roman" w:hAnsi="Times New Roman" w:cs="Times New Roman"/>
              </w:rPr>
            </w:pPr>
            <w:r w:rsidRPr="007F36DE">
              <w:rPr>
                <w:rFonts w:ascii="Times New Roman" w:hAnsi="Times New Roman" w:cs="Times New Roman"/>
              </w:rPr>
              <w:t>-</w:t>
            </w:r>
          </w:p>
        </w:tc>
        <w:tc>
          <w:tcPr>
            <w:tcW w:w="992" w:type="dxa"/>
            <w:vAlign w:val="center"/>
          </w:tcPr>
          <w:p w:rsidR="00284621" w:rsidRDefault="004E6CDF" w:rsidP="009B7D4D">
            <w:pPr>
              <w:jc w:val="center"/>
              <w:rPr>
                <w:rFonts w:ascii="Times New Roman" w:hAnsi="Times New Roman" w:cs="Times New Roman"/>
              </w:rPr>
            </w:pPr>
            <w:r w:rsidRPr="007F36DE">
              <w:rPr>
                <w:rFonts w:ascii="Times New Roman" w:hAnsi="Times New Roman" w:cs="Times New Roman"/>
              </w:rPr>
              <w:t>5,1</w:t>
            </w:r>
          </w:p>
          <w:p w:rsidR="00CB05C1" w:rsidRDefault="00CB05C1" w:rsidP="009B7D4D">
            <w:pPr>
              <w:jc w:val="center"/>
              <w:rPr>
                <w:rFonts w:ascii="Times New Roman" w:hAnsi="Times New Roman" w:cs="Times New Roman"/>
              </w:rPr>
            </w:pPr>
            <w:r>
              <w:rPr>
                <w:rFonts w:ascii="Times New Roman" w:hAnsi="Times New Roman" w:cs="Times New Roman"/>
              </w:rPr>
              <w:t>-</w:t>
            </w:r>
          </w:p>
          <w:p w:rsidR="00CB05C1" w:rsidRDefault="00CB05C1" w:rsidP="009B7D4D">
            <w:pPr>
              <w:jc w:val="center"/>
              <w:rPr>
                <w:rFonts w:ascii="Times New Roman" w:hAnsi="Times New Roman" w:cs="Times New Roman"/>
              </w:rPr>
            </w:pPr>
            <w:r>
              <w:rPr>
                <w:rFonts w:ascii="Times New Roman" w:hAnsi="Times New Roman" w:cs="Times New Roman"/>
              </w:rPr>
              <w:t>2,6</w:t>
            </w:r>
          </w:p>
          <w:p w:rsidR="00CB05C1" w:rsidRDefault="00CB05C1" w:rsidP="009B7D4D">
            <w:pPr>
              <w:jc w:val="center"/>
              <w:rPr>
                <w:rFonts w:ascii="Times New Roman" w:hAnsi="Times New Roman" w:cs="Times New Roman"/>
              </w:rPr>
            </w:pPr>
            <w:r>
              <w:rPr>
                <w:rFonts w:ascii="Times New Roman" w:hAnsi="Times New Roman" w:cs="Times New Roman"/>
              </w:rPr>
              <w:t>-</w:t>
            </w:r>
          </w:p>
          <w:p w:rsidR="00CB05C1" w:rsidRDefault="00CB05C1" w:rsidP="009B7D4D">
            <w:pPr>
              <w:jc w:val="center"/>
              <w:rPr>
                <w:rFonts w:ascii="Times New Roman" w:hAnsi="Times New Roman" w:cs="Times New Roman"/>
              </w:rPr>
            </w:pPr>
            <w:r>
              <w:rPr>
                <w:rFonts w:ascii="Times New Roman" w:hAnsi="Times New Roman" w:cs="Times New Roman"/>
              </w:rPr>
              <w:t>3,5</w:t>
            </w:r>
          </w:p>
          <w:p w:rsidR="00CB05C1" w:rsidRPr="007F36DE" w:rsidRDefault="00CB05C1" w:rsidP="009B7D4D">
            <w:pPr>
              <w:jc w:val="center"/>
              <w:rPr>
                <w:rFonts w:ascii="Times New Roman" w:hAnsi="Times New Roman" w:cs="Times New Roman"/>
              </w:rPr>
            </w:pPr>
            <w:r>
              <w:rPr>
                <w:rFonts w:ascii="Times New Roman" w:hAnsi="Times New Roman" w:cs="Times New Roman"/>
              </w:rPr>
              <w:t>3,7</w:t>
            </w:r>
          </w:p>
        </w:tc>
      </w:tr>
      <w:tr w:rsidR="00284621" w:rsidRPr="006A5443" w:rsidTr="009B7D4D">
        <w:trPr>
          <w:trHeight w:val="1461"/>
        </w:trPr>
        <w:tc>
          <w:tcPr>
            <w:tcW w:w="523" w:type="dxa"/>
            <w:vAlign w:val="center"/>
          </w:tcPr>
          <w:p w:rsidR="00284621" w:rsidRPr="006A5443" w:rsidRDefault="007C41C5" w:rsidP="009B7D4D">
            <w:pPr>
              <w:jc w:val="center"/>
              <w:rPr>
                <w:rFonts w:ascii="Times New Roman" w:hAnsi="Times New Roman" w:cs="Times New Roman"/>
              </w:rPr>
            </w:pPr>
            <w:r>
              <w:rPr>
                <w:rFonts w:ascii="Times New Roman" w:hAnsi="Times New Roman" w:cs="Times New Roman"/>
              </w:rPr>
              <w:t>4</w:t>
            </w:r>
            <w:r w:rsidR="00284621">
              <w:rPr>
                <w:rFonts w:ascii="Times New Roman" w:hAnsi="Times New Roman" w:cs="Times New Roman"/>
              </w:rPr>
              <w:t>.</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П</w:t>
            </w:r>
            <w:r w:rsidRPr="006A5443">
              <w:rPr>
                <w:rFonts w:ascii="Times New Roman" w:hAnsi="Times New Roman" w:cs="Times New Roman"/>
              </w:rPr>
              <w:t xml:space="preserve">лощадь жилищного фонда, Донецка предназначенного </w:t>
            </w:r>
            <w:r>
              <w:rPr>
                <w:rFonts w:ascii="Times New Roman" w:hAnsi="Times New Roman" w:cs="Times New Roman"/>
              </w:rPr>
              <w:t>для капитального ремонта</w:t>
            </w:r>
          </w:p>
        </w:tc>
        <w:tc>
          <w:tcPr>
            <w:tcW w:w="1561" w:type="dxa"/>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 xml:space="preserve">тыс. </w:t>
            </w:r>
            <w:r>
              <w:rPr>
                <w:rFonts w:ascii="Times New Roman" w:hAnsi="Times New Roman" w:cs="Times New Roman"/>
              </w:rPr>
              <w:t>кв.м</w:t>
            </w:r>
          </w:p>
        </w:tc>
        <w:tc>
          <w:tcPr>
            <w:tcW w:w="1135" w:type="dxa"/>
            <w:gridSpan w:val="2"/>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6,4</w:t>
            </w:r>
          </w:p>
        </w:tc>
        <w:tc>
          <w:tcPr>
            <w:tcW w:w="1001" w:type="dxa"/>
            <w:gridSpan w:val="2"/>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w:t>
            </w:r>
          </w:p>
        </w:tc>
        <w:tc>
          <w:tcPr>
            <w:tcW w:w="988"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9,8</w:t>
            </w:r>
          </w:p>
        </w:tc>
        <w:tc>
          <w:tcPr>
            <w:tcW w:w="994"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15,1</w:t>
            </w:r>
          </w:p>
        </w:tc>
        <w:tc>
          <w:tcPr>
            <w:tcW w:w="853" w:type="dxa"/>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18,1</w:t>
            </w:r>
          </w:p>
        </w:tc>
        <w:tc>
          <w:tcPr>
            <w:tcW w:w="850" w:type="dxa"/>
            <w:vAlign w:val="center"/>
          </w:tcPr>
          <w:p w:rsidR="00284621" w:rsidRDefault="007F36DE" w:rsidP="009B7D4D">
            <w:pPr>
              <w:jc w:val="center"/>
              <w:rPr>
                <w:rFonts w:ascii="Times New Roman" w:hAnsi="Times New Roman" w:cs="Times New Roman"/>
              </w:rPr>
            </w:pPr>
            <w:r>
              <w:rPr>
                <w:rFonts w:ascii="Times New Roman" w:hAnsi="Times New Roman" w:cs="Times New Roman"/>
              </w:rPr>
              <w:t>18,1</w:t>
            </w:r>
          </w:p>
        </w:tc>
        <w:tc>
          <w:tcPr>
            <w:tcW w:w="992" w:type="dxa"/>
            <w:vAlign w:val="center"/>
          </w:tcPr>
          <w:p w:rsidR="00284621" w:rsidRPr="0093298D" w:rsidRDefault="007F36DE" w:rsidP="009B7D4D">
            <w:pPr>
              <w:jc w:val="center"/>
              <w:rPr>
                <w:rFonts w:ascii="Times New Roman" w:hAnsi="Times New Roman" w:cs="Times New Roman"/>
              </w:rPr>
            </w:pPr>
            <w:r>
              <w:rPr>
                <w:rFonts w:ascii="Times New Roman" w:hAnsi="Times New Roman" w:cs="Times New Roman"/>
              </w:rPr>
              <w:t>18,1</w:t>
            </w:r>
          </w:p>
        </w:tc>
        <w:tc>
          <w:tcPr>
            <w:tcW w:w="1134" w:type="dxa"/>
            <w:vAlign w:val="center"/>
          </w:tcPr>
          <w:p w:rsidR="00284621" w:rsidRDefault="007F36DE" w:rsidP="009B7D4D">
            <w:pPr>
              <w:jc w:val="center"/>
              <w:rPr>
                <w:rFonts w:ascii="Times New Roman" w:hAnsi="Times New Roman" w:cs="Times New Roman"/>
              </w:rPr>
            </w:pPr>
            <w:r>
              <w:rPr>
                <w:rFonts w:ascii="Times New Roman" w:hAnsi="Times New Roman" w:cs="Times New Roman"/>
              </w:rPr>
              <w:t>18,1</w:t>
            </w:r>
          </w:p>
        </w:tc>
        <w:tc>
          <w:tcPr>
            <w:tcW w:w="851" w:type="dxa"/>
            <w:vAlign w:val="center"/>
          </w:tcPr>
          <w:p w:rsidR="00284621" w:rsidRDefault="007F36DE" w:rsidP="009B7D4D">
            <w:pPr>
              <w:jc w:val="center"/>
              <w:rPr>
                <w:rFonts w:ascii="Times New Roman" w:hAnsi="Times New Roman" w:cs="Times New Roman"/>
              </w:rPr>
            </w:pPr>
            <w:r>
              <w:rPr>
                <w:rFonts w:ascii="Times New Roman" w:hAnsi="Times New Roman" w:cs="Times New Roman"/>
              </w:rPr>
              <w:t>18,1</w:t>
            </w:r>
          </w:p>
        </w:tc>
        <w:tc>
          <w:tcPr>
            <w:tcW w:w="992" w:type="dxa"/>
            <w:vAlign w:val="center"/>
          </w:tcPr>
          <w:p w:rsidR="00284621" w:rsidRPr="006A5443" w:rsidRDefault="007F36DE" w:rsidP="009B7D4D">
            <w:pPr>
              <w:jc w:val="center"/>
              <w:rPr>
                <w:rFonts w:ascii="Times New Roman" w:hAnsi="Times New Roman" w:cs="Times New Roman"/>
              </w:rPr>
            </w:pPr>
            <w:r>
              <w:rPr>
                <w:rFonts w:ascii="Times New Roman" w:hAnsi="Times New Roman" w:cs="Times New Roman"/>
              </w:rPr>
              <w:t>18,1</w:t>
            </w:r>
          </w:p>
        </w:tc>
        <w:tc>
          <w:tcPr>
            <w:tcW w:w="851" w:type="dxa"/>
            <w:vAlign w:val="center"/>
          </w:tcPr>
          <w:p w:rsidR="00284621" w:rsidRPr="006A5443" w:rsidRDefault="007F36DE" w:rsidP="009B7D4D">
            <w:pPr>
              <w:jc w:val="center"/>
              <w:rPr>
                <w:rFonts w:ascii="Times New Roman" w:hAnsi="Times New Roman" w:cs="Times New Roman"/>
              </w:rPr>
            </w:pPr>
            <w:r>
              <w:rPr>
                <w:rFonts w:ascii="Times New Roman" w:hAnsi="Times New Roman" w:cs="Times New Roman"/>
              </w:rPr>
              <w:t>18,1</w:t>
            </w:r>
          </w:p>
        </w:tc>
        <w:tc>
          <w:tcPr>
            <w:tcW w:w="992" w:type="dxa"/>
            <w:vAlign w:val="center"/>
          </w:tcPr>
          <w:p w:rsidR="00284621" w:rsidRDefault="007F36DE" w:rsidP="009B7D4D">
            <w:pPr>
              <w:jc w:val="center"/>
              <w:rPr>
                <w:rFonts w:ascii="Times New Roman" w:hAnsi="Times New Roman" w:cs="Times New Roman"/>
              </w:rPr>
            </w:pPr>
            <w:r>
              <w:rPr>
                <w:rFonts w:ascii="Times New Roman" w:hAnsi="Times New Roman" w:cs="Times New Roman"/>
              </w:rPr>
              <w:t>18,1</w:t>
            </w:r>
          </w:p>
          <w:p w:rsidR="00CB05C1" w:rsidRDefault="00CB05C1" w:rsidP="009B7D4D">
            <w:pPr>
              <w:jc w:val="center"/>
              <w:rPr>
                <w:rFonts w:ascii="Times New Roman" w:hAnsi="Times New Roman" w:cs="Times New Roman"/>
              </w:rPr>
            </w:pPr>
            <w:r>
              <w:rPr>
                <w:rFonts w:ascii="Times New Roman" w:hAnsi="Times New Roman" w:cs="Times New Roman"/>
              </w:rPr>
              <w:t>18,1</w:t>
            </w:r>
          </w:p>
          <w:p w:rsidR="00CB05C1" w:rsidRDefault="00CB05C1" w:rsidP="009B7D4D">
            <w:pPr>
              <w:jc w:val="center"/>
              <w:rPr>
                <w:rFonts w:ascii="Times New Roman" w:hAnsi="Times New Roman" w:cs="Times New Roman"/>
              </w:rPr>
            </w:pPr>
            <w:r>
              <w:rPr>
                <w:rFonts w:ascii="Times New Roman" w:hAnsi="Times New Roman" w:cs="Times New Roman"/>
              </w:rPr>
              <w:t>18,1</w:t>
            </w:r>
          </w:p>
          <w:p w:rsidR="00CB05C1" w:rsidRDefault="00CB05C1" w:rsidP="009B7D4D">
            <w:pPr>
              <w:jc w:val="center"/>
              <w:rPr>
                <w:rFonts w:ascii="Times New Roman" w:hAnsi="Times New Roman" w:cs="Times New Roman"/>
              </w:rPr>
            </w:pPr>
            <w:r>
              <w:rPr>
                <w:rFonts w:ascii="Times New Roman" w:hAnsi="Times New Roman" w:cs="Times New Roman"/>
              </w:rPr>
              <w:t>18,1</w:t>
            </w:r>
          </w:p>
          <w:p w:rsidR="00CB05C1" w:rsidRDefault="00CB05C1" w:rsidP="009B7D4D">
            <w:pPr>
              <w:jc w:val="center"/>
              <w:rPr>
                <w:rFonts w:ascii="Times New Roman" w:hAnsi="Times New Roman" w:cs="Times New Roman"/>
              </w:rPr>
            </w:pPr>
            <w:r>
              <w:rPr>
                <w:rFonts w:ascii="Times New Roman" w:hAnsi="Times New Roman" w:cs="Times New Roman"/>
              </w:rPr>
              <w:t>18,1</w:t>
            </w:r>
          </w:p>
          <w:p w:rsidR="00CB05C1" w:rsidRPr="006A5443" w:rsidRDefault="00CB05C1" w:rsidP="009B7D4D">
            <w:pPr>
              <w:jc w:val="center"/>
              <w:rPr>
                <w:rFonts w:ascii="Times New Roman" w:hAnsi="Times New Roman" w:cs="Times New Roman"/>
              </w:rPr>
            </w:pPr>
            <w:r>
              <w:rPr>
                <w:rFonts w:ascii="Times New Roman" w:hAnsi="Times New Roman" w:cs="Times New Roman"/>
              </w:rPr>
              <w:t>18,1</w:t>
            </w:r>
          </w:p>
        </w:tc>
      </w:tr>
      <w:tr w:rsidR="00284621" w:rsidRPr="006A5443" w:rsidTr="009B7D4D">
        <w:trPr>
          <w:trHeight w:val="1876"/>
        </w:trPr>
        <w:tc>
          <w:tcPr>
            <w:tcW w:w="523" w:type="dxa"/>
            <w:vAlign w:val="center"/>
          </w:tcPr>
          <w:p w:rsidR="00284621" w:rsidRPr="006A5443" w:rsidRDefault="007C41C5" w:rsidP="009B7D4D">
            <w:pPr>
              <w:jc w:val="center"/>
              <w:rPr>
                <w:rFonts w:ascii="Times New Roman" w:hAnsi="Times New Roman" w:cs="Times New Roman"/>
              </w:rPr>
            </w:pPr>
            <w:r>
              <w:rPr>
                <w:rFonts w:ascii="Times New Roman" w:hAnsi="Times New Roman" w:cs="Times New Roman"/>
              </w:rPr>
              <w:t>5</w:t>
            </w:r>
            <w:r w:rsidR="00284621">
              <w:rPr>
                <w:rFonts w:ascii="Times New Roman" w:hAnsi="Times New Roman" w:cs="Times New Roman"/>
              </w:rPr>
              <w:t>.</w:t>
            </w:r>
          </w:p>
        </w:tc>
        <w:tc>
          <w:tcPr>
            <w:tcW w:w="194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П</w:t>
            </w:r>
            <w:r w:rsidRPr="006A5443">
              <w:rPr>
                <w:rFonts w:ascii="Times New Roman" w:hAnsi="Times New Roman" w:cs="Times New Roman"/>
              </w:rPr>
              <w:t>лощадь жилищного фонда, Донецка</w:t>
            </w:r>
            <w:r>
              <w:rPr>
                <w:rFonts w:ascii="Times New Roman" w:hAnsi="Times New Roman" w:cs="Times New Roman"/>
              </w:rPr>
              <w:t>, включая индивидуальные жилые застройки</w:t>
            </w:r>
          </w:p>
        </w:tc>
        <w:tc>
          <w:tcPr>
            <w:tcW w:w="1570" w:type="dxa"/>
            <w:gridSpan w:val="2"/>
            <w:vAlign w:val="center"/>
          </w:tcPr>
          <w:p w:rsidR="00284621" w:rsidRPr="006A5443" w:rsidRDefault="00284621" w:rsidP="009B7D4D">
            <w:pPr>
              <w:jc w:val="center"/>
              <w:rPr>
                <w:rFonts w:ascii="Times New Roman" w:hAnsi="Times New Roman" w:cs="Times New Roman"/>
              </w:rPr>
            </w:pPr>
            <w:r w:rsidRPr="006A5443">
              <w:rPr>
                <w:rFonts w:ascii="Times New Roman" w:hAnsi="Times New Roman" w:cs="Times New Roman"/>
              </w:rPr>
              <w:t xml:space="preserve">тыс. </w:t>
            </w:r>
            <w:r>
              <w:rPr>
                <w:rFonts w:ascii="Times New Roman" w:hAnsi="Times New Roman" w:cs="Times New Roman"/>
              </w:rPr>
              <w:t>кв.м</w:t>
            </w:r>
          </w:p>
        </w:tc>
        <w:tc>
          <w:tcPr>
            <w:tcW w:w="1134" w:type="dxa"/>
            <w:gridSpan w:val="2"/>
            <w:vAlign w:val="center"/>
          </w:tcPr>
          <w:p w:rsidR="00284621" w:rsidRPr="006A5443" w:rsidRDefault="007F36DE" w:rsidP="009B7D4D">
            <w:pPr>
              <w:jc w:val="center"/>
              <w:rPr>
                <w:rFonts w:ascii="Times New Roman" w:hAnsi="Times New Roman" w:cs="Times New Roman"/>
              </w:rPr>
            </w:pPr>
            <w:r>
              <w:rPr>
                <w:rFonts w:ascii="Times New Roman" w:hAnsi="Times New Roman" w:cs="Times New Roman"/>
              </w:rPr>
              <w:t>2438,0</w:t>
            </w:r>
          </w:p>
        </w:tc>
        <w:tc>
          <w:tcPr>
            <w:tcW w:w="993" w:type="dxa"/>
            <w:vAlign w:val="center"/>
          </w:tcPr>
          <w:p w:rsidR="00284621" w:rsidRPr="006A5443" w:rsidRDefault="007F36DE" w:rsidP="009B7D4D">
            <w:pPr>
              <w:jc w:val="center"/>
              <w:rPr>
                <w:rFonts w:ascii="Times New Roman" w:hAnsi="Times New Roman" w:cs="Times New Roman"/>
              </w:rPr>
            </w:pPr>
            <w:r>
              <w:rPr>
                <w:rFonts w:ascii="Times New Roman" w:hAnsi="Times New Roman" w:cs="Times New Roman"/>
              </w:rPr>
              <w:t>2438,0</w:t>
            </w:r>
          </w:p>
        </w:tc>
        <w:tc>
          <w:tcPr>
            <w:tcW w:w="988" w:type="dxa"/>
            <w:vAlign w:val="center"/>
          </w:tcPr>
          <w:p w:rsidR="00284621" w:rsidRPr="006A5443" w:rsidRDefault="007A391D" w:rsidP="009B7D4D">
            <w:pPr>
              <w:jc w:val="center"/>
              <w:rPr>
                <w:rFonts w:ascii="Times New Roman" w:hAnsi="Times New Roman" w:cs="Times New Roman"/>
              </w:rPr>
            </w:pPr>
            <w:r>
              <w:rPr>
                <w:rFonts w:ascii="Times New Roman" w:hAnsi="Times New Roman" w:cs="Times New Roman"/>
              </w:rPr>
              <w:t>2438,0</w:t>
            </w:r>
          </w:p>
        </w:tc>
        <w:tc>
          <w:tcPr>
            <w:tcW w:w="994"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2438,0</w:t>
            </w:r>
          </w:p>
        </w:tc>
        <w:tc>
          <w:tcPr>
            <w:tcW w:w="853"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2446,0</w:t>
            </w:r>
          </w:p>
        </w:tc>
        <w:tc>
          <w:tcPr>
            <w:tcW w:w="850" w:type="dxa"/>
            <w:vAlign w:val="center"/>
          </w:tcPr>
          <w:p w:rsidR="00284621" w:rsidRPr="006A5443" w:rsidRDefault="00284621" w:rsidP="009B7D4D">
            <w:pPr>
              <w:jc w:val="center"/>
              <w:rPr>
                <w:rFonts w:ascii="Times New Roman" w:hAnsi="Times New Roman" w:cs="Times New Roman"/>
              </w:rPr>
            </w:pPr>
            <w:r>
              <w:rPr>
                <w:rFonts w:ascii="Times New Roman" w:hAnsi="Times New Roman" w:cs="Times New Roman"/>
              </w:rPr>
              <w:t>2454,0</w:t>
            </w:r>
          </w:p>
        </w:tc>
        <w:tc>
          <w:tcPr>
            <w:tcW w:w="992" w:type="dxa"/>
            <w:vAlign w:val="center"/>
          </w:tcPr>
          <w:p w:rsidR="00284621" w:rsidRPr="00315EB5" w:rsidRDefault="00284621" w:rsidP="009B7D4D">
            <w:pPr>
              <w:jc w:val="center"/>
              <w:rPr>
                <w:rFonts w:ascii="Times New Roman" w:hAnsi="Times New Roman" w:cs="Times New Roman"/>
              </w:rPr>
            </w:pPr>
            <w:r>
              <w:rPr>
                <w:rFonts w:ascii="Times New Roman" w:hAnsi="Times New Roman" w:cs="Times New Roman"/>
              </w:rPr>
              <w:t>2462,0</w:t>
            </w:r>
          </w:p>
        </w:tc>
        <w:tc>
          <w:tcPr>
            <w:tcW w:w="1134" w:type="dxa"/>
            <w:vAlign w:val="center"/>
          </w:tcPr>
          <w:p w:rsidR="00284621" w:rsidRPr="00315EB5" w:rsidRDefault="00284621" w:rsidP="009B7D4D">
            <w:pPr>
              <w:jc w:val="center"/>
              <w:rPr>
                <w:rFonts w:ascii="Times New Roman" w:hAnsi="Times New Roman" w:cs="Times New Roman"/>
              </w:rPr>
            </w:pPr>
            <w:r>
              <w:rPr>
                <w:rFonts w:ascii="Times New Roman" w:hAnsi="Times New Roman" w:cs="Times New Roman"/>
              </w:rPr>
              <w:t>2470,0</w:t>
            </w:r>
          </w:p>
        </w:tc>
        <w:tc>
          <w:tcPr>
            <w:tcW w:w="851" w:type="dxa"/>
            <w:vAlign w:val="center"/>
          </w:tcPr>
          <w:p w:rsidR="00284621" w:rsidRPr="00315EB5" w:rsidRDefault="00284621" w:rsidP="009B7D4D">
            <w:pPr>
              <w:jc w:val="center"/>
              <w:rPr>
                <w:rFonts w:ascii="Times New Roman" w:hAnsi="Times New Roman" w:cs="Times New Roman"/>
              </w:rPr>
            </w:pPr>
            <w:r>
              <w:rPr>
                <w:rFonts w:ascii="Times New Roman" w:hAnsi="Times New Roman" w:cs="Times New Roman"/>
              </w:rPr>
              <w:t>2478,0</w:t>
            </w:r>
          </w:p>
        </w:tc>
        <w:tc>
          <w:tcPr>
            <w:tcW w:w="992" w:type="dxa"/>
            <w:vAlign w:val="center"/>
          </w:tcPr>
          <w:p w:rsidR="00284621" w:rsidRPr="00315EB5" w:rsidRDefault="00284621" w:rsidP="009B7D4D">
            <w:pPr>
              <w:jc w:val="center"/>
              <w:rPr>
                <w:rFonts w:ascii="Times New Roman" w:hAnsi="Times New Roman" w:cs="Times New Roman"/>
              </w:rPr>
            </w:pPr>
            <w:r>
              <w:rPr>
                <w:rFonts w:ascii="Times New Roman" w:hAnsi="Times New Roman" w:cs="Times New Roman"/>
              </w:rPr>
              <w:t>2486,0</w:t>
            </w:r>
          </w:p>
        </w:tc>
        <w:tc>
          <w:tcPr>
            <w:tcW w:w="851" w:type="dxa"/>
            <w:vAlign w:val="center"/>
          </w:tcPr>
          <w:p w:rsidR="00284621" w:rsidRPr="00315EB5" w:rsidRDefault="00284621" w:rsidP="009B7D4D">
            <w:pPr>
              <w:jc w:val="center"/>
              <w:rPr>
                <w:rFonts w:ascii="Times New Roman" w:hAnsi="Times New Roman" w:cs="Times New Roman"/>
              </w:rPr>
            </w:pPr>
            <w:r>
              <w:rPr>
                <w:rFonts w:ascii="Times New Roman" w:hAnsi="Times New Roman" w:cs="Times New Roman"/>
              </w:rPr>
              <w:t>2494,0</w:t>
            </w:r>
          </w:p>
        </w:tc>
        <w:tc>
          <w:tcPr>
            <w:tcW w:w="992" w:type="dxa"/>
            <w:vAlign w:val="center"/>
          </w:tcPr>
          <w:p w:rsidR="00284621" w:rsidRDefault="00284621" w:rsidP="009B7D4D">
            <w:pPr>
              <w:jc w:val="center"/>
              <w:rPr>
                <w:rFonts w:ascii="Times New Roman" w:hAnsi="Times New Roman" w:cs="Times New Roman"/>
              </w:rPr>
            </w:pPr>
            <w:r>
              <w:rPr>
                <w:rFonts w:ascii="Times New Roman" w:hAnsi="Times New Roman" w:cs="Times New Roman"/>
              </w:rPr>
              <w:t>2502,0</w:t>
            </w:r>
          </w:p>
          <w:p w:rsidR="00CB05C1" w:rsidRDefault="00CB05C1" w:rsidP="009B7D4D">
            <w:pPr>
              <w:jc w:val="center"/>
              <w:rPr>
                <w:rFonts w:ascii="Times New Roman" w:hAnsi="Times New Roman" w:cs="Times New Roman"/>
              </w:rPr>
            </w:pPr>
            <w:r>
              <w:rPr>
                <w:rFonts w:ascii="Times New Roman" w:hAnsi="Times New Roman" w:cs="Times New Roman"/>
              </w:rPr>
              <w:t>2543,0</w:t>
            </w:r>
          </w:p>
          <w:p w:rsidR="00CB05C1" w:rsidRDefault="00CB05C1" w:rsidP="009B7D4D">
            <w:pPr>
              <w:jc w:val="center"/>
              <w:rPr>
                <w:rFonts w:ascii="Times New Roman" w:hAnsi="Times New Roman" w:cs="Times New Roman"/>
              </w:rPr>
            </w:pPr>
            <w:r>
              <w:rPr>
                <w:rFonts w:ascii="Times New Roman" w:hAnsi="Times New Roman" w:cs="Times New Roman"/>
              </w:rPr>
              <w:t>2543,0</w:t>
            </w:r>
          </w:p>
          <w:p w:rsidR="00CB05C1" w:rsidRDefault="00CB05C1" w:rsidP="009B7D4D">
            <w:pPr>
              <w:jc w:val="center"/>
              <w:rPr>
                <w:rFonts w:ascii="Times New Roman" w:hAnsi="Times New Roman" w:cs="Times New Roman"/>
              </w:rPr>
            </w:pPr>
            <w:r>
              <w:rPr>
                <w:rFonts w:ascii="Times New Roman" w:hAnsi="Times New Roman" w:cs="Times New Roman"/>
              </w:rPr>
              <w:t>2548,0</w:t>
            </w:r>
          </w:p>
          <w:p w:rsidR="00CB05C1" w:rsidRDefault="00CB05C1" w:rsidP="009B7D4D">
            <w:pPr>
              <w:jc w:val="center"/>
              <w:rPr>
                <w:rFonts w:ascii="Times New Roman" w:hAnsi="Times New Roman" w:cs="Times New Roman"/>
              </w:rPr>
            </w:pPr>
            <w:r>
              <w:rPr>
                <w:rFonts w:ascii="Times New Roman" w:hAnsi="Times New Roman" w:cs="Times New Roman"/>
              </w:rPr>
              <w:t>2550,0</w:t>
            </w:r>
          </w:p>
          <w:p w:rsidR="00CB05C1" w:rsidRPr="006A5443" w:rsidRDefault="00CB05C1" w:rsidP="009B7D4D">
            <w:pPr>
              <w:jc w:val="center"/>
              <w:rPr>
                <w:rFonts w:ascii="Times New Roman" w:hAnsi="Times New Roman" w:cs="Times New Roman"/>
              </w:rPr>
            </w:pPr>
            <w:r>
              <w:rPr>
                <w:rFonts w:ascii="Times New Roman" w:hAnsi="Times New Roman" w:cs="Times New Roman"/>
              </w:rPr>
              <w:t>2550,0</w:t>
            </w:r>
          </w:p>
        </w:tc>
      </w:tr>
    </w:tbl>
    <w:p w:rsidR="00284621" w:rsidRDefault="00284621" w:rsidP="00284621">
      <w:pPr>
        <w:spacing w:after="0" w:line="240" w:lineRule="auto"/>
        <w:ind w:firstLine="567"/>
        <w:jc w:val="both"/>
        <w:rPr>
          <w:rFonts w:ascii="Times New Roman" w:hAnsi="Times New Roman" w:cs="Times New Roman"/>
          <w:sz w:val="28"/>
          <w:szCs w:val="28"/>
        </w:rPr>
      </w:pPr>
    </w:p>
    <w:p w:rsidR="00284621" w:rsidRDefault="00284621" w:rsidP="00284621">
      <w:pPr>
        <w:spacing w:after="0" w:line="240" w:lineRule="auto"/>
        <w:ind w:firstLine="567"/>
        <w:jc w:val="both"/>
        <w:rPr>
          <w:rFonts w:ascii="Times New Roman" w:hAnsi="Times New Roman" w:cs="Times New Roman"/>
          <w:sz w:val="28"/>
          <w:szCs w:val="28"/>
        </w:rPr>
      </w:pPr>
    </w:p>
    <w:p w:rsidR="00284621" w:rsidRDefault="00284621" w:rsidP="00284621">
      <w:pPr>
        <w:spacing w:after="0" w:line="240" w:lineRule="auto"/>
        <w:ind w:firstLine="567"/>
        <w:jc w:val="both"/>
        <w:rPr>
          <w:rFonts w:ascii="Times New Roman" w:hAnsi="Times New Roman" w:cs="Times New Roman"/>
          <w:sz w:val="28"/>
          <w:szCs w:val="28"/>
        </w:rPr>
      </w:pPr>
    </w:p>
    <w:p w:rsidR="00284621" w:rsidRDefault="00284621" w:rsidP="00284621">
      <w:pPr>
        <w:spacing w:after="0" w:line="240" w:lineRule="auto"/>
        <w:ind w:firstLine="567"/>
        <w:jc w:val="both"/>
        <w:rPr>
          <w:rFonts w:ascii="Times New Roman" w:hAnsi="Times New Roman" w:cs="Times New Roman"/>
          <w:sz w:val="28"/>
          <w:szCs w:val="28"/>
        </w:rPr>
      </w:pPr>
    </w:p>
    <w:p w:rsidR="00BA0DEF" w:rsidRDefault="00BA0DEF" w:rsidP="005603D1">
      <w:pPr>
        <w:widowControl w:val="0"/>
        <w:tabs>
          <w:tab w:val="right" w:pos="3402"/>
        </w:tabs>
        <w:suppressAutoHyphens/>
        <w:autoSpaceDE w:val="0"/>
        <w:spacing w:after="0" w:line="240" w:lineRule="auto"/>
        <w:ind w:left="8505" w:right="-456"/>
        <w:jc w:val="both"/>
        <w:rPr>
          <w:rFonts w:ascii="Times New Roman" w:hAnsi="Times New Roman" w:cs="Times New Roman"/>
          <w:sz w:val="24"/>
          <w:szCs w:val="24"/>
        </w:rPr>
      </w:pPr>
    </w:p>
    <w:p w:rsidR="00BA0DEF" w:rsidRDefault="00BA0DEF" w:rsidP="005603D1">
      <w:pPr>
        <w:widowControl w:val="0"/>
        <w:tabs>
          <w:tab w:val="right" w:pos="3402"/>
        </w:tabs>
        <w:suppressAutoHyphens/>
        <w:autoSpaceDE w:val="0"/>
        <w:spacing w:after="0" w:line="240" w:lineRule="auto"/>
        <w:ind w:left="8505" w:right="-456"/>
        <w:jc w:val="both"/>
        <w:rPr>
          <w:rFonts w:ascii="Times New Roman" w:hAnsi="Times New Roman" w:cs="Times New Roman"/>
          <w:sz w:val="24"/>
          <w:szCs w:val="24"/>
        </w:rPr>
      </w:pPr>
    </w:p>
    <w:p w:rsidR="00804F76" w:rsidRPr="005603D1" w:rsidRDefault="00061B61" w:rsidP="005603D1">
      <w:pPr>
        <w:widowControl w:val="0"/>
        <w:tabs>
          <w:tab w:val="right" w:pos="3402"/>
        </w:tabs>
        <w:suppressAutoHyphens/>
        <w:autoSpaceDE w:val="0"/>
        <w:spacing w:after="0" w:line="240" w:lineRule="auto"/>
        <w:ind w:left="8505" w:right="-456"/>
        <w:jc w:val="both"/>
        <w:rPr>
          <w:rFonts w:ascii="Times New Roman" w:eastAsia="Times New Roman CYR" w:hAnsi="Times New Roman" w:cs="Times New Roman"/>
          <w:sz w:val="24"/>
          <w:szCs w:val="24"/>
          <w:lang w:eastAsia="hi-IN" w:bidi="hi-IN"/>
        </w:rPr>
      </w:pPr>
      <w:r w:rsidRPr="00066312">
        <w:rPr>
          <w:rFonts w:ascii="Times New Roman" w:hAnsi="Times New Roman" w:cs="Times New Roman"/>
          <w:sz w:val="24"/>
          <w:szCs w:val="24"/>
        </w:rPr>
        <w:lastRenderedPageBreak/>
        <w:t>Приложение 16</w:t>
      </w:r>
      <w:r w:rsidRPr="00066312">
        <w:rPr>
          <w:rFonts w:ascii="Times New Roman" w:eastAsia="Times New Roman" w:hAnsi="Times New Roman" w:cs="Times New Roman"/>
          <w:bCs/>
          <w:color w:val="000000"/>
          <w:sz w:val="24"/>
          <w:szCs w:val="24"/>
          <w:lang w:eastAsia="ru-RU"/>
        </w:rPr>
        <w:t xml:space="preserve"> к программе</w:t>
      </w:r>
      <w:r w:rsidR="005603D1">
        <w:rPr>
          <w:rFonts w:ascii="Times New Roman" w:eastAsia="Times New Roman CYR" w:hAnsi="Times New Roman" w:cs="Times New Roman"/>
          <w:sz w:val="24"/>
          <w:szCs w:val="24"/>
          <w:lang w:eastAsia="hi-IN" w:bidi="hi-IN"/>
        </w:rPr>
        <w:t xml:space="preserve"> комплексного развития систем </w:t>
      </w:r>
      <w:r w:rsidRPr="00066312">
        <w:rPr>
          <w:rFonts w:ascii="Times New Roman" w:eastAsia="Times New Roman CYR" w:hAnsi="Times New Roman" w:cs="Times New Roman"/>
          <w:sz w:val="24"/>
          <w:szCs w:val="24"/>
          <w:lang w:eastAsia="hi-IN" w:bidi="hi-IN"/>
        </w:rPr>
        <w:t>коммунальной инфр</w:t>
      </w:r>
      <w:r w:rsidR="005603D1">
        <w:rPr>
          <w:rFonts w:ascii="Times New Roman" w:eastAsia="Times New Roman CYR" w:hAnsi="Times New Roman" w:cs="Times New Roman"/>
          <w:sz w:val="24"/>
          <w:szCs w:val="24"/>
          <w:lang w:eastAsia="hi-IN" w:bidi="hi-IN"/>
        </w:rPr>
        <w:t xml:space="preserve">аструктуры </w:t>
      </w:r>
      <w:r w:rsidRPr="00066312">
        <w:rPr>
          <w:rFonts w:ascii="Times New Roman" w:eastAsia="Times New Roman CYR" w:hAnsi="Times New Roman" w:cs="Times New Roman"/>
          <w:sz w:val="24"/>
          <w:szCs w:val="24"/>
          <w:lang w:eastAsia="hi-IN" w:bidi="hi-IN"/>
        </w:rPr>
        <w:t xml:space="preserve">муниципального  </w:t>
      </w:r>
      <w:r w:rsidR="005603D1">
        <w:rPr>
          <w:rFonts w:ascii="Times New Roman" w:eastAsia="Times New Roman CYR" w:hAnsi="Times New Roman" w:cs="Times New Roman"/>
          <w:sz w:val="24"/>
          <w:szCs w:val="24"/>
          <w:lang w:eastAsia="hi-IN" w:bidi="hi-IN"/>
        </w:rPr>
        <w:t xml:space="preserve">образования «Город Донецк» на </w:t>
      </w: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061B61" w:rsidRPr="00061B61" w:rsidRDefault="00061B61" w:rsidP="00061B61">
      <w:pPr>
        <w:widowControl w:val="0"/>
        <w:tabs>
          <w:tab w:val="right" w:pos="3402"/>
        </w:tabs>
        <w:suppressAutoHyphens/>
        <w:autoSpaceDE w:val="0"/>
        <w:spacing w:after="0" w:line="240" w:lineRule="auto"/>
        <w:ind w:firstLine="8505"/>
        <w:rPr>
          <w:rFonts w:ascii="Times New Roman" w:eastAsia="Times New Roman CYR" w:hAnsi="Times New Roman" w:cs="Times New Roman"/>
          <w:b/>
          <w:bCs/>
          <w:sz w:val="24"/>
          <w:szCs w:val="24"/>
          <w:lang w:eastAsia="hi-IN" w:bidi="hi-IN"/>
        </w:rPr>
      </w:pPr>
    </w:p>
    <w:p w:rsidR="00061B61" w:rsidRPr="009C632D" w:rsidRDefault="00061B61" w:rsidP="00061B61">
      <w:pPr>
        <w:ind w:left="1080"/>
        <w:contextualSpacing/>
        <w:jc w:val="center"/>
        <w:rPr>
          <w:rFonts w:ascii="Times New Roman" w:hAnsi="Times New Roman" w:cs="Times New Roman"/>
          <w:iCs/>
          <w:color w:val="000000"/>
          <w:sz w:val="24"/>
          <w:szCs w:val="24"/>
        </w:rPr>
      </w:pPr>
      <w:r w:rsidRPr="009C632D">
        <w:rPr>
          <w:rFonts w:ascii="Times New Roman" w:hAnsi="Times New Roman" w:cs="Times New Roman"/>
          <w:iCs/>
          <w:color w:val="000000"/>
          <w:sz w:val="24"/>
          <w:szCs w:val="24"/>
        </w:rPr>
        <w:t>Целевые показатели развития системы электроснабжения</w:t>
      </w:r>
    </w:p>
    <w:tbl>
      <w:tblPr>
        <w:tblW w:w="15309" w:type="dxa"/>
        <w:tblInd w:w="55" w:type="dxa"/>
        <w:tblLayout w:type="fixed"/>
        <w:tblCellMar>
          <w:top w:w="55" w:type="dxa"/>
          <w:left w:w="55" w:type="dxa"/>
          <w:bottom w:w="55" w:type="dxa"/>
          <w:right w:w="55" w:type="dxa"/>
        </w:tblCellMar>
        <w:tblLook w:val="0000"/>
      </w:tblPr>
      <w:tblGrid>
        <w:gridCol w:w="357"/>
        <w:gridCol w:w="2179"/>
        <w:gridCol w:w="3491"/>
        <w:gridCol w:w="1214"/>
        <w:gridCol w:w="697"/>
        <w:gridCol w:w="709"/>
        <w:gridCol w:w="709"/>
        <w:gridCol w:w="709"/>
        <w:gridCol w:w="836"/>
        <w:gridCol w:w="647"/>
        <w:gridCol w:w="885"/>
        <w:gridCol w:w="708"/>
        <w:gridCol w:w="751"/>
        <w:gridCol w:w="709"/>
        <w:gridCol w:w="708"/>
      </w:tblGrid>
      <w:tr w:rsidR="00061B61" w:rsidRPr="00C114B8" w:rsidTr="007C41C5">
        <w:trPr>
          <w:trHeight w:val="486"/>
        </w:trPr>
        <w:tc>
          <w:tcPr>
            <w:tcW w:w="357" w:type="dxa"/>
            <w:vMerge w:val="restart"/>
            <w:tcBorders>
              <w:top w:val="single" w:sz="4" w:space="0" w:color="auto"/>
              <w:left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2179" w:type="dxa"/>
            <w:vMerge w:val="restart"/>
            <w:tcBorders>
              <w:top w:val="single" w:sz="4" w:space="0" w:color="auto"/>
              <w:left w:val="single" w:sz="4" w:space="0" w:color="auto"/>
              <w:right w:val="single" w:sz="4" w:space="0" w:color="auto"/>
            </w:tcBorders>
            <w:shd w:val="clear" w:color="auto" w:fill="auto"/>
          </w:tcPr>
          <w:p w:rsidR="00061B61" w:rsidRPr="004455DC" w:rsidRDefault="00061B61" w:rsidP="004455DC">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Группа показателей</w:t>
            </w:r>
          </w:p>
        </w:tc>
        <w:tc>
          <w:tcPr>
            <w:tcW w:w="3491" w:type="dxa"/>
            <w:vMerge w:val="restart"/>
            <w:tcBorders>
              <w:top w:val="single" w:sz="4" w:space="0" w:color="auto"/>
              <w:left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Наименование показателя</w:t>
            </w:r>
          </w:p>
        </w:tc>
        <w:tc>
          <w:tcPr>
            <w:tcW w:w="1214" w:type="dxa"/>
            <w:vMerge w:val="restart"/>
            <w:tcBorders>
              <w:top w:val="single" w:sz="4" w:space="0" w:color="auto"/>
              <w:left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Единица измере-ния</w:t>
            </w:r>
          </w:p>
        </w:tc>
        <w:tc>
          <w:tcPr>
            <w:tcW w:w="8068" w:type="dxa"/>
            <w:gridSpan w:val="11"/>
            <w:tcBorders>
              <w:top w:val="single" w:sz="4" w:space="0" w:color="auto"/>
              <w:left w:val="single" w:sz="4" w:space="0" w:color="auto"/>
              <w:bottom w:val="single" w:sz="1" w:space="0" w:color="000000"/>
              <w:right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Times New Roman"/>
                <w:lang w:eastAsia="zh-CN"/>
              </w:rPr>
            </w:pPr>
            <w:r w:rsidRPr="00C114B8">
              <w:rPr>
                <w:rFonts w:ascii="Times New Roman" w:eastAsia="Times New Roman" w:hAnsi="Times New Roman" w:cs="Times New Roman"/>
                <w:lang w:eastAsia="zh-CN"/>
              </w:rPr>
              <w:t>Период (год)</w:t>
            </w:r>
          </w:p>
        </w:tc>
      </w:tr>
      <w:tr w:rsidR="00061B61" w:rsidRPr="00C114B8" w:rsidTr="007C41C5">
        <w:trPr>
          <w:trHeight w:val="586"/>
        </w:trPr>
        <w:tc>
          <w:tcPr>
            <w:tcW w:w="357" w:type="dxa"/>
            <w:vMerge/>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p>
        </w:tc>
        <w:tc>
          <w:tcPr>
            <w:tcW w:w="2179" w:type="dxa"/>
            <w:vMerge/>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p>
        </w:tc>
        <w:tc>
          <w:tcPr>
            <w:tcW w:w="3491" w:type="dxa"/>
            <w:vMerge/>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p>
        </w:tc>
        <w:tc>
          <w:tcPr>
            <w:tcW w:w="1214" w:type="dxa"/>
            <w:vMerge/>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p>
        </w:tc>
        <w:tc>
          <w:tcPr>
            <w:tcW w:w="697" w:type="dxa"/>
            <w:tcBorders>
              <w:top w:val="single" w:sz="4" w:space="0" w:color="auto"/>
              <w:left w:val="single" w:sz="4" w:space="0" w:color="auto"/>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2015</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2016</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2017</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2018</w:t>
            </w:r>
          </w:p>
        </w:tc>
        <w:tc>
          <w:tcPr>
            <w:tcW w:w="836"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2019</w:t>
            </w:r>
          </w:p>
        </w:tc>
        <w:tc>
          <w:tcPr>
            <w:tcW w:w="647"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2020</w:t>
            </w:r>
          </w:p>
        </w:tc>
        <w:tc>
          <w:tcPr>
            <w:tcW w:w="885"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2021</w:t>
            </w:r>
          </w:p>
        </w:tc>
        <w:tc>
          <w:tcPr>
            <w:tcW w:w="708"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2022</w:t>
            </w:r>
          </w:p>
        </w:tc>
        <w:tc>
          <w:tcPr>
            <w:tcW w:w="751"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2023</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2024</w:t>
            </w:r>
          </w:p>
        </w:tc>
        <w:tc>
          <w:tcPr>
            <w:tcW w:w="708" w:type="dxa"/>
            <w:tcBorders>
              <w:top w:val="single" w:sz="4" w:space="0" w:color="auto"/>
              <w:left w:val="single" w:sz="1" w:space="0" w:color="000000"/>
              <w:bottom w:val="single" w:sz="1" w:space="0" w:color="000000"/>
              <w:right w:val="single" w:sz="1" w:space="0" w:color="000000"/>
            </w:tcBorders>
            <w:shd w:val="clear" w:color="auto" w:fill="auto"/>
          </w:tcPr>
          <w:p w:rsidR="00CB05C1" w:rsidRDefault="00061B61" w:rsidP="00CB05C1">
            <w:pPr>
              <w:suppressLineNumbers/>
              <w:suppressAutoHyphens/>
              <w:spacing w:after="0"/>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2025</w:t>
            </w:r>
          </w:p>
          <w:p w:rsidR="00CB05C1" w:rsidRDefault="00CB05C1" w:rsidP="00CB05C1">
            <w:pPr>
              <w:suppressLineNumbers/>
              <w:suppressAutoHyphens/>
              <w:spacing w:after="0"/>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2026</w:t>
            </w:r>
          </w:p>
          <w:p w:rsidR="00CB05C1" w:rsidRDefault="00CB05C1" w:rsidP="00CB05C1">
            <w:pPr>
              <w:suppressLineNumbers/>
              <w:suppressAutoHyphens/>
              <w:spacing w:after="0"/>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2027</w:t>
            </w:r>
          </w:p>
          <w:p w:rsidR="00CB05C1" w:rsidRDefault="00CB05C1" w:rsidP="00CB05C1">
            <w:pPr>
              <w:suppressLineNumbers/>
              <w:suppressAutoHyphens/>
              <w:spacing w:after="0"/>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2028</w:t>
            </w:r>
          </w:p>
          <w:p w:rsidR="00061B61" w:rsidRPr="00C114B8" w:rsidRDefault="00CB05C1" w:rsidP="00CB05C1">
            <w:pPr>
              <w:suppressLineNumbers/>
              <w:suppressAutoHyphens/>
              <w:spacing w:after="0"/>
              <w:jc w:val="center"/>
              <w:rPr>
                <w:rFonts w:ascii="Calibri" w:eastAsia="Times New Roman" w:hAnsi="Calibri" w:cs="Calibri"/>
                <w:lang w:eastAsia="zh-CN"/>
              </w:rPr>
            </w:pPr>
            <w:r>
              <w:rPr>
                <w:rFonts w:ascii="Times New Roman" w:eastAsia="Times New Roman" w:hAnsi="Times New Roman" w:cs="Calibri"/>
                <w:sz w:val="24"/>
                <w:szCs w:val="24"/>
                <w:lang w:eastAsia="zh-CN"/>
              </w:rPr>
              <w:t>2029</w:t>
            </w:r>
            <w:r w:rsidR="007A391D">
              <w:rPr>
                <w:rFonts w:ascii="Times New Roman" w:eastAsia="Times New Roman" w:hAnsi="Times New Roman" w:cs="Calibri"/>
                <w:sz w:val="24"/>
                <w:szCs w:val="24"/>
                <w:lang w:eastAsia="zh-CN"/>
              </w:rPr>
              <w:t>2030</w:t>
            </w:r>
          </w:p>
        </w:tc>
      </w:tr>
      <w:tr w:rsidR="00061B61" w:rsidRPr="00C114B8" w:rsidTr="007C41C5">
        <w:trPr>
          <w:trHeight w:val="470"/>
        </w:trPr>
        <w:tc>
          <w:tcPr>
            <w:tcW w:w="357" w:type="dxa"/>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w:t>
            </w:r>
          </w:p>
        </w:tc>
        <w:tc>
          <w:tcPr>
            <w:tcW w:w="2179" w:type="dxa"/>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2</w:t>
            </w:r>
          </w:p>
        </w:tc>
        <w:tc>
          <w:tcPr>
            <w:tcW w:w="3491" w:type="dxa"/>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3</w:t>
            </w:r>
          </w:p>
        </w:tc>
        <w:tc>
          <w:tcPr>
            <w:tcW w:w="1214" w:type="dxa"/>
            <w:tcBorders>
              <w:left w:val="single" w:sz="4" w:space="0" w:color="auto"/>
              <w:bottom w:val="single" w:sz="4" w:space="0" w:color="auto"/>
              <w:right w:val="single" w:sz="4" w:space="0" w:color="auto"/>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4</w:t>
            </w:r>
          </w:p>
        </w:tc>
        <w:tc>
          <w:tcPr>
            <w:tcW w:w="697" w:type="dxa"/>
            <w:tcBorders>
              <w:top w:val="single" w:sz="4" w:space="0" w:color="auto"/>
              <w:left w:val="single" w:sz="4" w:space="0" w:color="auto"/>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5</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6</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7</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8</w:t>
            </w:r>
          </w:p>
        </w:tc>
        <w:tc>
          <w:tcPr>
            <w:tcW w:w="836"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9</w:t>
            </w:r>
          </w:p>
        </w:tc>
        <w:tc>
          <w:tcPr>
            <w:tcW w:w="647"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10</w:t>
            </w:r>
          </w:p>
        </w:tc>
        <w:tc>
          <w:tcPr>
            <w:tcW w:w="885"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11</w:t>
            </w:r>
          </w:p>
        </w:tc>
        <w:tc>
          <w:tcPr>
            <w:tcW w:w="708"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12</w:t>
            </w:r>
          </w:p>
        </w:tc>
        <w:tc>
          <w:tcPr>
            <w:tcW w:w="751"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13</w:t>
            </w:r>
          </w:p>
        </w:tc>
        <w:tc>
          <w:tcPr>
            <w:tcW w:w="709" w:type="dxa"/>
            <w:tcBorders>
              <w:top w:val="single" w:sz="4" w:space="0" w:color="auto"/>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14</w:t>
            </w:r>
          </w:p>
        </w:tc>
        <w:tc>
          <w:tcPr>
            <w:tcW w:w="708" w:type="dxa"/>
            <w:tcBorders>
              <w:top w:val="single" w:sz="4" w:space="0" w:color="auto"/>
              <w:left w:val="single" w:sz="1" w:space="0" w:color="000000"/>
              <w:bottom w:val="single" w:sz="1" w:space="0" w:color="000000"/>
              <w:right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15</w:t>
            </w:r>
          </w:p>
        </w:tc>
      </w:tr>
      <w:tr w:rsidR="007C41C5" w:rsidRPr="00C114B8" w:rsidTr="007C41C5">
        <w:tc>
          <w:tcPr>
            <w:tcW w:w="357" w:type="dxa"/>
            <w:vMerge w:val="restart"/>
            <w:tcBorders>
              <w:top w:val="single" w:sz="4" w:space="0" w:color="auto"/>
              <w:left w:val="single" w:sz="1" w:space="0" w:color="000000"/>
            </w:tcBorders>
            <w:shd w:val="clear" w:color="auto" w:fill="auto"/>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w:t>
            </w:r>
            <w:r>
              <w:rPr>
                <w:rFonts w:ascii="Times New Roman" w:eastAsia="Times New Roman" w:hAnsi="Times New Roman" w:cs="Calibri"/>
                <w:sz w:val="24"/>
                <w:szCs w:val="24"/>
                <w:lang w:eastAsia="zh-CN"/>
              </w:rPr>
              <w:t>.</w:t>
            </w:r>
          </w:p>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p>
        </w:tc>
        <w:tc>
          <w:tcPr>
            <w:tcW w:w="2179" w:type="dxa"/>
            <w:vMerge w:val="restart"/>
            <w:tcBorders>
              <w:top w:val="single" w:sz="4" w:space="0" w:color="auto"/>
              <w:left w:val="single" w:sz="1" w:space="0" w:color="000000"/>
              <w:bottom w:val="single" w:sz="1" w:space="0" w:color="000000"/>
            </w:tcBorders>
            <w:shd w:val="clear" w:color="auto" w:fill="auto"/>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Д</w:t>
            </w:r>
            <w:r w:rsidRPr="00C114B8">
              <w:rPr>
                <w:rFonts w:ascii="Times New Roman" w:eastAsia="Times New Roman" w:hAnsi="Times New Roman" w:cs="Calibri"/>
                <w:sz w:val="24"/>
                <w:szCs w:val="24"/>
                <w:lang w:eastAsia="zh-CN"/>
              </w:rPr>
              <w:t>оступность товаров и услуг для потребителей</w:t>
            </w:r>
          </w:p>
        </w:tc>
        <w:tc>
          <w:tcPr>
            <w:tcW w:w="3491" w:type="dxa"/>
            <w:tcBorders>
              <w:top w:val="single" w:sz="4" w:space="0" w:color="auto"/>
              <w:left w:val="single" w:sz="1" w:space="0" w:color="000000"/>
              <w:bottom w:val="single" w:sz="1" w:space="0" w:color="000000"/>
            </w:tcBorders>
            <w:shd w:val="clear" w:color="auto" w:fill="auto"/>
          </w:tcPr>
          <w:p w:rsidR="007C41C5" w:rsidRPr="00C114B8" w:rsidRDefault="007C41C5" w:rsidP="009B7D4D">
            <w:pPr>
              <w:suppressLineNumbers/>
              <w:suppressAutoHyphens/>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доля потребителей в жилых домах, обеспеченных доступом к коммунальной инфраструктуре</w:t>
            </w:r>
          </w:p>
        </w:tc>
        <w:tc>
          <w:tcPr>
            <w:tcW w:w="1214" w:type="dxa"/>
            <w:tcBorders>
              <w:top w:val="single" w:sz="4" w:space="0" w:color="auto"/>
              <w:left w:val="single" w:sz="1" w:space="0" w:color="000000"/>
              <w:bottom w:val="single" w:sz="1" w:space="0" w:color="000000"/>
            </w:tcBorders>
            <w:shd w:val="clear" w:color="auto" w:fill="auto"/>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697"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9"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9"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9"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836"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647"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885"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8"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51"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9" w:type="dxa"/>
            <w:tcBorders>
              <w:top w:val="single" w:sz="4" w:space="0" w:color="auto"/>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100</w:t>
            </w:r>
          </w:p>
        </w:tc>
        <w:tc>
          <w:tcPr>
            <w:tcW w:w="708" w:type="dxa"/>
            <w:tcBorders>
              <w:top w:val="single" w:sz="4" w:space="0" w:color="auto"/>
              <w:left w:val="single" w:sz="1" w:space="0" w:color="000000"/>
              <w:bottom w:val="single" w:sz="1" w:space="0" w:color="000000"/>
              <w:right w:val="single" w:sz="1" w:space="0" w:color="000000"/>
            </w:tcBorders>
            <w:shd w:val="clear" w:color="auto" w:fill="auto"/>
            <w:vAlign w:val="center"/>
          </w:tcPr>
          <w:p w:rsidR="007C41C5" w:rsidRPr="003F35A6" w:rsidRDefault="007C41C5" w:rsidP="003F35A6">
            <w:pPr>
              <w:suppressLineNumbers/>
              <w:suppressAutoHyphens/>
              <w:spacing w:after="0"/>
              <w:jc w:val="center"/>
              <w:rPr>
                <w:rFonts w:ascii="Times New Roman" w:eastAsia="Times New Roman" w:hAnsi="Times New Roman" w:cs="Calibri"/>
                <w:lang w:eastAsia="zh-CN"/>
              </w:rPr>
            </w:pPr>
            <w:r w:rsidRPr="003F35A6">
              <w:rPr>
                <w:rFonts w:ascii="Times New Roman" w:eastAsia="Times New Roman" w:hAnsi="Times New Roman" w:cs="Calibri"/>
                <w:lang w:eastAsia="zh-CN"/>
              </w:rPr>
              <w:t>100</w:t>
            </w:r>
          </w:p>
          <w:p w:rsidR="007C41C5" w:rsidRPr="003F35A6" w:rsidRDefault="007C41C5" w:rsidP="003F35A6">
            <w:pPr>
              <w:suppressLineNumbers/>
              <w:suppressAutoHyphens/>
              <w:spacing w:after="0"/>
              <w:jc w:val="center"/>
              <w:rPr>
                <w:rFonts w:ascii="Times New Roman" w:eastAsia="Times New Roman" w:hAnsi="Times New Roman" w:cs="Calibri"/>
                <w:lang w:eastAsia="zh-CN"/>
              </w:rPr>
            </w:pPr>
            <w:r w:rsidRPr="003F35A6">
              <w:rPr>
                <w:rFonts w:ascii="Times New Roman" w:eastAsia="Times New Roman" w:hAnsi="Times New Roman" w:cs="Calibri"/>
                <w:lang w:eastAsia="zh-CN"/>
              </w:rPr>
              <w:t>100</w:t>
            </w:r>
          </w:p>
          <w:p w:rsidR="007C41C5" w:rsidRPr="003F35A6" w:rsidRDefault="007C41C5" w:rsidP="003F35A6">
            <w:pPr>
              <w:suppressLineNumbers/>
              <w:suppressAutoHyphens/>
              <w:spacing w:after="0"/>
              <w:jc w:val="center"/>
              <w:rPr>
                <w:rFonts w:ascii="Times New Roman" w:eastAsia="Times New Roman" w:hAnsi="Times New Roman" w:cs="Calibri"/>
                <w:lang w:eastAsia="zh-CN"/>
              </w:rPr>
            </w:pPr>
            <w:r w:rsidRPr="003F35A6">
              <w:rPr>
                <w:rFonts w:ascii="Times New Roman" w:eastAsia="Times New Roman" w:hAnsi="Times New Roman" w:cs="Calibri"/>
                <w:lang w:eastAsia="zh-CN"/>
              </w:rPr>
              <w:t>100</w:t>
            </w:r>
          </w:p>
          <w:p w:rsidR="007C41C5" w:rsidRPr="003F35A6" w:rsidRDefault="007C41C5" w:rsidP="003F35A6">
            <w:pPr>
              <w:suppressLineNumbers/>
              <w:suppressAutoHyphens/>
              <w:spacing w:after="0"/>
              <w:jc w:val="center"/>
              <w:rPr>
                <w:rFonts w:ascii="Times New Roman" w:eastAsia="Times New Roman" w:hAnsi="Times New Roman" w:cs="Calibri"/>
                <w:lang w:eastAsia="zh-CN"/>
              </w:rPr>
            </w:pPr>
            <w:r w:rsidRPr="003F35A6">
              <w:rPr>
                <w:rFonts w:ascii="Times New Roman" w:eastAsia="Times New Roman" w:hAnsi="Times New Roman" w:cs="Calibri"/>
                <w:lang w:eastAsia="zh-CN"/>
              </w:rPr>
              <w:t>100</w:t>
            </w:r>
          </w:p>
          <w:p w:rsidR="007C41C5" w:rsidRPr="003F35A6" w:rsidRDefault="007C41C5" w:rsidP="003F35A6">
            <w:pPr>
              <w:suppressLineNumbers/>
              <w:suppressAutoHyphens/>
              <w:spacing w:after="0"/>
              <w:jc w:val="center"/>
              <w:rPr>
                <w:rFonts w:ascii="Times New Roman" w:eastAsia="Times New Roman" w:hAnsi="Times New Roman" w:cs="Calibri"/>
                <w:lang w:eastAsia="zh-CN"/>
              </w:rPr>
            </w:pPr>
            <w:r w:rsidRPr="003F35A6">
              <w:rPr>
                <w:rFonts w:ascii="Times New Roman" w:eastAsia="Times New Roman" w:hAnsi="Times New Roman" w:cs="Calibri"/>
                <w:lang w:eastAsia="zh-CN"/>
              </w:rPr>
              <w:t>100</w:t>
            </w:r>
          </w:p>
          <w:p w:rsidR="007C41C5" w:rsidRPr="00C114B8" w:rsidRDefault="007C41C5" w:rsidP="003F35A6">
            <w:pPr>
              <w:suppressLineNumbers/>
              <w:suppressAutoHyphens/>
              <w:spacing w:after="0"/>
              <w:jc w:val="center"/>
              <w:rPr>
                <w:rFonts w:ascii="Calibri" w:eastAsia="Times New Roman" w:hAnsi="Calibri" w:cs="Calibri"/>
                <w:lang w:eastAsia="zh-CN"/>
              </w:rPr>
            </w:pPr>
            <w:r w:rsidRPr="003F35A6">
              <w:rPr>
                <w:rFonts w:ascii="Times New Roman" w:eastAsia="Times New Roman" w:hAnsi="Times New Roman" w:cs="Calibri"/>
                <w:lang w:eastAsia="zh-CN"/>
              </w:rPr>
              <w:t>100</w:t>
            </w:r>
          </w:p>
        </w:tc>
      </w:tr>
      <w:tr w:rsidR="007C41C5" w:rsidRPr="00C114B8" w:rsidTr="007C41C5">
        <w:tc>
          <w:tcPr>
            <w:tcW w:w="357" w:type="dxa"/>
            <w:vMerge/>
            <w:tcBorders>
              <w:left w:val="single" w:sz="1" w:space="0" w:color="000000"/>
            </w:tcBorders>
            <w:shd w:val="clear" w:color="auto" w:fill="auto"/>
          </w:tcPr>
          <w:p w:rsidR="007C41C5" w:rsidRPr="00C114B8" w:rsidRDefault="007C41C5" w:rsidP="009B7D4D">
            <w:pPr>
              <w:suppressLineNumbers/>
              <w:suppressAutoHyphens/>
              <w:jc w:val="center"/>
              <w:rPr>
                <w:rFonts w:ascii="Calibri" w:eastAsia="Times New Roman" w:hAnsi="Calibri" w:cs="Calibri"/>
                <w:lang w:eastAsia="zh-CN"/>
              </w:rPr>
            </w:pPr>
          </w:p>
        </w:tc>
        <w:tc>
          <w:tcPr>
            <w:tcW w:w="2179" w:type="dxa"/>
            <w:vMerge/>
            <w:tcBorders>
              <w:left w:val="single" w:sz="1" w:space="0" w:color="000000"/>
              <w:bottom w:val="single" w:sz="1" w:space="0" w:color="000000"/>
            </w:tcBorders>
            <w:shd w:val="clear" w:color="auto" w:fill="auto"/>
          </w:tcPr>
          <w:p w:rsidR="007C41C5" w:rsidRPr="00C114B8" w:rsidRDefault="007C41C5" w:rsidP="009B7D4D"/>
        </w:tc>
        <w:tc>
          <w:tcPr>
            <w:tcW w:w="3491" w:type="dxa"/>
            <w:tcBorders>
              <w:left w:val="single" w:sz="1" w:space="0" w:color="000000"/>
              <w:bottom w:val="single" w:sz="1" w:space="0" w:color="000000"/>
            </w:tcBorders>
            <w:shd w:val="clear" w:color="auto" w:fill="auto"/>
          </w:tcPr>
          <w:p w:rsidR="007C41C5" w:rsidRPr="00C114B8" w:rsidRDefault="007C41C5" w:rsidP="009B7D4D">
            <w:pPr>
              <w:suppressLineNumbers/>
              <w:suppressAutoHyphens/>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 xml:space="preserve">доля расходов на оплату </w:t>
            </w:r>
            <w:r>
              <w:rPr>
                <w:rFonts w:ascii="Times New Roman" w:eastAsia="Times New Roman" w:hAnsi="Times New Roman" w:cs="Calibri"/>
                <w:sz w:val="24"/>
                <w:szCs w:val="24"/>
                <w:lang w:eastAsia="zh-CN"/>
              </w:rPr>
              <w:t xml:space="preserve">коммунальных </w:t>
            </w:r>
            <w:r w:rsidRPr="00C114B8">
              <w:rPr>
                <w:rFonts w:ascii="Times New Roman" w:eastAsia="Times New Roman" w:hAnsi="Times New Roman" w:cs="Calibri"/>
                <w:sz w:val="24"/>
                <w:szCs w:val="24"/>
                <w:lang w:eastAsia="zh-CN"/>
              </w:rPr>
              <w:t>услуг в совокупном доходе населения</w:t>
            </w:r>
          </w:p>
        </w:tc>
        <w:tc>
          <w:tcPr>
            <w:tcW w:w="1214" w:type="dxa"/>
            <w:tcBorders>
              <w:left w:val="single" w:sz="1" w:space="0" w:color="000000"/>
              <w:bottom w:val="single" w:sz="1" w:space="0" w:color="000000"/>
            </w:tcBorders>
            <w:shd w:val="clear" w:color="auto" w:fill="auto"/>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697"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1,3</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1,3</w:t>
            </w:r>
          </w:p>
        </w:tc>
        <w:tc>
          <w:tcPr>
            <w:tcW w:w="836"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647"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885"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708"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1,2</w:t>
            </w:r>
          </w:p>
        </w:tc>
        <w:tc>
          <w:tcPr>
            <w:tcW w:w="751"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1,1</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1,1</w:t>
            </w:r>
          </w:p>
        </w:tc>
        <w:tc>
          <w:tcPr>
            <w:tcW w:w="708" w:type="dxa"/>
            <w:tcBorders>
              <w:left w:val="single" w:sz="1" w:space="0" w:color="000000"/>
              <w:bottom w:val="single" w:sz="1" w:space="0" w:color="000000"/>
              <w:right w:val="single" w:sz="1" w:space="0" w:color="000000"/>
            </w:tcBorders>
            <w:shd w:val="clear" w:color="auto" w:fill="auto"/>
            <w:vAlign w:val="center"/>
          </w:tcPr>
          <w:p w:rsidR="007C41C5" w:rsidRPr="007E37A0" w:rsidRDefault="007C41C5" w:rsidP="003F35A6">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1,1</w:t>
            </w:r>
          </w:p>
          <w:p w:rsidR="007C41C5" w:rsidRPr="007E37A0" w:rsidRDefault="007C41C5" w:rsidP="003F35A6">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1,2</w:t>
            </w:r>
          </w:p>
          <w:p w:rsidR="007C41C5" w:rsidRPr="007E37A0" w:rsidRDefault="007C41C5" w:rsidP="003F35A6">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1,2</w:t>
            </w:r>
          </w:p>
          <w:p w:rsidR="007C41C5" w:rsidRPr="007E37A0" w:rsidRDefault="007C41C5" w:rsidP="003F35A6">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1,1</w:t>
            </w:r>
          </w:p>
          <w:p w:rsidR="007C41C5" w:rsidRPr="007E37A0" w:rsidRDefault="007C41C5" w:rsidP="003F35A6">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1,1</w:t>
            </w:r>
          </w:p>
          <w:p w:rsidR="007C41C5" w:rsidRPr="00C114B8" w:rsidRDefault="007C41C5" w:rsidP="003F35A6">
            <w:pPr>
              <w:suppressLineNumbers/>
              <w:suppressAutoHyphens/>
              <w:spacing w:after="0"/>
              <w:jc w:val="center"/>
              <w:rPr>
                <w:rFonts w:ascii="Calibri" w:eastAsia="Times New Roman" w:hAnsi="Calibri" w:cs="Calibri"/>
                <w:lang w:eastAsia="zh-CN"/>
              </w:rPr>
            </w:pPr>
            <w:r w:rsidRPr="007E37A0">
              <w:rPr>
                <w:rFonts w:ascii="Times New Roman" w:eastAsia="Times New Roman" w:hAnsi="Times New Roman" w:cs="Calibri"/>
                <w:lang w:eastAsia="zh-CN"/>
              </w:rPr>
              <w:t>1,1</w:t>
            </w:r>
          </w:p>
        </w:tc>
      </w:tr>
      <w:tr w:rsidR="007C41C5" w:rsidRPr="00C114B8" w:rsidTr="00E63614">
        <w:trPr>
          <w:trHeight w:val="149"/>
        </w:trPr>
        <w:tc>
          <w:tcPr>
            <w:tcW w:w="357" w:type="dxa"/>
            <w:vMerge/>
            <w:tcBorders>
              <w:left w:val="single" w:sz="1" w:space="0" w:color="000000"/>
            </w:tcBorders>
            <w:shd w:val="clear" w:color="auto" w:fill="auto"/>
          </w:tcPr>
          <w:p w:rsidR="007C41C5" w:rsidRPr="00C114B8" w:rsidRDefault="007C41C5" w:rsidP="009B7D4D">
            <w:pPr>
              <w:suppressLineNumbers/>
              <w:suppressAutoHyphens/>
              <w:jc w:val="center"/>
              <w:rPr>
                <w:rFonts w:ascii="Calibri" w:eastAsia="Times New Roman" w:hAnsi="Calibri" w:cs="Calibri"/>
                <w:lang w:eastAsia="zh-CN"/>
              </w:rPr>
            </w:pPr>
          </w:p>
        </w:tc>
        <w:tc>
          <w:tcPr>
            <w:tcW w:w="2179" w:type="dxa"/>
            <w:vMerge/>
            <w:tcBorders>
              <w:left w:val="single" w:sz="1" w:space="0" w:color="000000"/>
              <w:bottom w:val="single" w:sz="1" w:space="0" w:color="000000"/>
            </w:tcBorders>
            <w:shd w:val="clear" w:color="auto" w:fill="auto"/>
          </w:tcPr>
          <w:p w:rsidR="007C41C5" w:rsidRPr="00C114B8" w:rsidRDefault="007C41C5" w:rsidP="009B7D4D"/>
        </w:tc>
        <w:tc>
          <w:tcPr>
            <w:tcW w:w="3491" w:type="dxa"/>
            <w:tcBorders>
              <w:left w:val="single" w:sz="1" w:space="0" w:color="000000"/>
              <w:bottom w:val="single" w:sz="1" w:space="0" w:color="000000"/>
            </w:tcBorders>
            <w:shd w:val="clear" w:color="auto" w:fill="auto"/>
          </w:tcPr>
          <w:p w:rsidR="007C41C5" w:rsidRPr="00C114B8" w:rsidRDefault="007C41C5" w:rsidP="009B7D4D">
            <w:pPr>
              <w:suppressLineNumbers/>
              <w:suppressAutoHyphens/>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удельное электропотребление</w:t>
            </w:r>
          </w:p>
        </w:tc>
        <w:tc>
          <w:tcPr>
            <w:tcW w:w="1214" w:type="dxa"/>
            <w:tcBorders>
              <w:left w:val="single" w:sz="1" w:space="0" w:color="000000"/>
              <w:bottom w:val="single" w:sz="1" w:space="0" w:color="000000"/>
            </w:tcBorders>
            <w:shd w:val="clear" w:color="auto" w:fill="auto"/>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кВт*ч/чел</w:t>
            </w:r>
          </w:p>
        </w:tc>
        <w:tc>
          <w:tcPr>
            <w:tcW w:w="697"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579</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581</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583</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582</w:t>
            </w:r>
          </w:p>
        </w:tc>
        <w:tc>
          <w:tcPr>
            <w:tcW w:w="836"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588</w:t>
            </w:r>
          </w:p>
        </w:tc>
        <w:tc>
          <w:tcPr>
            <w:tcW w:w="647"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590</w:t>
            </w:r>
          </w:p>
        </w:tc>
        <w:tc>
          <w:tcPr>
            <w:tcW w:w="885"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590</w:t>
            </w:r>
          </w:p>
        </w:tc>
        <w:tc>
          <w:tcPr>
            <w:tcW w:w="708"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592</w:t>
            </w:r>
          </w:p>
        </w:tc>
        <w:tc>
          <w:tcPr>
            <w:tcW w:w="751"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580</w:t>
            </w:r>
          </w:p>
        </w:tc>
        <w:tc>
          <w:tcPr>
            <w:tcW w:w="709" w:type="dxa"/>
            <w:tcBorders>
              <w:left w:val="single" w:sz="1" w:space="0" w:color="000000"/>
              <w:bottom w:val="single" w:sz="1" w:space="0" w:color="000000"/>
            </w:tcBorders>
            <w:shd w:val="clear" w:color="auto" w:fill="auto"/>
            <w:vAlign w:val="center"/>
          </w:tcPr>
          <w:p w:rsidR="007C41C5" w:rsidRPr="00C114B8" w:rsidRDefault="007C41C5"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581</w:t>
            </w:r>
          </w:p>
        </w:tc>
        <w:tc>
          <w:tcPr>
            <w:tcW w:w="708" w:type="dxa"/>
            <w:tcBorders>
              <w:left w:val="single" w:sz="1" w:space="0" w:color="000000"/>
              <w:bottom w:val="single" w:sz="1" w:space="0" w:color="000000"/>
              <w:right w:val="single" w:sz="1" w:space="0" w:color="000000"/>
            </w:tcBorders>
            <w:shd w:val="clear" w:color="auto" w:fill="auto"/>
            <w:vAlign w:val="center"/>
          </w:tcPr>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583</w:t>
            </w:r>
          </w:p>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581</w:t>
            </w:r>
          </w:p>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585</w:t>
            </w:r>
          </w:p>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lastRenderedPageBreak/>
              <w:t>581</w:t>
            </w:r>
          </w:p>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581</w:t>
            </w:r>
          </w:p>
          <w:p w:rsidR="007C41C5" w:rsidRPr="007E37A0" w:rsidRDefault="007C41C5" w:rsidP="007956ED">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581</w:t>
            </w:r>
          </w:p>
          <w:p w:rsidR="007C41C5" w:rsidRPr="00C114B8" w:rsidRDefault="007C41C5" w:rsidP="009B7D4D">
            <w:pPr>
              <w:suppressLineNumbers/>
              <w:suppressAutoHyphens/>
              <w:jc w:val="center"/>
              <w:rPr>
                <w:rFonts w:ascii="Calibri" w:eastAsia="Times New Roman" w:hAnsi="Calibri" w:cs="Calibri"/>
                <w:lang w:eastAsia="zh-CN"/>
              </w:rPr>
            </w:pPr>
          </w:p>
        </w:tc>
      </w:tr>
      <w:tr w:rsidR="00061B61" w:rsidRPr="00C114B8" w:rsidTr="00E63614">
        <w:trPr>
          <w:trHeight w:val="228"/>
        </w:trPr>
        <w:tc>
          <w:tcPr>
            <w:tcW w:w="357" w:type="dxa"/>
            <w:tcBorders>
              <w:left w:val="single" w:sz="2" w:space="0" w:color="000000"/>
              <w:bottom w:val="single" w:sz="4" w:space="0" w:color="auto"/>
              <w:right w:val="single" w:sz="2" w:space="0" w:color="000000"/>
            </w:tcBorders>
            <w:shd w:val="clear" w:color="auto" w:fill="auto"/>
          </w:tcPr>
          <w:p w:rsidR="00061B61" w:rsidRPr="00C114B8" w:rsidRDefault="00061B61" w:rsidP="009B7D4D">
            <w:pPr>
              <w:suppressLineNumbers/>
              <w:suppressAutoHyphens/>
              <w:jc w:val="center"/>
              <w:rPr>
                <w:rFonts w:ascii="Calibri" w:eastAsia="Times New Roman" w:hAnsi="Calibri" w:cs="Calibri"/>
                <w:lang w:eastAsia="zh-CN"/>
              </w:rPr>
            </w:pPr>
          </w:p>
        </w:tc>
        <w:tc>
          <w:tcPr>
            <w:tcW w:w="2179" w:type="dxa"/>
            <w:vMerge/>
            <w:tcBorders>
              <w:left w:val="single" w:sz="2" w:space="0" w:color="000000"/>
              <w:bottom w:val="single" w:sz="1" w:space="0" w:color="000000"/>
            </w:tcBorders>
            <w:shd w:val="clear" w:color="auto" w:fill="auto"/>
          </w:tcPr>
          <w:p w:rsidR="00061B61" w:rsidRPr="00C114B8" w:rsidRDefault="00061B61" w:rsidP="009B7D4D"/>
        </w:tc>
        <w:tc>
          <w:tcPr>
            <w:tcW w:w="3491" w:type="dxa"/>
            <w:tcBorders>
              <w:left w:val="single" w:sz="1" w:space="0" w:color="000000"/>
              <w:bottom w:val="single" w:sz="1" w:space="0" w:color="000000"/>
            </w:tcBorders>
            <w:shd w:val="clear" w:color="auto" w:fill="auto"/>
          </w:tcPr>
          <w:p w:rsidR="00061B61" w:rsidRPr="00C114B8" w:rsidRDefault="00061B61" w:rsidP="009B7D4D">
            <w:pPr>
              <w:suppressLineNumbers/>
              <w:suppressAutoHyphens/>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индекс нового строительства*</w:t>
            </w:r>
          </w:p>
        </w:tc>
        <w:tc>
          <w:tcPr>
            <w:tcW w:w="1214" w:type="dxa"/>
            <w:tcBorders>
              <w:left w:val="single" w:sz="1" w:space="0" w:color="000000"/>
              <w:bottom w:val="single" w:sz="1" w:space="0" w:color="000000"/>
            </w:tcBorders>
            <w:shd w:val="clear" w:color="auto" w:fill="auto"/>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697"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9"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9"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9"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836"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647"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885"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8"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51"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9" w:type="dxa"/>
            <w:tcBorders>
              <w:left w:val="single" w:sz="1" w:space="0" w:color="000000"/>
              <w:bottom w:val="single" w:sz="1" w:space="0" w:color="000000"/>
            </w:tcBorders>
            <w:shd w:val="clear" w:color="auto" w:fill="auto"/>
            <w:vAlign w:val="center"/>
          </w:tcPr>
          <w:p w:rsidR="00061B61" w:rsidRPr="00C114B8" w:rsidRDefault="00061B61"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w:t>
            </w:r>
          </w:p>
        </w:tc>
        <w:tc>
          <w:tcPr>
            <w:tcW w:w="708" w:type="dxa"/>
            <w:tcBorders>
              <w:left w:val="single" w:sz="1" w:space="0" w:color="000000"/>
              <w:bottom w:val="single" w:sz="1" w:space="0" w:color="000000"/>
              <w:right w:val="single" w:sz="1" w:space="0" w:color="000000"/>
            </w:tcBorders>
            <w:shd w:val="clear" w:color="auto" w:fill="auto"/>
            <w:vAlign w:val="center"/>
          </w:tcPr>
          <w:p w:rsidR="00061B61" w:rsidRPr="00C114B8" w:rsidRDefault="00061B61" w:rsidP="009B7D4D">
            <w:pPr>
              <w:suppressLineNumbers/>
              <w:suppressAutoHyphens/>
              <w:jc w:val="center"/>
              <w:rPr>
                <w:rFonts w:ascii="Calibri" w:eastAsia="Times New Roman" w:hAnsi="Calibri" w:cs="Calibri"/>
                <w:lang w:eastAsia="zh-CN"/>
              </w:rPr>
            </w:pPr>
            <w:r w:rsidRPr="00C114B8">
              <w:rPr>
                <w:rFonts w:ascii="Times New Roman" w:eastAsia="Times New Roman" w:hAnsi="Times New Roman" w:cs="Calibri"/>
                <w:sz w:val="24"/>
                <w:szCs w:val="24"/>
                <w:lang w:eastAsia="zh-CN"/>
              </w:rPr>
              <w:t>-</w:t>
            </w:r>
          </w:p>
        </w:tc>
      </w:tr>
      <w:tr w:rsidR="00E63614" w:rsidRPr="00C114B8" w:rsidTr="004D0B67">
        <w:trPr>
          <w:trHeight w:val="450"/>
        </w:trPr>
        <w:tc>
          <w:tcPr>
            <w:tcW w:w="357" w:type="dxa"/>
            <w:vMerge w:val="restart"/>
            <w:tcBorders>
              <w:top w:val="single" w:sz="4" w:space="0" w:color="auto"/>
              <w:left w:val="single" w:sz="1" w:space="0" w:color="000000"/>
            </w:tcBorders>
            <w:shd w:val="clear" w:color="auto" w:fill="auto"/>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2.</w:t>
            </w:r>
          </w:p>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p>
        </w:tc>
        <w:tc>
          <w:tcPr>
            <w:tcW w:w="2179" w:type="dxa"/>
            <w:vMerge w:val="restart"/>
            <w:tcBorders>
              <w:left w:val="single" w:sz="1" w:space="0" w:color="000000"/>
              <w:bottom w:val="single" w:sz="1" w:space="0" w:color="000000"/>
            </w:tcBorders>
            <w:shd w:val="clear" w:color="auto" w:fill="auto"/>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Pr>
                <w:rFonts w:ascii="Times New Roman" w:eastAsia="Times New Roman" w:hAnsi="Times New Roman" w:cs="Calibri"/>
                <w:sz w:val="24"/>
                <w:szCs w:val="24"/>
                <w:lang w:eastAsia="zh-CN"/>
              </w:rPr>
              <w:t>С</w:t>
            </w:r>
            <w:r w:rsidRPr="00C114B8">
              <w:rPr>
                <w:rFonts w:ascii="Times New Roman" w:eastAsia="Times New Roman" w:hAnsi="Times New Roman" w:cs="Calibri"/>
                <w:sz w:val="24"/>
                <w:szCs w:val="24"/>
                <w:lang w:eastAsia="zh-CN"/>
              </w:rPr>
              <w:t>прос на коммунальные ресурсы</w:t>
            </w:r>
          </w:p>
        </w:tc>
        <w:tc>
          <w:tcPr>
            <w:tcW w:w="3491" w:type="dxa"/>
            <w:tcBorders>
              <w:left w:val="single" w:sz="1" w:space="0" w:color="000000"/>
              <w:bottom w:val="single" w:sz="1" w:space="0" w:color="000000"/>
            </w:tcBorders>
            <w:shd w:val="clear" w:color="auto" w:fill="auto"/>
          </w:tcPr>
          <w:p w:rsidR="00E63614" w:rsidRPr="00C114B8" w:rsidRDefault="00E63614" w:rsidP="004455DC">
            <w:pPr>
              <w:suppressLineNumbers/>
              <w:suppressAutoHyphens/>
              <w:spacing w:after="0" w:line="240" w:lineRule="auto"/>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общий объем реализации электроэнергии абонентам</w:t>
            </w:r>
          </w:p>
        </w:tc>
        <w:tc>
          <w:tcPr>
            <w:tcW w:w="1214" w:type="dxa"/>
            <w:tcBorders>
              <w:left w:val="single" w:sz="1" w:space="0" w:color="000000"/>
              <w:bottom w:val="single" w:sz="1" w:space="0" w:color="000000"/>
            </w:tcBorders>
            <w:shd w:val="clear" w:color="auto" w:fill="auto"/>
          </w:tcPr>
          <w:p w:rsidR="00E63614" w:rsidRPr="00C114B8" w:rsidRDefault="00E63614" w:rsidP="009B7D4D">
            <w:pPr>
              <w:suppressLineNumbers/>
              <w:suppressAutoHyphens/>
              <w:jc w:val="center"/>
              <w:rPr>
                <w:rFonts w:ascii="Times New Roman" w:eastAsia="Times New Roman" w:hAnsi="Times New Roman" w:cs="Calibri"/>
                <w:bCs/>
                <w:color w:val="000000"/>
                <w:sz w:val="21"/>
                <w:szCs w:val="21"/>
                <w:lang w:eastAsia="zh-CN"/>
              </w:rPr>
            </w:pPr>
            <w:r w:rsidRPr="00C114B8">
              <w:rPr>
                <w:rFonts w:ascii="Times New Roman" w:eastAsia="Times New Roman" w:hAnsi="Times New Roman" w:cs="Calibri"/>
                <w:sz w:val="24"/>
                <w:szCs w:val="24"/>
                <w:lang w:eastAsia="zh-CN"/>
              </w:rPr>
              <w:t>млн. кВт*ч</w:t>
            </w:r>
          </w:p>
        </w:tc>
        <w:tc>
          <w:tcPr>
            <w:tcW w:w="697" w:type="dxa"/>
            <w:tcBorders>
              <w:left w:val="single" w:sz="1" w:space="0" w:color="000000"/>
              <w:bottom w:val="single" w:sz="1" w:space="0" w:color="000000"/>
            </w:tcBorders>
            <w:shd w:val="clear" w:color="auto" w:fill="auto"/>
            <w:vAlign w:val="center"/>
          </w:tcPr>
          <w:p w:rsidR="00E63614" w:rsidRPr="00C114B8" w:rsidRDefault="00E63614" w:rsidP="009B7D4D">
            <w:pPr>
              <w:jc w:val="center"/>
              <w:rPr>
                <w:bCs/>
                <w:sz w:val="21"/>
                <w:szCs w:val="21"/>
              </w:rPr>
            </w:pPr>
            <w:r w:rsidRPr="00C114B8">
              <w:rPr>
                <w:rFonts w:ascii="Times New Roman" w:hAnsi="Times New Roman"/>
                <w:bCs/>
                <w:color w:val="000000"/>
                <w:sz w:val="21"/>
                <w:szCs w:val="21"/>
              </w:rPr>
              <w:t>79,99</w:t>
            </w:r>
          </w:p>
        </w:tc>
        <w:tc>
          <w:tcPr>
            <w:tcW w:w="709" w:type="dxa"/>
            <w:tcBorders>
              <w:left w:val="single" w:sz="1" w:space="0" w:color="000000"/>
              <w:bottom w:val="single" w:sz="1" w:space="0" w:color="000000"/>
            </w:tcBorders>
            <w:shd w:val="clear" w:color="auto" w:fill="auto"/>
            <w:vAlign w:val="center"/>
          </w:tcPr>
          <w:p w:rsidR="00E63614" w:rsidRPr="00C114B8" w:rsidRDefault="00E63614" w:rsidP="009B7D4D">
            <w:pPr>
              <w:jc w:val="center"/>
              <w:rPr>
                <w:rFonts w:ascii="Times New Roman" w:hAnsi="Times New Roman"/>
                <w:bCs/>
                <w:sz w:val="21"/>
                <w:szCs w:val="21"/>
              </w:rPr>
            </w:pPr>
            <w:r w:rsidRPr="00C114B8">
              <w:rPr>
                <w:bCs/>
                <w:sz w:val="21"/>
                <w:szCs w:val="21"/>
              </w:rPr>
              <w:t>69,48</w:t>
            </w:r>
          </w:p>
        </w:tc>
        <w:tc>
          <w:tcPr>
            <w:tcW w:w="709"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69,74</w:t>
            </w:r>
          </w:p>
        </w:tc>
        <w:tc>
          <w:tcPr>
            <w:tcW w:w="709"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72,45</w:t>
            </w:r>
          </w:p>
        </w:tc>
        <w:tc>
          <w:tcPr>
            <w:tcW w:w="836"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74,96</w:t>
            </w:r>
          </w:p>
        </w:tc>
        <w:tc>
          <w:tcPr>
            <w:tcW w:w="647"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75,41</w:t>
            </w:r>
          </w:p>
        </w:tc>
        <w:tc>
          <w:tcPr>
            <w:tcW w:w="885"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76,01</w:t>
            </w:r>
          </w:p>
        </w:tc>
        <w:tc>
          <w:tcPr>
            <w:tcW w:w="708"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76,54</w:t>
            </w:r>
          </w:p>
        </w:tc>
        <w:tc>
          <w:tcPr>
            <w:tcW w:w="751"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77,41</w:t>
            </w:r>
          </w:p>
        </w:tc>
        <w:tc>
          <w:tcPr>
            <w:tcW w:w="709" w:type="dxa"/>
            <w:tcBorders>
              <w:left w:val="single" w:sz="1" w:space="0" w:color="000000"/>
              <w:bottom w:val="single" w:sz="1" w:space="0" w:color="000000"/>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78,58</w:t>
            </w:r>
          </w:p>
        </w:tc>
        <w:tc>
          <w:tcPr>
            <w:tcW w:w="708" w:type="dxa"/>
            <w:tcBorders>
              <w:left w:val="single" w:sz="1" w:space="0" w:color="000000"/>
              <w:bottom w:val="single" w:sz="1" w:space="0" w:color="000000"/>
              <w:right w:val="single" w:sz="1" w:space="0" w:color="000000"/>
            </w:tcBorders>
            <w:shd w:val="clear" w:color="auto" w:fill="auto"/>
            <w:vAlign w:val="center"/>
          </w:tcPr>
          <w:p w:rsidR="00E63614" w:rsidRDefault="00E63614" w:rsidP="006F2092">
            <w:pPr>
              <w:suppressLineNumbers/>
              <w:suppressAutoHyphens/>
              <w:spacing w:after="0"/>
              <w:jc w:val="center"/>
              <w:rPr>
                <w:rFonts w:ascii="Times New Roman" w:eastAsia="Times New Roman" w:hAnsi="Times New Roman" w:cs="Calibri"/>
                <w:bCs/>
                <w:sz w:val="21"/>
                <w:szCs w:val="21"/>
                <w:lang w:eastAsia="zh-CN"/>
              </w:rPr>
            </w:pPr>
            <w:r w:rsidRPr="00C114B8">
              <w:rPr>
                <w:rFonts w:ascii="Times New Roman" w:eastAsia="Times New Roman" w:hAnsi="Times New Roman" w:cs="Calibri"/>
                <w:bCs/>
                <w:sz w:val="21"/>
                <w:szCs w:val="21"/>
                <w:lang w:eastAsia="zh-CN"/>
              </w:rPr>
              <w:t>79,21</w:t>
            </w:r>
          </w:p>
          <w:p w:rsidR="00E63614" w:rsidRDefault="00E63614" w:rsidP="006F2092">
            <w:pPr>
              <w:suppressLineNumbers/>
              <w:suppressAutoHyphens/>
              <w:spacing w:after="0"/>
              <w:jc w:val="center"/>
              <w:rPr>
                <w:rFonts w:ascii="Times New Roman" w:eastAsia="Times New Roman" w:hAnsi="Times New Roman" w:cs="Calibri"/>
                <w:bCs/>
                <w:sz w:val="21"/>
                <w:szCs w:val="21"/>
                <w:lang w:eastAsia="zh-CN"/>
              </w:rPr>
            </w:pPr>
            <w:r>
              <w:rPr>
                <w:rFonts w:ascii="Times New Roman" w:eastAsia="Times New Roman" w:hAnsi="Times New Roman" w:cs="Calibri"/>
                <w:bCs/>
                <w:sz w:val="21"/>
                <w:szCs w:val="21"/>
                <w:lang w:eastAsia="zh-CN"/>
              </w:rPr>
              <w:t>80,33</w:t>
            </w:r>
          </w:p>
          <w:p w:rsidR="00E63614" w:rsidRDefault="00E63614" w:rsidP="006F2092">
            <w:pPr>
              <w:suppressLineNumbers/>
              <w:suppressAutoHyphens/>
              <w:spacing w:after="0"/>
              <w:jc w:val="center"/>
              <w:rPr>
                <w:rFonts w:ascii="Times New Roman" w:eastAsia="Times New Roman" w:hAnsi="Times New Roman" w:cs="Calibri"/>
                <w:bCs/>
                <w:sz w:val="21"/>
                <w:szCs w:val="21"/>
                <w:lang w:eastAsia="zh-CN"/>
              </w:rPr>
            </w:pPr>
            <w:r>
              <w:rPr>
                <w:rFonts w:ascii="Times New Roman" w:eastAsia="Times New Roman" w:hAnsi="Times New Roman" w:cs="Calibri"/>
                <w:bCs/>
                <w:sz w:val="21"/>
                <w:szCs w:val="21"/>
                <w:lang w:eastAsia="zh-CN"/>
              </w:rPr>
              <w:t>80,32</w:t>
            </w:r>
          </w:p>
          <w:p w:rsidR="00E63614" w:rsidRDefault="00E63614" w:rsidP="006F2092">
            <w:pPr>
              <w:suppressLineNumbers/>
              <w:suppressAutoHyphens/>
              <w:spacing w:after="0"/>
              <w:jc w:val="center"/>
              <w:rPr>
                <w:rFonts w:ascii="Times New Roman" w:eastAsia="Times New Roman" w:hAnsi="Times New Roman" w:cs="Calibri"/>
                <w:bCs/>
                <w:sz w:val="21"/>
                <w:szCs w:val="21"/>
                <w:lang w:eastAsia="zh-CN"/>
              </w:rPr>
            </w:pPr>
            <w:r>
              <w:rPr>
                <w:rFonts w:ascii="Times New Roman" w:eastAsia="Times New Roman" w:hAnsi="Times New Roman" w:cs="Calibri"/>
                <w:bCs/>
                <w:sz w:val="21"/>
                <w:szCs w:val="21"/>
                <w:lang w:eastAsia="zh-CN"/>
              </w:rPr>
              <w:t>80,31</w:t>
            </w:r>
          </w:p>
          <w:p w:rsidR="00E63614" w:rsidRDefault="00E63614" w:rsidP="006F2092">
            <w:pPr>
              <w:suppressLineNumbers/>
              <w:suppressAutoHyphens/>
              <w:spacing w:after="0"/>
              <w:jc w:val="center"/>
              <w:rPr>
                <w:rFonts w:ascii="Times New Roman" w:eastAsia="Times New Roman" w:hAnsi="Times New Roman" w:cs="Calibri"/>
                <w:bCs/>
                <w:sz w:val="21"/>
                <w:szCs w:val="21"/>
                <w:lang w:eastAsia="zh-CN"/>
              </w:rPr>
            </w:pPr>
            <w:r>
              <w:rPr>
                <w:rFonts w:ascii="Times New Roman" w:eastAsia="Times New Roman" w:hAnsi="Times New Roman" w:cs="Calibri"/>
                <w:bCs/>
                <w:sz w:val="21"/>
                <w:szCs w:val="21"/>
                <w:lang w:eastAsia="zh-CN"/>
              </w:rPr>
              <w:t>81,00</w:t>
            </w:r>
          </w:p>
          <w:p w:rsidR="00E63614" w:rsidRPr="006F2092" w:rsidRDefault="00E63614" w:rsidP="006F2092">
            <w:pPr>
              <w:suppressLineNumbers/>
              <w:suppressAutoHyphens/>
              <w:spacing w:after="0"/>
              <w:jc w:val="center"/>
              <w:rPr>
                <w:rFonts w:ascii="Times New Roman" w:eastAsia="Times New Roman" w:hAnsi="Times New Roman" w:cs="Calibri"/>
                <w:bCs/>
                <w:sz w:val="21"/>
                <w:szCs w:val="21"/>
                <w:lang w:eastAsia="zh-CN"/>
              </w:rPr>
            </w:pPr>
            <w:r>
              <w:rPr>
                <w:rFonts w:ascii="Times New Roman" w:eastAsia="Times New Roman" w:hAnsi="Times New Roman" w:cs="Calibri"/>
                <w:bCs/>
                <w:sz w:val="21"/>
                <w:szCs w:val="21"/>
                <w:lang w:eastAsia="zh-CN"/>
              </w:rPr>
              <w:t>81,00</w:t>
            </w:r>
          </w:p>
        </w:tc>
      </w:tr>
      <w:tr w:rsidR="00E63614" w:rsidRPr="00C114B8" w:rsidTr="007C41C5">
        <w:tc>
          <w:tcPr>
            <w:tcW w:w="357" w:type="dxa"/>
            <w:vMerge/>
            <w:tcBorders>
              <w:left w:val="single" w:sz="1" w:space="0" w:color="000000"/>
              <w:bottom w:val="single" w:sz="4" w:space="0" w:color="auto"/>
            </w:tcBorders>
            <w:shd w:val="clear" w:color="auto" w:fill="auto"/>
          </w:tcPr>
          <w:p w:rsidR="00E63614" w:rsidRPr="00C114B8" w:rsidRDefault="00E63614" w:rsidP="009B7D4D">
            <w:pPr>
              <w:suppressLineNumbers/>
              <w:suppressAutoHyphens/>
              <w:jc w:val="center"/>
              <w:rPr>
                <w:rFonts w:ascii="Calibri" w:eastAsia="Times New Roman" w:hAnsi="Calibri" w:cs="Calibri"/>
                <w:lang w:eastAsia="zh-CN"/>
              </w:rPr>
            </w:pPr>
          </w:p>
        </w:tc>
        <w:tc>
          <w:tcPr>
            <w:tcW w:w="2179" w:type="dxa"/>
            <w:vMerge/>
            <w:tcBorders>
              <w:left w:val="single" w:sz="1" w:space="0" w:color="000000"/>
              <w:bottom w:val="single" w:sz="4" w:space="0" w:color="auto"/>
            </w:tcBorders>
            <w:shd w:val="clear" w:color="auto" w:fill="auto"/>
          </w:tcPr>
          <w:p w:rsidR="00E63614" w:rsidRPr="00C114B8" w:rsidRDefault="00E63614" w:rsidP="009B7D4D"/>
        </w:tc>
        <w:tc>
          <w:tcPr>
            <w:tcW w:w="3491" w:type="dxa"/>
            <w:tcBorders>
              <w:left w:val="single" w:sz="1" w:space="0" w:color="000000"/>
              <w:bottom w:val="single" w:sz="4" w:space="0" w:color="auto"/>
            </w:tcBorders>
            <w:shd w:val="clear" w:color="auto" w:fill="auto"/>
          </w:tcPr>
          <w:p w:rsidR="00E63614" w:rsidRPr="00C114B8" w:rsidRDefault="00E63614" w:rsidP="004455DC">
            <w:pPr>
              <w:suppressLineNumbers/>
              <w:suppressAutoHyphens/>
              <w:spacing w:after="0"/>
              <w:jc w:val="both"/>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величина новых присоединяемых нагрузок</w:t>
            </w:r>
          </w:p>
        </w:tc>
        <w:tc>
          <w:tcPr>
            <w:tcW w:w="1214" w:type="dxa"/>
            <w:tcBorders>
              <w:left w:val="single" w:sz="1" w:space="0" w:color="000000"/>
              <w:bottom w:val="single" w:sz="4" w:space="0" w:color="auto"/>
            </w:tcBorders>
            <w:shd w:val="clear" w:color="auto" w:fill="auto"/>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МВТ</w:t>
            </w:r>
          </w:p>
        </w:tc>
        <w:tc>
          <w:tcPr>
            <w:tcW w:w="697"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0,94</w:t>
            </w:r>
          </w:p>
        </w:tc>
        <w:tc>
          <w:tcPr>
            <w:tcW w:w="709"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0,77</w:t>
            </w:r>
          </w:p>
        </w:tc>
        <w:tc>
          <w:tcPr>
            <w:tcW w:w="709"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0,67</w:t>
            </w:r>
          </w:p>
        </w:tc>
        <w:tc>
          <w:tcPr>
            <w:tcW w:w="709"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0,73</w:t>
            </w:r>
          </w:p>
        </w:tc>
        <w:tc>
          <w:tcPr>
            <w:tcW w:w="836"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2,51</w:t>
            </w:r>
          </w:p>
        </w:tc>
        <w:tc>
          <w:tcPr>
            <w:tcW w:w="647"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0,33</w:t>
            </w:r>
          </w:p>
        </w:tc>
        <w:tc>
          <w:tcPr>
            <w:tcW w:w="885"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0,68</w:t>
            </w:r>
          </w:p>
        </w:tc>
        <w:tc>
          <w:tcPr>
            <w:tcW w:w="708"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0,37</w:t>
            </w:r>
          </w:p>
        </w:tc>
        <w:tc>
          <w:tcPr>
            <w:tcW w:w="751"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0,7</w:t>
            </w:r>
          </w:p>
        </w:tc>
        <w:tc>
          <w:tcPr>
            <w:tcW w:w="709" w:type="dxa"/>
            <w:tcBorders>
              <w:left w:val="single" w:sz="1" w:space="0" w:color="000000"/>
              <w:bottom w:val="single" w:sz="4" w:space="0" w:color="auto"/>
            </w:tcBorders>
            <w:shd w:val="clear" w:color="auto" w:fill="auto"/>
            <w:vAlign w:val="center"/>
          </w:tcPr>
          <w:p w:rsidR="00E63614" w:rsidRPr="00C114B8" w:rsidRDefault="00E63614" w:rsidP="009B7D4D">
            <w:pPr>
              <w:suppressLineNumbers/>
              <w:suppressAutoHyphens/>
              <w:jc w:val="center"/>
              <w:rPr>
                <w:rFonts w:ascii="Times New Roman" w:eastAsia="Times New Roman" w:hAnsi="Times New Roman" w:cs="Calibri"/>
                <w:sz w:val="24"/>
                <w:szCs w:val="24"/>
                <w:lang w:eastAsia="zh-CN"/>
              </w:rPr>
            </w:pPr>
            <w:r w:rsidRPr="00C114B8">
              <w:rPr>
                <w:rFonts w:ascii="Times New Roman" w:eastAsia="Times New Roman" w:hAnsi="Times New Roman" w:cs="Calibri"/>
                <w:sz w:val="24"/>
                <w:szCs w:val="24"/>
                <w:lang w:eastAsia="zh-CN"/>
              </w:rPr>
              <w:t>0,69</w:t>
            </w:r>
          </w:p>
        </w:tc>
        <w:tc>
          <w:tcPr>
            <w:tcW w:w="708" w:type="dxa"/>
            <w:tcBorders>
              <w:left w:val="single" w:sz="1" w:space="0" w:color="000000"/>
              <w:bottom w:val="single" w:sz="4" w:space="0" w:color="auto"/>
              <w:right w:val="single" w:sz="1" w:space="0" w:color="000000"/>
            </w:tcBorders>
            <w:shd w:val="clear" w:color="auto" w:fill="auto"/>
            <w:vAlign w:val="center"/>
          </w:tcPr>
          <w:p w:rsidR="00E63614" w:rsidRPr="007E37A0" w:rsidRDefault="00E63614" w:rsidP="006F2092">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0,73</w:t>
            </w:r>
          </w:p>
          <w:p w:rsidR="00E63614" w:rsidRPr="007E37A0" w:rsidRDefault="00E63614" w:rsidP="006F2092">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0,78</w:t>
            </w:r>
          </w:p>
          <w:p w:rsidR="00E63614" w:rsidRPr="007E37A0" w:rsidRDefault="00E63614" w:rsidP="006F2092">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0,53</w:t>
            </w:r>
          </w:p>
          <w:p w:rsidR="00E63614" w:rsidRPr="007E37A0" w:rsidRDefault="00E63614" w:rsidP="006F2092">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0,64</w:t>
            </w:r>
          </w:p>
          <w:p w:rsidR="00E63614" w:rsidRPr="007E37A0" w:rsidRDefault="00E63614" w:rsidP="006F2092">
            <w:pPr>
              <w:suppressLineNumbers/>
              <w:suppressAutoHyphens/>
              <w:spacing w:after="0"/>
              <w:jc w:val="center"/>
              <w:rPr>
                <w:rFonts w:ascii="Times New Roman" w:eastAsia="Times New Roman" w:hAnsi="Times New Roman" w:cs="Calibri"/>
                <w:lang w:eastAsia="zh-CN"/>
              </w:rPr>
            </w:pPr>
            <w:r w:rsidRPr="007E37A0">
              <w:rPr>
                <w:rFonts w:ascii="Times New Roman" w:eastAsia="Times New Roman" w:hAnsi="Times New Roman" w:cs="Calibri"/>
                <w:lang w:eastAsia="zh-CN"/>
              </w:rPr>
              <w:t>0,71</w:t>
            </w:r>
          </w:p>
          <w:p w:rsidR="00E63614" w:rsidRPr="00C114B8" w:rsidRDefault="00E63614" w:rsidP="006F2092">
            <w:pPr>
              <w:suppressLineNumbers/>
              <w:suppressAutoHyphens/>
              <w:spacing w:after="0"/>
              <w:jc w:val="center"/>
              <w:rPr>
                <w:rFonts w:ascii="Calibri" w:eastAsia="Times New Roman" w:hAnsi="Calibri" w:cs="Calibri"/>
                <w:lang w:eastAsia="zh-CN"/>
              </w:rPr>
            </w:pPr>
            <w:r w:rsidRPr="007E37A0">
              <w:rPr>
                <w:rFonts w:ascii="Times New Roman" w:eastAsia="Times New Roman" w:hAnsi="Times New Roman" w:cs="Calibri"/>
                <w:lang w:eastAsia="zh-CN"/>
              </w:rPr>
              <w:t>0,71</w:t>
            </w:r>
          </w:p>
        </w:tc>
      </w:tr>
    </w:tbl>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6F2092" w:rsidRDefault="006F2092"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7E37A0" w:rsidRDefault="007E37A0"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7E37A0" w:rsidRDefault="007E37A0" w:rsidP="00A541B7">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B21FCE" w:rsidRPr="00A541B7" w:rsidRDefault="00B21FCE" w:rsidP="00A541B7">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A541B7">
        <w:rPr>
          <w:rFonts w:ascii="Times New Roman" w:hAnsi="Times New Roman" w:cs="Times New Roman"/>
          <w:iCs/>
          <w:color w:val="000000"/>
          <w:sz w:val="24"/>
          <w:szCs w:val="24"/>
        </w:rPr>
        <w:lastRenderedPageBreak/>
        <w:t xml:space="preserve">Приложение 17 к </w:t>
      </w:r>
      <w:r w:rsidRPr="00A541B7">
        <w:rPr>
          <w:rFonts w:ascii="Times New Roman" w:eastAsia="Times New Roman" w:hAnsi="Times New Roman" w:cs="Times New Roman"/>
          <w:bCs/>
          <w:color w:val="000000"/>
          <w:sz w:val="24"/>
          <w:szCs w:val="24"/>
          <w:lang w:eastAsia="ru-RU"/>
        </w:rPr>
        <w:t>программе</w:t>
      </w:r>
      <w:r w:rsidRPr="00A541B7">
        <w:rPr>
          <w:rFonts w:ascii="Times New Roman" w:eastAsia="Times New Roman CYR" w:hAnsi="Times New Roman" w:cs="Times New Roman"/>
          <w:sz w:val="24"/>
          <w:szCs w:val="24"/>
          <w:lang w:eastAsia="hi-IN" w:bidi="hi-IN"/>
        </w:rPr>
        <w:t xml:space="preserve">  комплексного</w:t>
      </w:r>
    </w:p>
    <w:p w:rsidR="00B21FCE" w:rsidRPr="00A541B7" w:rsidRDefault="00B21FCE" w:rsidP="00A541B7">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A541B7">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B21FCE" w:rsidRPr="00A541B7" w:rsidRDefault="00B21FCE" w:rsidP="00A541B7">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A541B7">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B21FCE" w:rsidRPr="00A541B7" w:rsidRDefault="00B21FCE" w:rsidP="00A541B7">
      <w:pPr>
        <w:widowControl w:val="0"/>
        <w:tabs>
          <w:tab w:val="right" w:pos="3402"/>
        </w:tabs>
        <w:suppressAutoHyphens/>
        <w:autoSpaceDE w:val="0"/>
        <w:spacing w:after="0" w:line="240" w:lineRule="auto"/>
        <w:ind w:firstLine="9214"/>
        <w:rPr>
          <w:rFonts w:ascii="Times New Roman" w:eastAsia="Times New Roman CYR" w:hAnsi="Times New Roman" w:cs="Times New Roman"/>
          <w:bCs/>
          <w:sz w:val="24"/>
          <w:szCs w:val="24"/>
          <w:lang w:eastAsia="hi-IN" w:bidi="hi-IN"/>
        </w:rPr>
      </w:pPr>
      <w:r w:rsidRPr="00A541B7">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A541B7">
        <w:rPr>
          <w:rFonts w:ascii="Times New Roman" w:eastAsia="Times New Roman CYR" w:hAnsi="Times New Roman" w:cs="Times New Roman"/>
          <w:sz w:val="24"/>
          <w:szCs w:val="24"/>
          <w:lang w:eastAsia="hi-IN" w:bidi="hi-IN"/>
        </w:rPr>
        <w:t xml:space="preserve"> годы» </w:t>
      </w:r>
    </w:p>
    <w:p w:rsidR="00B21FCE" w:rsidRDefault="00B21FCE" w:rsidP="00B21FCE">
      <w:pPr>
        <w:ind w:left="1080"/>
        <w:contextualSpacing/>
        <w:jc w:val="right"/>
        <w:rPr>
          <w:rFonts w:ascii="Times New Roman" w:hAnsi="Times New Roman" w:cs="Times New Roman"/>
          <w:iCs/>
          <w:color w:val="000000"/>
          <w:sz w:val="24"/>
          <w:szCs w:val="24"/>
        </w:rPr>
      </w:pPr>
    </w:p>
    <w:p w:rsidR="00066312" w:rsidRPr="009D4490" w:rsidRDefault="00B21FCE" w:rsidP="00B21FCE">
      <w:pPr>
        <w:ind w:left="1080"/>
        <w:contextualSpacing/>
        <w:jc w:val="center"/>
        <w:rPr>
          <w:rFonts w:ascii="Times New Roman" w:hAnsi="Times New Roman" w:cs="Times New Roman"/>
          <w:iCs/>
          <w:color w:val="000000"/>
          <w:sz w:val="24"/>
          <w:szCs w:val="24"/>
        </w:rPr>
      </w:pPr>
      <w:r w:rsidRPr="009D4490">
        <w:rPr>
          <w:rFonts w:ascii="Times New Roman" w:hAnsi="Times New Roman" w:cs="Times New Roman"/>
          <w:iCs/>
          <w:color w:val="000000"/>
          <w:sz w:val="24"/>
          <w:szCs w:val="24"/>
        </w:rPr>
        <w:t>Целевые показатели развития систем газоснабжения</w:t>
      </w:r>
    </w:p>
    <w:tbl>
      <w:tblPr>
        <w:tblpPr w:leftFromText="180" w:rightFromText="180" w:vertAnchor="text" w:horzAnchor="margin" w:tblpX="-528" w:tblpY="186"/>
        <w:tblW w:w="15700" w:type="dxa"/>
        <w:tblLayout w:type="fixed"/>
        <w:tblLook w:val="04A0"/>
      </w:tblPr>
      <w:tblGrid>
        <w:gridCol w:w="721"/>
        <w:gridCol w:w="1655"/>
        <w:gridCol w:w="1984"/>
        <w:gridCol w:w="992"/>
        <w:gridCol w:w="851"/>
        <w:gridCol w:w="850"/>
        <w:gridCol w:w="851"/>
        <w:gridCol w:w="992"/>
        <w:gridCol w:w="992"/>
        <w:gridCol w:w="851"/>
        <w:gridCol w:w="1134"/>
        <w:gridCol w:w="850"/>
        <w:gridCol w:w="993"/>
        <w:gridCol w:w="992"/>
        <w:gridCol w:w="992"/>
      </w:tblGrid>
      <w:tr w:rsidR="00B21FCE" w:rsidRPr="00C114B8" w:rsidTr="00B21FCE">
        <w:trPr>
          <w:trHeight w:val="984"/>
        </w:trPr>
        <w:tc>
          <w:tcPr>
            <w:tcW w:w="721" w:type="dxa"/>
            <w:vMerge w:val="restart"/>
            <w:tcBorders>
              <w:top w:val="single" w:sz="4" w:space="0" w:color="auto"/>
              <w:left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rPr>
              <w:t>№ п/п</w:t>
            </w:r>
          </w:p>
        </w:tc>
        <w:tc>
          <w:tcPr>
            <w:tcW w:w="1655" w:type="dxa"/>
            <w:vMerge w:val="restart"/>
            <w:tcBorders>
              <w:top w:val="single" w:sz="4" w:space="0" w:color="auto"/>
              <w:left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rPr>
              <w:t>Группа показателей</w:t>
            </w:r>
          </w:p>
        </w:tc>
        <w:tc>
          <w:tcPr>
            <w:tcW w:w="1984" w:type="dxa"/>
            <w:vMerge w:val="restart"/>
            <w:tcBorders>
              <w:top w:val="single" w:sz="4" w:space="0" w:color="auto"/>
              <w:left w:val="nil"/>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rPr>
              <w:t>Наименование показателей</w:t>
            </w:r>
          </w:p>
        </w:tc>
        <w:tc>
          <w:tcPr>
            <w:tcW w:w="992" w:type="dxa"/>
            <w:vMerge w:val="restart"/>
            <w:tcBorders>
              <w:top w:val="single" w:sz="4" w:space="0" w:color="auto"/>
              <w:left w:val="nil"/>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Единица измере-</w:t>
            </w:r>
            <w:r w:rsidRPr="00C114B8">
              <w:rPr>
                <w:rFonts w:ascii="Times New Roman" w:eastAsia="Times New Roman" w:hAnsi="Times New Roman" w:cs="Times New Roman"/>
                <w:color w:val="000000"/>
              </w:rPr>
              <w:t>ния</w:t>
            </w:r>
          </w:p>
        </w:tc>
        <w:tc>
          <w:tcPr>
            <w:tcW w:w="10348" w:type="dxa"/>
            <w:gridSpan w:val="11"/>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Период (год)</w:t>
            </w:r>
          </w:p>
        </w:tc>
      </w:tr>
      <w:tr w:rsidR="00B21FCE" w:rsidRPr="00C114B8" w:rsidTr="00B21FCE">
        <w:trPr>
          <w:trHeight w:val="1412"/>
        </w:trPr>
        <w:tc>
          <w:tcPr>
            <w:tcW w:w="721" w:type="dxa"/>
            <w:vMerge/>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right"/>
              <w:rPr>
                <w:rFonts w:ascii="Times New Roman" w:eastAsia="Times New Roman" w:hAnsi="Times New Roman" w:cs="Times New Roman"/>
                <w:color w:val="000000"/>
              </w:rPr>
            </w:pPr>
          </w:p>
        </w:tc>
        <w:tc>
          <w:tcPr>
            <w:tcW w:w="1655" w:type="dxa"/>
            <w:vMerge/>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p>
        </w:tc>
        <w:tc>
          <w:tcPr>
            <w:tcW w:w="1984" w:type="dxa"/>
            <w:vMerge/>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p>
        </w:tc>
        <w:tc>
          <w:tcPr>
            <w:tcW w:w="992" w:type="dxa"/>
            <w:vMerge/>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2015</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2016</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2017</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2018</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2019</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2020</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2021</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2022</w:t>
            </w:r>
          </w:p>
        </w:tc>
        <w:tc>
          <w:tcPr>
            <w:tcW w:w="993"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2023</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2024</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2025</w:t>
            </w:r>
            <w:r w:rsidR="007A391D">
              <w:rPr>
                <w:rFonts w:ascii="Times New Roman" w:eastAsia="Times New Roman" w:hAnsi="Times New Roman" w:cs="Times New Roman"/>
                <w:color w:val="000000"/>
              </w:rPr>
              <w:t>-2030</w:t>
            </w:r>
          </w:p>
        </w:tc>
      </w:tr>
      <w:tr w:rsidR="00B21FCE" w:rsidRPr="00C114B8" w:rsidTr="00B21FCE">
        <w:trPr>
          <w:trHeight w:val="416"/>
        </w:trPr>
        <w:tc>
          <w:tcPr>
            <w:tcW w:w="721" w:type="dxa"/>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655" w:type="dxa"/>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84" w:type="dxa"/>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93"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B21FCE" w:rsidRPr="00C114B8" w:rsidTr="00B21FCE">
        <w:trPr>
          <w:trHeight w:val="2100"/>
        </w:trPr>
        <w:tc>
          <w:tcPr>
            <w:tcW w:w="721" w:type="dxa"/>
            <w:tcBorders>
              <w:top w:val="nil"/>
              <w:left w:val="single" w:sz="4" w:space="0" w:color="auto"/>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655" w:type="dxa"/>
            <w:vMerge w:val="restart"/>
            <w:tcBorders>
              <w:top w:val="nil"/>
              <w:left w:val="single" w:sz="4" w:space="0" w:color="auto"/>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w:t>
            </w:r>
            <w:r w:rsidRPr="00C114B8">
              <w:rPr>
                <w:rFonts w:ascii="Times New Roman" w:eastAsia="Times New Roman" w:hAnsi="Times New Roman" w:cs="Times New Roman"/>
                <w:color w:val="000000"/>
                <w:sz w:val="24"/>
                <w:szCs w:val="24"/>
              </w:rPr>
              <w:t>оступность товаров и услуг для потребителей</w:t>
            </w:r>
          </w:p>
        </w:tc>
        <w:tc>
          <w:tcPr>
            <w:tcW w:w="1984"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both"/>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доля потребителей в жилых домах, обеспеченных доступом к коммунальной</w:t>
            </w:r>
            <w:r>
              <w:rPr>
                <w:rFonts w:ascii="Times New Roman" w:eastAsia="Times New Roman" w:hAnsi="Times New Roman" w:cs="Times New Roman"/>
                <w:color w:val="000000"/>
                <w:sz w:val="24"/>
                <w:szCs w:val="24"/>
              </w:rPr>
              <w:t xml:space="preserve"> инфраструкту</w:t>
            </w:r>
            <w:r w:rsidRPr="00C114B8">
              <w:rPr>
                <w:rFonts w:ascii="Times New Roman" w:eastAsia="Times New Roman" w:hAnsi="Times New Roman" w:cs="Times New Roman"/>
                <w:color w:val="000000"/>
                <w:sz w:val="24"/>
                <w:szCs w:val="24"/>
              </w:rPr>
              <w:t>ре</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68,6</w:t>
            </w:r>
          </w:p>
        </w:tc>
        <w:tc>
          <w:tcPr>
            <w:tcW w:w="850"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73,3</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76,0</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77,1</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78,3</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79,8</w:t>
            </w:r>
          </w:p>
        </w:tc>
        <w:tc>
          <w:tcPr>
            <w:tcW w:w="1134"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81,2</w:t>
            </w:r>
          </w:p>
        </w:tc>
        <w:tc>
          <w:tcPr>
            <w:tcW w:w="850"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81,2</w:t>
            </w:r>
          </w:p>
        </w:tc>
        <w:tc>
          <w:tcPr>
            <w:tcW w:w="993"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85,0</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85,0</w:t>
            </w:r>
          </w:p>
        </w:tc>
        <w:tc>
          <w:tcPr>
            <w:tcW w:w="992" w:type="dxa"/>
            <w:tcBorders>
              <w:top w:val="nil"/>
              <w:left w:val="nil"/>
              <w:bottom w:val="single" w:sz="4" w:space="0" w:color="auto"/>
              <w:right w:val="single" w:sz="4" w:space="0" w:color="auto"/>
            </w:tcBorders>
            <w:shd w:val="clear" w:color="auto" w:fill="auto"/>
            <w:vAlign w:val="center"/>
            <w:hideMark/>
          </w:tcPr>
          <w:p w:rsidR="00B21FCE"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85,0</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86,3</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87,1</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87,9</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88,4</w:t>
            </w:r>
          </w:p>
          <w:p w:rsidR="006F2092" w:rsidRPr="00C114B8"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88,4</w:t>
            </w:r>
          </w:p>
        </w:tc>
      </w:tr>
      <w:tr w:rsidR="00B21FCE" w:rsidRPr="00C114B8" w:rsidTr="00B21FCE">
        <w:trPr>
          <w:trHeight w:val="876"/>
        </w:trPr>
        <w:tc>
          <w:tcPr>
            <w:tcW w:w="721" w:type="dxa"/>
            <w:tcBorders>
              <w:top w:val="nil"/>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p>
        </w:tc>
        <w:tc>
          <w:tcPr>
            <w:tcW w:w="1655" w:type="dxa"/>
            <w:vMerge/>
            <w:tcBorders>
              <w:top w:val="nil"/>
              <w:left w:val="single" w:sz="4" w:space="0" w:color="auto"/>
              <w:bottom w:val="single" w:sz="4" w:space="0" w:color="auto"/>
              <w:right w:val="single" w:sz="4" w:space="0" w:color="auto"/>
            </w:tcBorders>
            <w:vAlign w:val="center"/>
            <w:hideMark/>
          </w:tcPr>
          <w:p w:rsidR="00B21FCE" w:rsidRPr="00C114B8" w:rsidRDefault="00B21FCE" w:rsidP="009B7D4D">
            <w:pPr>
              <w:spacing w:after="0" w:line="240" w:lineRule="auto"/>
              <w:rPr>
                <w:rFonts w:ascii="Times New Roman" w:eastAsia="Times New Roman" w:hAnsi="Times New Roman" w:cs="Times New Roman"/>
                <w:color w:val="000000"/>
                <w:sz w:val="24"/>
                <w:szCs w:val="24"/>
              </w:rPr>
            </w:pPr>
          </w:p>
        </w:tc>
        <w:tc>
          <w:tcPr>
            <w:tcW w:w="1984" w:type="dxa"/>
            <w:tcBorders>
              <w:top w:val="nil"/>
              <w:left w:val="nil"/>
              <w:bottom w:val="single" w:sz="4" w:space="0" w:color="auto"/>
              <w:right w:val="single" w:sz="4" w:space="0" w:color="auto"/>
            </w:tcBorders>
            <w:shd w:val="clear" w:color="auto" w:fill="auto"/>
            <w:vAlign w:val="center"/>
            <w:hideMark/>
          </w:tcPr>
          <w:p w:rsidR="00B21FCE" w:rsidRDefault="00B21FCE"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sz w:val="24"/>
                <w:szCs w:val="24"/>
              </w:rPr>
              <w:t>удельное газопотребле-ние</w:t>
            </w:r>
            <w:r w:rsidRPr="00C114B8">
              <w:rPr>
                <w:rFonts w:ascii="Times New Roman" w:eastAsia="Times New Roman" w:hAnsi="Times New Roman" w:cs="Times New Roman"/>
                <w:color w:val="000000" w:themeColor="text1"/>
                <w:sz w:val="24"/>
                <w:szCs w:val="24"/>
              </w:rPr>
              <w:t xml:space="preserve"> природного газа абонентам</w:t>
            </w:r>
          </w:p>
          <w:p w:rsidR="00B21FCE" w:rsidRDefault="00B21FCE" w:rsidP="009B7D4D">
            <w:pPr>
              <w:spacing w:after="0" w:line="240" w:lineRule="auto"/>
              <w:jc w:val="center"/>
              <w:rPr>
                <w:rFonts w:ascii="Times New Roman" w:eastAsia="Times New Roman" w:hAnsi="Times New Roman" w:cs="Times New Roman"/>
                <w:color w:val="000000" w:themeColor="text1"/>
                <w:sz w:val="24"/>
                <w:szCs w:val="24"/>
              </w:rPr>
            </w:pPr>
          </w:p>
          <w:p w:rsidR="00B21FCE" w:rsidRDefault="00B21FCE" w:rsidP="009B7D4D">
            <w:pPr>
              <w:spacing w:after="0" w:line="240" w:lineRule="auto"/>
              <w:jc w:val="center"/>
              <w:rPr>
                <w:rFonts w:ascii="Times New Roman" w:eastAsia="Times New Roman" w:hAnsi="Times New Roman" w:cs="Times New Roman"/>
                <w:color w:val="000000"/>
                <w:sz w:val="24"/>
                <w:szCs w:val="24"/>
              </w:rPr>
            </w:pPr>
          </w:p>
          <w:p w:rsidR="00066312" w:rsidRDefault="00066312" w:rsidP="009B7D4D">
            <w:pPr>
              <w:spacing w:after="0" w:line="240" w:lineRule="auto"/>
              <w:jc w:val="center"/>
              <w:rPr>
                <w:rFonts w:ascii="Times New Roman" w:eastAsia="Times New Roman" w:hAnsi="Times New Roman" w:cs="Times New Roman"/>
                <w:color w:val="000000"/>
                <w:sz w:val="24"/>
                <w:szCs w:val="24"/>
              </w:rPr>
            </w:pPr>
          </w:p>
          <w:p w:rsidR="00066312" w:rsidRPr="00C114B8" w:rsidRDefault="00066312" w:rsidP="009B7D4D">
            <w:pPr>
              <w:spacing w:after="0" w:line="240" w:lineRule="auto"/>
              <w:jc w:val="center"/>
              <w:rPr>
                <w:rFonts w:ascii="Times New Roman" w:eastAsia="Times New Roman" w:hAnsi="Times New Roman" w:cs="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м3/чел</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341,19</w:t>
            </w:r>
          </w:p>
        </w:tc>
        <w:tc>
          <w:tcPr>
            <w:tcW w:w="850"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364,60</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348,20</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333,80</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319,40</w:t>
            </w:r>
          </w:p>
        </w:tc>
        <w:tc>
          <w:tcPr>
            <w:tcW w:w="851"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311,20</w:t>
            </w:r>
          </w:p>
        </w:tc>
        <w:tc>
          <w:tcPr>
            <w:tcW w:w="1134"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310,0</w:t>
            </w:r>
          </w:p>
        </w:tc>
        <w:tc>
          <w:tcPr>
            <w:tcW w:w="850"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310,0</w:t>
            </w:r>
          </w:p>
        </w:tc>
        <w:tc>
          <w:tcPr>
            <w:tcW w:w="993"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310,0</w:t>
            </w:r>
          </w:p>
        </w:tc>
        <w:tc>
          <w:tcPr>
            <w:tcW w:w="992" w:type="dxa"/>
            <w:tcBorders>
              <w:top w:val="nil"/>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310,0</w:t>
            </w:r>
          </w:p>
        </w:tc>
        <w:tc>
          <w:tcPr>
            <w:tcW w:w="992" w:type="dxa"/>
            <w:tcBorders>
              <w:top w:val="nil"/>
              <w:left w:val="nil"/>
              <w:bottom w:val="single" w:sz="4" w:space="0" w:color="auto"/>
              <w:right w:val="single" w:sz="4" w:space="0" w:color="auto"/>
            </w:tcBorders>
            <w:shd w:val="clear" w:color="auto" w:fill="auto"/>
            <w:vAlign w:val="center"/>
            <w:hideMark/>
          </w:tcPr>
          <w:p w:rsidR="00B21FCE" w:rsidRDefault="00B21FCE" w:rsidP="009B7D4D">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rPr>
              <w:t>310,0</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342,0</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324,2</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331,0</w:t>
            </w:r>
          </w:p>
          <w:p w:rsidR="006F2092"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331,0</w:t>
            </w:r>
          </w:p>
          <w:p w:rsidR="006F2092" w:rsidRPr="00C114B8" w:rsidRDefault="006F2092"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331,0</w:t>
            </w:r>
          </w:p>
        </w:tc>
      </w:tr>
      <w:tr w:rsidR="00B21FCE" w:rsidRPr="00C114B8" w:rsidTr="00B21FCE">
        <w:trPr>
          <w:trHeight w:val="416"/>
        </w:trPr>
        <w:tc>
          <w:tcPr>
            <w:tcW w:w="721" w:type="dxa"/>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w:t>
            </w:r>
          </w:p>
        </w:tc>
        <w:tc>
          <w:tcPr>
            <w:tcW w:w="1655" w:type="dxa"/>
            <w:tcBorders>
              <w:left w:val="single" w:sz="4" w:space="0" w:color="auto"/>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984" w:type="dxa"/>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992" w:type="dxa"/>
            <w:tcBorders>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993"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r>
      <w:tr w:rsidR="00B21FCE" w:rsidRPr="00C114B8" w:rsidTr="00B21FCE">
        <w:trPr>
          <w:trHeight w:val="416"/>
        </w:trPr>
        <w:tc>
          <w:tcPr>
            <w:tcW w:w="721" w:type="dxa"/>
            <w:tcBorders>
              <w:left w:val="single" w:sz="4" w:space="0" w:color="auto"/>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3</w:t>
            </w:r>
            <w:r>
              <w:rPr>
                <w:rFonts w:ascii="Times New Roman" w:eastAsia="Times New Roman" w:hAnsi="Times New Roman" w:cs="Times New Roman"/>
                <w:color w:val="000000" w:themeColor="text1"/>
                <w:sz w:val="24"/>
                <w:szCs w:val="24"/>
              </w:rPr>
              <w:t>.</w:t>
            </w:r>
          </w:p>
        </w:tc>
        <w:tc>
          <w:tcPr>
            <w:tcW w:w="1655" w:type="dxa"/>
            <w:vMerge w:val="restart"/>
            <w:tcBorders>
              <w:left w:val="single" w:sz="4" w:space="0" w:color="auto"/>
              <w:right w:val="single" w:sz="4" w:space="0" w:color="auto"/>
            </w:tcBorders>
            <w:shd w:val="clear" w:color="auto" w:fill="auto"/>
            <w:vAlign w:val="center"/>
          </w:tcPr>
          <w:p w:rsidR="00B21FCE" w:rsidRPr="00C114B8" w:rsidRDefault="00615CF4" w:rsidP="00615CF4">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00B21FCE" w:rsidRPr="00C114B8">
              <w:rPr>
                <w:rFonts w:ascii="Times New Roman" w:eastAsia="Times New Roman" w:hAnsi="Times New Roman" w:cs="Times New Roman"/>
                <w:color w:val="000000" w:themeColor="text1"/>
                <w:sz w:val="24"/>
                <w:szCs w:val="24"/>
              </w:rPr>
              <w:t>прос на коммуналь</w:t>
            </w:r>
            <w:r w:rsidR="00B21FCE">
              <w:rPr>
                <w:rFonts w:ascii="Times New Roman" w:eastAsia="Times New Roman" w:hAnsi="Times New Roman" w:cs="Times New Roman"/>
                <w:color w:val="000000" w:themeColor="text1"/>
                <w:sz w:val="24"/>
                <w:szCs w:val="24"/>
              </w:rPr>
              <w:t>-</w:t>
            </w:r>
            <w:r w:rsidR="00B21FCE" w:rsidRPr="00C114B8">
              <w:rPr>
                <w:rFonts w:ascii="Times New Roman" w:eastAsia="Times New Roman" w:hAnsi="Times New Roman" w:cs="Times New Roman"/>
                <w:color w:val="000000" w:themeColor="text1"/>
                <w:sz w:val="24"/>
                <w:szCs w:val="24"/>
              </w:rPr>
              <w:t>ные ресурсы</w:t>
            </w:r>
          </w:p>
        </w:tc>
        <w:tc>
          <w:tcPr>
            <w:tcW w:w="1984" w:type="dxa"/>
            <w:tcBorders>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 xml:space="preserve">общий объем реализации </w:t>
            </w:r>
          </w:p>
        </w:tc>
        <w:tc>
          <w:tcPr>
            <w:tcW w:w="992" w:type="dxa"/>
            <w:tcBorders>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млн.куб.м</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41,8</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43,2</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44,3</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45,2</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46,1</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p>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46,95</w:t>
            </w:r>
          </w:p>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47,75</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48,45</w:t>
            </w:r>
          </w:p>
        </w:tc>
        <w:tc>
          <w:tcPr>
            <w:tcW w:w="993"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49,15</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Pr="00C114B8"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49,85</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50,55</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49,33</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48,21</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49,45</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50,15</w:t>
            </w:r>
          </w:p>
          <w:p w:rsidR="0008705A" w:rsidRPr="00C114B8"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50,15</w:t>
            </w:r>
          </w:p>
        </w:tc>
      </w:tr>
      <w:tr w:rsidR="00B21FCE" w:rsidRPr="00C114B8" w:rsidTr="00B21FCE">
        <w:trPr>
          <w:trHeight w:val="416"/>
        </w:trPr>
        <w:tc>
          <w:tcPr>
            <w:tcW w:w="721" w:type="dxa"/>
            <w:tcBorders>
              <w:left w:val="single" w:sz="4" w:space="0" w:color="auto"/>
              <w:bottom w:val="single" w:sz="4" w:space="0" w:color="auto"/>
              <w:right w:val="single" w:sz="4" w:space="0" w:color="auto"/>
            </w:tcBorders>
            <w:shd w:val="clear" w:color="auto" w:fill="auto"/>
            <w:vAlign w:val="center"/>
          </w:tcPr>
          <w:p w:rsidR="00B21FCE" w:rsidRDefault="00B21FCE" w:rsidP="00615CF4">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p>
        </w:tc>
        <w:tc>
          <w:tcPr>
            <w:tcW w:w="1655" w:type="dxa"/>
            <w:vMerge/>
            <w:tcBorders>
              <w:left w:val="single" w:sz="4" w:space="0" w:color="auto"/>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p>
        </w:tc>
        <w:tc>
          <w:tcPr>
            <w:tcW w:w="1984" w:type="dxa"/>
            <w:tcBorders>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величина новых присоединяемых нагрузок</w:t>
            </w:r>
          </w:p>
          <w:p w:rsidR="00B21FCE" w:rsidRDefault="00B21FCE" w:rsidP="00B21FCE">
            <w:pPr>
              <w:spacing w:after="0" w:line="240" w:lineRule="auto"/>
              <w:jc w:val="center"/>
              <w:rPr>
                <w:rFonts w:ascii="Times New Roman" w:eastAsia="Times New Roman" w:hAnsi="Times New Roman" w:cs="Times New Roman"/>
                <w:color w:val="000000" w:themeColor="text1"/>
                <w:sz w:val="24"/>
                <w:szCs w:val="24"/>
              </w:rPr>
            </w:pPr>
          </w:p>
          <w:p w:rsidR="00B21FCE" w:rsidRDefault="00B21FCE" w:rsidP="00B21FCE">
            <w:pPr>
              <w:spacing w:after="0" w:line="240" w:lineRule="auto"/>
              <w:jc w:val="center"/>
              <w:rPr>
                <w:rFonts w:ascii="Times New Roman" w:eastAsia="Times New Roman" w:hAnsi="Times New Roman" w:cs="Times New Roman"/>
                <w:color w:val="000000"/>
              </w:rPr>
            </w:pPr>
          </w:p>
        </w:tc>
        <w:tc>
          <w:tcPr>
            <w:tcW w:w="992" w:type="dxa"/>
            <w:tcBorders>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sz w:val="24"/>
                <w:szCs w:val="24"/>
              </w:rPr>
              <w:t>тыс.куб.м/час</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1,86</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1,16</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1,1</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0,9</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0,9</w:t>
            </w:r>
          </w:p>
        </w:tc>
        <w:tc>
          <w:tcPr>
            <w:tcW w:w="851"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0,85</w:t>
            </w:r>
          </w:p>
        </w:tc>
        <w:tc>
          <w:tcPr>
            <w:tcW w:w="1134"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0,8</w:t>
            </w:r>
          </w:p>
        </w:tc>
        <w:tc>
          <w:tcPr>
            <w:tcW w:w="850"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0,7</w:t>
            </w:r>
          </w:p>
        </w:tc>
        <w:tc>
          <w:tcPr>
            <w:tcW w:w="993"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0,7</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rPr>
            </w:pPr>
            <w:r w:rsidRPr="00C114B8">
              <w:rPr>
                <w:rFonts w:ascii="Times New Roman" w:eastAsia="Times New Roman" w:hAnsi="Times New Roman" w:cs="Times New Roman"/>
                <w:color w:val="000000" w:themeColor="text1"/>
              </w:rPr>
              <w:t>0,7</w:t>
            </w:r>
          </w:p>
        </w:tc>
        <w:tc>
          <w:tcPr>
            <w:tcW w:w="992" w:type="dxa"/>
            <w:tcBorders>
              <w:top w:val="single" w:sz="4" w:space="0" w:color="auto"/>
              <w:left w:val="nil"/>
              <w:bottom w:val="single" w:sz="4" w:space="0" w:color="auto"/>
              <w:right w:val="single" w:sz="4" w:space="0" w:color="auto"/>
            </w:tcBorders>
            <w:shd w:val="clear" w:color="auto" w:fill="auto"/>
            <w:vAlign w:val="center"/>
          </w:tcPr>
          <w:p w:rsidR="00B21FCE" w:rsidRDefault="00B21FCE"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0,7</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0,8</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0,8</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0,9</w:t>
            </w:r>
          </w:p>
          <w:p w:rsidR="0008705A" w:rsidRDefault="0008705A" w:rsidP="00B21FCE">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0,8</w:t>
            </w:r>
          </w:p>
          <w:p w:rsidR="0008705A" w:rsidRDefault="0008705A" w:rsidP="00B21FC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rPr>
              <w:t>0,8</w:t>
            </w:r>
          </w:p>
        </w:tc>
      </w:tr>
      <w:tr w:rsidR="00B21FCE" w:rsidRPr="00C114B8" w:rsidTr="00B21FCE">
        <w:trPr>
          <w:trHeight w:val="277"/>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21FCE" w:rsidRPr="00C114B8" w:rsidRDefault="00B21FCE" w:rsidP="00615CF4">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615CF4" w:rsidP="009B7D4D">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00B21FCE" w:rsidRPr="00C114B8">
              <w:rPr>
                <w:rFonts w:ascii="Times New Roman" w:eastAsia="Times New Roman" w:hAnsi="Times New Roman" w:cs="Times New Roman"/>
                <w:color w:val="000000" w:themeColor="text1"/>
                <w:sz w:val="24"/>
                <w:szCs w:val="24"/>
              </w:rPr>
              <w:t>оказатели эффектив-ности  производства и транспорти</w:t>
            </w:r>
            <w:r w:rsidR="00B21FCE">
              <w:rPr>
                <w:rFonts w:ascii="Times New Roman" w:eastAsia="Times New Roman" w:hAnsi="Times New Roman" w:cs="Times New Roman"/>
                <w:color w:val="000000" w:themeColor="text1"/>
                <w:sz w:val="24"/>
                <w:szCs w:val="24"/>
              </w:rPr>
              <w:t>-ров</w:t>
            </w:r>
            <w:r w:rsidR="00B21FCE" w:rsidRPr="00C114B8">
              <w:rPr>
                <w:rFonts w:ascii="Times New Roman" w:eastAsia="Times New Roman" w:hAnsi="Times New Roman" w:cs="Times New Roman"/>
                <w:color w:val="000000" w:themeColor="text1"/>
                <w:sz w:val="24"/>
                <w:szCs w:val="24"/>
              </w:rPr>
              <w:t>ки ресурсов</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собственные нужды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Default="00B21FCE" w:rsidP="009B7D4D">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0,24</w:t>
            </w:r>
          </w:p>
          <w:p w:rsidR="0008705A" w:rsidRDefault="0008705A" w:rsidP="009B7D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0,24</w:t>
            </w:r>
          </w:p>
          <w:p w:rsidR="0008705A" w:rsidRDefault="0008705A" w:rsidP="009B7D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0,24</w:t>
            </w:r>
          </w:p>
          <w:p w:rsidR="0008705A" w:rsidRDefault="0008705A" w:rsidP="009B7D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0,24</w:t>
            </w:r>
          </w:p>
          <w:p w:rsidR="0008705A" w:rsidRDefault="0008705A" w:rsidP="009B7D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0,24</w:t>
            </w:r>
          </w:p>
          <w:p w:rsidR="0008705A" w:rsidRPr="00C114B8" w:rsidRDefault="0008705A" w:rsidP="009B7D4D">
            <w:pPr>
              <w:spacing w:after="0" w:line="24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0,24</w:t>
            </w:r>
          </w:p>
        </w:tc>
      </w:tr>
      <w:tr w:rsidR="00B21FCE" w:rsidRPr="00C114B8" w:rsidTr="00B21FCE">
        <w:trPr>
          <w:trHeight w:val="150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21FCE" w:rsidRPr="00C114B8" w:rsidRDefault="00B21FCE" w:rsidP="00615CF4">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p>
        </w:tc>
        <w:tc>
          <w:tcPr>
            <w:tcW w:w="1655"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615CF4" w:rsidP="009B7D4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00B21FCE" w:rsidRPr="00C114B8">
              <w:rPr>
                <w:rFonts w:ascii="Times New Roman" w:eastAsia="Times New Roman" w:hAnsi="Times New Roman" w:cs="Times New Roman"/>
                <w:color w:val="000000" w:themeColor="text1"/>
                <w:sz w:val="24"/>
                <w:szCs w:val="24"/>
              </w:rPr>
              <w:t>адежность (беспере-бойность) снабжения потребителей услугами</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аварийность систем коммунальнойинфрастуктуры</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ед./км</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0,47</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0,46</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0,43</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0,41</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21FCE" w:rsidRPr="00C114B8" w:rsidRDefault="00B21FCE"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0,4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B21FCE" w:rsidRDefault="00B21FCE" w:rsidP="0008705A">
            <w:pPr>
              <w:spacing w:after="0"/>
              <w:jc w:val="center"/>
              <w:rPr>
                <w:rFonts w:ascii="Times New Roman" w:hAnsi="Times New Roman" w:cs="Times New Roman"/>
                <w:color w:val="000000" w:themeColor="text1"/>
              </w:rPr>
            </w:pPr>
            <w:r w:rsidRPr="00C114B8">
              <w:rPr>
                <w:rFonts w:ascii="Times New Roman" w:hAnsi="Times New Roman" w:cs="Times New Roman"/>
                <w:color w:val="000000" w:themeColor="text1"/>
              </w:rPr>
              <w:t>0,4</w:t>
            </w:r>
          </w:p>
          <w:p w:rsidR="0008705A" w:rsidRDefault="0008705A"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0,3</w:t>
            </w:r>
          </w:p>
          <w:p w:rsidR="0008705A" w:rsidRDefault="0008705A"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w:t>
            </w:r>
          </w:p>
          <w:p w:rsidR="0008705A" w:rsidRDefault="0008705A"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w:t>
            </w:r>
          </w:p>
          <w:p w:rsidR="0008705A" w:rsidRDefault="0008705A"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w:t>
            </w:r>
          </w:p>
          <w:p w:rsidR="0008705A" w:rsidRPr="00C114B8" w:rsidRDefault="0008705A"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w:t>
            </w:r>
          </w:p>
        </w:tc>
      </w:tr>
      <w:tr w:rsidR="00E63614" w:rsidRPr="00C114B8" w:rsidTr="0049598C">
        <w:trPr>
          <w:trHeight w:val="900"/>
        </w:trPr>
        <w:tc>
          <w:tcPr>
            <w:tcW w:w="721" w:type="dxa"/>
            <w:vMerge w:val="restart"/>
            <w:tcBorders>
              <w:top w:val="single" w:sz="4" w:space="0" w:color="auto"/>
              <w:left w:val="single" w:sz="4" w:space="0" w:color="auto"/>
              <w:right w:val="single" w:sz="4" w:space="0" w:color="auto"/>
            </w:tcBorders>
            <w:shd w:val="clear" w:color="auto" w:fill="auto"/>
            <w:vAlign w:val="center"/>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p>
          <w:p w:rsidR="00E63614" w:rsidRPr="00C114B8" w:rsidRDefault="00E63614" w:rsidP="0049598C">
            <w:pPr>
              <w:spacing w:after="0" w:line="240" w:lineRule="auto"/>
              <w:jc w:val="center"/>
              <w:rPr>
                <w:rFonts w:ascii="Times New Roman" w:eastAsia="Times New Roman" w:hAnsi="Times New Roman" w:cs="Times New Roman"/>
                <w:color w:val="000000" w:themeColor="text1"/>
                <w:sz w:val="24"/>
                <w:szCs w:val="24"/>
              </w:rPr>
            </w:pPr>
          </w:p>
        </w:tc>
        <w:tc>
          <w:tcPr>
            <w:tcW w:w="16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Pr="00C114B8">
              <w:rPr>
                <w:rFonts w:ascii="Times New Roman" w:eastAsia="Times New Roman" w:hAnsi="Times New Roman" w:cs="Times New Roman"/>
                <w:color w:val="000000" w:themeColor="text1"/>
                <w:sz w:val="24"/>
                <w:szCs w:val="24"/>
              </w:rPr>
              <w:t>оказатели качества поставляемого ресурса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суммарная установленная мощность грс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тыс.кубм/час</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Default="00E63614" w:rsidP="0008705A">
            <w:pPr>
              <w:spacing w:after="0"/>
              <w:jc w:val="center"/>
              <w:rPr>
                <w:rFonts w:ascii="Times New Roman" w:hAnsi="Times New Roman" w:cs="Times New Roman"/>
                <w:color w:val="000000" w:themeColor="text1"/>
              </w:rPr>
            </w:pPr>
            <w:r w:rsidRPr="00C114B8">
              <w:rPr>
                <w:rFonts w:ascii="Times New Roman" w:hAnsi="Times New Roman" w:cs="Times New Roman"/>
                <w:color w:val="000000" w:themeColor="text1"/>
              </w:rPr>
              <w:t>60</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E63614" w:rsidRPr="00C114B8"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60</w:t>
            </w:r>
          </w:p>
        </w:tc>
      </w:tr>
      <w:tr w:rsidR="00E63614" w:rsidRPr="00C114B8" w:rsidTr="0049598C">
        <w:trPr>
          <w:trHeight w:val="900"/>
        </w:trPr>
        <w:tc>
          <w:tcPr>
            <w:tcW w:w="721" w:type="dxa"/>
            <w:vMerge/>
            <w:tcBorders>
              <w:left w:val="single" w:sz="4" w:space="0" w:color="auto"/>
              <w:bottom w:val="single" w:sz="4" w:space="0" w:color="auto"/>
              <w:right w:val="single" w:sz="4" w:space="0" w:color="auto"/>
            </w:tcBorders>
            <w:shd w:val="clear" w:color="auto" w:fill="auto"/>
            <w:vAlign w:val="center"/>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p>
        </w:tc>
        <w:tc>
          <w:tcPr>
            <w:tcW w:w="1655" w:type="dxa"/>
            <w:vMerge/>
            <w:tcBorders>
              <w:top w:val="single" w:sz="4" w:space="0" w:color="auto"/>
              <w:left w:val="single" w:sz="4" w:space="0" w:color="auto"/>
              <w:bottom w:val="single" w:sz="4" w:space="0" w:color="auto"/>
              <w:right w:val="single" w:sz="4" w:space="0" w:color="auto"/>
            </w:tcBorders>
            <w:vAlign w:val="center"/>
            <w:hideMark/>
          </w:tcPr>
          <w:p w:rsidR="00E63614" w:rsidRPr="00C114B8" w:rsidRDefault="00E63614" w:rsidP="009B7D4D">
            <w:pPr>
              <w:spacing w:after="0" w:line="240" w:lineRule="auto"/>
              <w:jc w:val="right"/>
              <w:rPr>
                <w:rFonts w:ascii="Times New Roman" w:eastAsia="Times New Roman" w:hAnsi="Times New Roman" w:cs="Times New Roman"/>
                <w:color w:val="000000" w:themeColor="text1"/>
                <w:sz w:val="24"/>
                <w:szCs w:val="24"/>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суммарны</w:t>
            </w:r>
            <w:r w:rsidRPr="00C114B8">
              <w:rPr>
                <w:rFonts w:ascii="Times New Roman" w:eastAsia="Times New Roman" w:hAnsi="Times New Roman" w:cs="Times New Roman"/>
                <w:color w:val="000000" w:themeColor="text1"/>
                <w:sz w:val="24"/>
                <w:szCs w:val="24"/>
              </w:rPr>
              <w:t>й резерв/дефицит мощности грс</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Default="00E63614" w:rsidP="0008705A">
            <w:pPr>
              <w:spacing w:after="0"/>
              <w:jc w:val="center"/>
              <w:rPr>
                <w:rFonts w:ascii="Times New Roman" w:hAnsi="Times New Roman" w:cs="Times New Roman"/>
                <w:color w:val="000000" w:themeColor="text1"/>
              </w:rPr>
            </w:pPr>
            <w:r w:rsidRPr="00C114B8">
              <w:rPr>
                <w:rFonts w:ascii="Times New Roman" w:hAnsi="Times New Roman" w:cs="Times New Roman"/>
                <w:color w:val="000000" w:themeColor="text1"/>
              </w:rPr>
              <w:t>4,42</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4,42</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4,42</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4,42</w:t>
            </w:r>
          </w:p>
          <w:p w:rsidR="00E63614"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4,42</w:t>
            </w:r>
          </w:p>
          <w:p w:rsidR="00E63614" w:rsidRPr="00C114B8" w:rsidRDefault="00E63614" w:rsidP="0008705A">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4,42</w:t>
            </w:r>
          </w:p>
        </w:tc>
      </w:tr>
      <w:tr w:rsidR="00E63614" w:rsidRPr="00C114B8" w:rsidTr="00F64F7D">
        <w:trPr>
          <w:trHeight w:val="600"/>
        </w:trPr>
        <w:tc>
          <w:tcPr>
            <w:tcW w:w="721" w:type="dxa"/>
            <w:vMerge w:val="restart"/>
            <w:tcBorders>
              <w:top w:val="single" w:sz="4" w:space="0" w:color="auto"/>
              <w:left w:val="single" w:sz="4" w:space="0" w:color="auto"/>
              <w:right w:val="single" w:sz="4" w:space="0" w:color="auto"/>
            </w:tcBorders>
            <w:shd w:val="clear" w:color="auto" w:fill="auto"/>
            <w:vAlign w:val="center"/>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p w:rsidR="00E63614" w:rsidRPr="00C114B8" w:rsidRDefault="00E63614" w:rsidP="00F64F7D">
            <w:pPr>
              <w:spacing w:after="0" w:line="240" w:lineRule="auto"/>
              <w:jc w:val="center"/>
              <w:rPr>
                <w:rFonts w:ascii="Times New Roman" w:eastAsia="Times New Roman" w:hAnsi="Times New Roman" w:cs="Times New Roman"/>
                <w:color w:val="000000" w:themeColor="text1"/>
                <w:sz w:val="24"/>
                <w:szCs w:val="24"/>
              </w:rPr>
            </w:pPr>
          </w:p>
        </w:tc>
        <w:tc>
          <w:tcPr>
            <w:tcW w:w="1655" w:type="dxa"/>
            <w:vMerge w:val="restart"/>
            <w:tcBorders>
              <w:top w:val="single" w:sz="4" w:space="0" w:color="auto"/>
              <w:left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Pr="00C114B8">
              <w:rPr>
                <w:rFonts w:ascii="Times New Roman" w:eastAsia="Times New Roman" w:hAnsi="Times New Roman" w:cs="Times New Roman"/>
                <w:color w:val="000000" w:themeColor="text1"/>
                <w:sz w:val="24"/>
                <w:szCs w:val="24"/>
              </w:rPr>
              <w:t>балансиро-ванность системы коммуналь</w:t>
            </w:r>
            <w:r>
              <w:rPr>
                <w:rFonts w:ascii="Times New Roman" w:eastAsia="Times New Roman" w:hAnsi="Times New Roman" w:cs="Times New Roman"/>
                <w:color w:val="000000" w:themeColor="text1"/>
                <w:sz w:val="24"/>
                <w:szCs w:val="24"/>
              </w:rPr>
              <w:t>-</w:t>
            </w:r>
          </w:p>
          <w:p w:rsidR="00E63614" w:rsidRPr="00C114B8" w:rsidRDefault="00E63614" w:rsidP="001245C4">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ной инфраструк-туры</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63614"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максимальная фактическая производительность грс</w:t>
            </w:r>
          </w:p>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63614" w:rsidRPr="00C114B8" w:rsidRDefault="00E63614"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тыс.кубм/час</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Pr="00C114B8"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E63614" w:rsidRDefault="00E63614" w:rsidP="009B7D4D">
            <w:pPr>
              <w:jc w:val="center"/>
              <w:rPr>
                <w:rFonts w:ascii="Times New Roman" w:hAnsi="Times New Roman" w:cs="Times New Roman"/>
                <w:color w:val="000000" w:themeColor="text1"/>
              </w:rPr>
            </w:pPr>
            <w:r w:rsidRPr="00C114B8">
              <w:rPr>
                <w:rFonts w:ascii="Times New Roman" w:hAnsi="Times New Roman" w:cs="Times New Roman"/>
                <w:color w:val="000000" w:themeColor="text1"/>
              </w:rPr>
              <w:t>57,344</w:t>
            </w:r>
          </w:p>
          <w:p w:rsidR="00E63614" w:rsidRDefault="00E63614" w:rsidP="009B7D4D">
            <w:pPr>
              <w:jc w:val="center"/>
              <w:rPr>
                <w:rFonts w:ascii="Times New Roman" w:hAnsi="Times New Roman" w:cs="Times New Roman"/>
                <w:color w:val="000000" w:themeColor="text1"/>
              </w:rPr>
            </w:pPr>
            <w:r>
              <w:rPr>
                <w:rFonts w:ascii="Times New Roman" w:hAnsi="Times New Roman" w:cs="Times New Roman"/>
                <w:color w:val="000000" w:themeColor="text1"/>
              </w:rPr>
              <w:t>57,344</w:t>
            </w:r>
          </w:p>
          <w:p w:rsidR="00E63614" w:rsidRDefault="00E63614" w:rsidP="009B7D4D">
            <w:pPr>
              <w:jc w:val="center"/>
              <w:rPr>
                <w:rFonts w:ascii="Times New Roman" w:hAnsi="Times New Roman" w:cs="Times New Roman"/>
                <w:color w:val="000000" w:themeColor="text1"/>
              </w:rPr>
            </w:pPr>
            <w:r>
              <w:rPr>
                <w:rFonts w:ascii="Times New Roman" w:hAnsi="Times New Roman" w:cs="Times New Roman"/>
                <w:color w:val="000000" w:themeColor="text1"/>
              </w:rPr>
              <w:t>57,344</w:t>
            </w:r>
          </w:p>
          <w:p w:rsidR="00E63614" w:rsidRDefault="00E63614" w:rsidP="009B7D4D">
            <w:pPr>
              <w:jc w:val="center"/>
              <w:rPr>
                <w:rFonts w:ascii="Times New Roman" w:hAnsi="Times New Roman" w:cs="Times New Roman"/>
                <w:color w:val="000000" w:themeColor="text1"/>
              </w:rPr>
            </w:pPr>
            <w:r>
              <w:rPr>
                <w:rFonts w:ascii="Times New Roman" w:hAnsi="Times New Roman" w:cs="Times New Roman"/>
                <w:color w:val="000000" w:themeColor="text1"/>
              </w:rPr>
              <w:t>57,344</w:t>
            </w:r>
          </w:p>
          <w:p w:rsidR="00E63614" w:rsidRDefault="00E63614" w:rsidP="009B7D4D">
            <w:pPr>
              <w:jc w:val="center"/>
              <w:rPr>
                <w:rFonts w:ascii="Times New Roman" w:hAnsi="Times New Roman" w:cs="Times New Roman"/>
                <w:color w:val="000000" w:themeColor="text1"/>
              </w:rPr>
            </w:pPr>
            <w:r>
              <w:rPr>
                <w:rFonts w:ascii="Times New Roman" w:hAnsi="Times New Roman" w:cs="Times New Roman"/>
                <w:color w:val="000000" w:themeColor="text1"/>
              </w:rPr>
              <w:t>57,344</w:t>
            </w:r>
          </w:p>
          <w:p w:rsidR="00E63614" w:rsidRPr="00C114B8" w:rsidRDefault="00E63614" w:rsidP="009B7D4D">
            <w:pPr>
              <w:jc w:val="center"/>
              <w:rPr>
                <w:rFonts w:ascii="Times New Roman" w:hAnsi="Times New Roman" w:cs="Times New Roman"/>
                <w:color w:val="000000" w:themeColor="text1"/>
              </w:rPr>
            </w:pPr>
            <w:r>
              <w:rPr>
                <w:rFonts w:ascii="Times New Roman" w:hAnsi="Times New Roman" w:cs="Times New Roman"/>
                <w:color w:val="000000" w:themeColor="text1"/>
              </w:rPr>
              <w:t>57,344</w:t>
            </w:r>
          </w:p>
        </w:tc>
      </w:tr>
      <w:tr w:rsidR="00E63614" w:rsidRPr="00C114B8" w:rsidTr="00F64F7D">
        <w:trPr>
          <w:trHeight w:val="416"/>
        </w:trPr>
        <w:tc>
          <w:tcPr>
            <w:tcW w:w="721" w:type="dxa"/>
            <w:vMerge/>
            <w:tcBorders>
              <w:left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sz w:val="24"/>
                <w:szCs w:val="24"/>
              </w:rPr>
            </w:pPr>
          </w:p>
        </w:tc>
        <w:tc>
          <w:tcPr>
            <w:tcW w:w="1655" w:type="dxa"/>
            <w:vMerge/>
            <w:tcBorders>
              <w:left w:val="single" w:sz="4" w:space="0" w:color="auto"/>
              <w:right w:val="single" w:sz="4" w:space="0" w:color="auto"/>
            </w:tcBorders>
            <w:shd w:val="clear" w:color="auto" w:fill="auto"/>
            <w:vAlign w:val="center"/>
          </w:tcPr>
          <w:p w:rsidR="00E63614" w:rsidRPr="00C114B8" w:rsidRDefault="00E63614" w:rsidP="00B21FCE">
            <w:pPr>
              <w:spacing w:after="0" w:line="240" w:lineRule="auto"/>
              <w:jc w:val="both"/>
              <w:rPr>
                <w:rFonts w:ascii="Times New Roman" w:eastAsia="Times New Roman" w:hAnsi="Times New Roman" w:cs="Times New Roman"/>
                <w:color w:val="000000" w:themeColor="text1"/>
                <w:sz w:val="24"/>
                <w:szCs w:val="24"/>
              </w:rPr>
            </w:pPr>
          </w:p>
        </w:tc>
        <w:tc>
          <w:tcPr>
            <w:tcW w:w="1984" w:type="dxa"/>
            <w:tcBorders>
              <w:left w:val="nil"/>
              <w:bottom w:val="single" w:sz="4" w:space="0" w:color="auto"/>
              <w:right w:val="single" w:sz="4" w:space="0" w:color="auto"/>
            </w:tcBorders>
            <w:shd w:val="clear" w:color="auto" w:fill="auto"/>
            <w:vAlign w:val="center"/>
          </w:tcPr>
          <w:p w:rsidR="00E63614" w:rsidRDefault="00E63614" w:rsidP="00B21FCE">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обеспеченность потребления товаров и услуг приборами учета в бюджетной</w:t>
            </w:r>
          </w:p>
          <w:p w:rsidR="00E63614" w:rsidRDefault="00E63614" w:rsidP="00B21FCE">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сфере</w:t>
            </w:r>
          </w:p>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p>
          <w:p w:rsidR="00E63614" w:rsidRPr="00C114B8" w:rsidRDefault="00E63614" w:rsidP="00B21FCE">
            <w:pPr>
              <w:spacing w:after="0" w:line="240" w:lineRule="auto"/>
              <w:jc w:val="center"/>
              <w:rPr>
                <w:rFonts w:ascii="Times New Roman" w:eastAsia="Times New Roman" w:hAnsi="Times New Roman" w:cs="Times New Roman"/>
                <w:color w:val="000000" w:themeColor="text1"/>
                <w:sz w:val="24"/>
                <w:szCs w:val="24"/>
              </w:rPr>
            </w:pPr>
          </w:p>
        </w:tc>
        <w:tc>
          <w:tcPr>
            <w:tcW w:w="992" w:type="dxa"/>
            <w:tcBorders>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993"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rPr>
            </w:pPr>
            <w:r w:rsidRPr="00C114B8">
              <w:rPr>
                <w:rFonts w:ascii="Times New Roman" w:eastAsia="Times New Roman" w:hAnsi="Times New Roman" w:cs="Times New Roman"/>
                <w:color w:val="000000" w:themeColor="text1"/>
              </w:rPr>
              <w:t>100</w:t>
            </w:r>
          </w:p>
        </w:tc>
      </w:tr>
      <w:tr w:rsidR="00E63614" w:rsidRPr="00C114B8" w:rsidTr="00B21FCE">
        <w:trPr>
          <w:trHeight w:val="416"/>
        </w:trPr>
        <w:tc>
          <w:tcPr>
            <w:tcW w:w="721" w:type="dxa"/>
            <w:vMerge/>
            <w:tcBorders>
              <w:left w:val="single" w:sz="4" w:space="0" w:color="auto"/>
              <w:bottom w:val="single" w:sz="4" w:space="0" w:color="auto"/>
              <w:right w:val="single" w:sz="4" w:space="0" w:color="auto"/>
            </w:tcBorders>
            <w:shd w:val="clear" w:color="auto" w:fill="auto"/>
            <w:vAlign w:val="center"/>
          </w:tcPr>
          <w:p w:rsidR="00E63614" w:rsidRDefault="00E63614" w:rsidP="00B21FCE">
            <w:pPr>
              <w:spacing w:after="0" w:line="240" w:lineRule="auto"/>
              <w:jc w:val="center"/>
              <w:rPr>
                <w:rFonts w:ascii="Times New Roman" w:eastAsia="Times New Roman" w:hAnsi="Times New Roman" w:cs="Times New Roman"/>
                <w:color w:val="000000"/>
              </w:rPr>
            </w:pPr>
          </w:p>
        </w:tc>
        <w:tc>
          <w:tcPr>
            <w:tcW w:w="1655" w:type="dxa"/>
            <w:vMerge/>
            <w:tcBorders>
              <w:left w:val="single" w:sz="4" w:space="0" w:color="auto"/>
              <w:bottom w:val="single" w:sz="4" w:space="0" w:color="auto"/>
              <w:right w:val="single" w:sz="4" w:space="0" w:color="auto"/>
            </w:tcBorders>
            <w:shd w:val="clear" w:color="auto" w:fill="auto"/>
            <w:vAlign w:val="center"/>
          </w:tcPr>
          <w:p w:rsidR="00E63614" w:rsidRDefault="00E63614" w:rsidP="00B21FCE">
            <w:pPr>
              <w:spacing w:after="0" w:line="240" w:lineRule="auto"/>
              <w:jc w:val="center"/>
              <w:rPr>
                <w:rFonts w:ascii="Times New Roman" w:eastAsia="Times New Roman" w:hAnsi="Times New Roman" w:cs="Times New Roman"/>
                <w:color w:val="000000"/>
              </w:rPr>
            </w:pPr>
          </w:p>
        </w:tc>
        <w:tc>
          <w:tcPr>
            <w:tcW w:w="1984" w:type="dxa"/>
            <w:tcBorders>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обеспеченность потребления товаров и услуг приборами учета в многоквартир-ных домах</w:t>
            </w:r>
          </w:p>
        </w:tc>
        <w:tc>
          <w:tcPr>
            <w:tcW w:w="992" w:type="dxa"/>
            <w:tcBorders>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73,5</w:t>
            </w:r>
          </w:p>
        </w:tc>
        <w:tc>
          <w:tcPr>
            <w:tcW w:w="850"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75,1</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75,9</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 77,0</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79,2 </w:t>
            </w:r>
          </w:p>
        </w:tc>
        <w:tc>
          <w:tcPr>
            <w:tcW w:w="851"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80,5 </w:t>
            </w:r>
          </w:p>
        </w:tc>
        <w:tc>
          <w:tcPr>
            <w:tcW w:w="1134"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81,7 </w:t>
            </w:r>
          </w:p>
        </w:tc>
        <w:tc>
          <w:tcPr>
            <w:tcW w:w="850"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82,9 </w:t>
            </w:r>
          </w:p>
        </w:tc>
        <w:tc>
          <w:tcPr>
            <w:tcW w:w="993"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84,1 </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Pr="00C114B8" w:rsidRDefault="00E63614" w:rsidP="00B21FCE">
            <w:pPr>
              <w:spacing w:after="0" w:line="240" w:lineRule="auto"/>
              <w:jc w:val="right"/>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84,1 </w:t>
            </w:r>
          </w:p>
        </w:tc>
        <w:tc>
          <w:tcPr>
            <w:tcW w:w="992" w:type="dxa"/>
            <w:tcBorders>
              <w:top w:val="single" w:sz="4" w:space="0" w:color="auto"/>
              <w:left w:val="nil"/>
              <w:bottom w:val="single" w:sz="4" w:space="0" w:color="auto"/>
              <w:right w:val="single" w:sz="4" w:space="0" w:color="auto"/>
            </w:tcBorders>
            <w:shd w:val="clear" w:color="auto" w:fill="auto"/>
            <w:vAlign w:val="center"/>
          </w:tcPr>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84,1</w:t>
            </w:r>
          </w:p>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84,6</w:t>
            </w:r>
          </w:p>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84,8</w:t>
            </w:r>
          </w:p>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85,0</w:t>
            </w:r>
          </w:p>
          <w:p w:rsidR="00E63614" w:rsidRDefault="00E6361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85,0</w:t>
            </w:r>
          </w:p>
          <w:p w:rsidR="00E63614" w:rsidRPr="00C114B8" w:rsidRDefault="00E6361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85,0</w:t>
            </w:r>
          </w:p>
        </w:tc>
      </w:tr>
      <w:tr w:rsidR="00B21FCE" w:rsidRPr="00C114B8" w:rsidTr="00B21FCE">
        <w:trPr>
          <w:trHeight w:val="210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B21FCE" w:rsidRPr="00C114B8" w:rsidRDefault="00666208"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9</w:t>
            </w:r>
            <w:r w:rsidR="00B21FCE">
              <w:rPr>
                <w:rFonts w:ascii="Times New Roman" w:eastAsia="Times New Roman" w:hAnsi="Times New Roman" w:cs="Times New Roman"/>
                <w:color w:val="000000" w:themeColor="text1"/>
                <w:sz w:val="24"/>
                <w:szCs w:val="24"/>
              </w:rPr>
              <w:t>.</w:t>
            </w:r>
          </w:p>
        </w:tc>
        <w:tc>
          <w:tcPr>
            <w:tcW w:w="3639" w:type="dxa"/>
            <w:gridSpan w:val="2"/>
            <w:tcBorders>
              <w:top w:val="single" w:sz="4" w:space="0" w:color="auto"/>
              <w:left w:val="single" w:sz="4" w:space="0" w:color="auto"/>
              <w:bottom w:val="single" w:sz="4" w:space="0" w:color="auto"/>
              <w:right w:val="single" w:sz="4" w:space="0" w:color="auto"/>
            </w:tcBorders>
            <w:vAlign w:val="center"/>
            <w:hideMark/>
          </w:tcPr>
          <w:p w:rsidR="00B21FCE" w:rsidRPr="00C114B8" w:rsidRDefault="00615CF4" w:rsidP="00B21FC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У</w:t>
            </w:r>
            <w:r w:rsidR="00B21FCE" w:rsidRPr="00C114B8">
              <w:rPr>
                <w:rFonts w:ascii="Times New Roman" w:eastAsia="Times New Roman" w:hAnsi="Times New Roman" w:cs="Times New Roman"/>
                <w:sz w:val="24"/>
                <w:szCs w:val="24"/>
              </w:rPr>
              <w:t xml:space="preserve">ровень </w:t>
            </w:r>
            <w:r w:rsidR="00B21FCE">
              <w:rPr>
                <w:rFonts w:ascii="Times New Roman" w:eastAsia="Times New Roman" w:hAnsi="Times New Roman" w:cs="Times New Roman"/>
                <w:sz w:val="24"/>
                <w:szCs w:val="24"/>
              </w:rPr>
              <w:t>газификации природным газом г. Д</w:t>
            </w:r>
            <w:r w:rsidR="00B21FCE" w:rsidRPr="00C114B8">
              <w:rPr>
                <w:rFonts w:ascii="Times New Roman" w:eastAsia="Times New Roman" w:hAnsi="Times New Roman" w:cs="Times New Roman"/>
                <w:sz w:val="24"/>
                <w:szCs w:val="24"/>
              </w:rPr>
              <w:t>онецк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78,32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79,07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81,7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85,1</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86,2</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87,3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Pr="00C114B8" w:rsidRDefault="00B21FCE" w:rsidP="00B21FCE">
            <w:pPr>
              <w:jc w:val="center"/>
              <w:rPr>
                <w:rFonts w:ascii="Times New Roman" w:eastAsia="Times New Roman" w:hAnsi="Times New Roman" w:cs="Times New Roman"/>
              </w:rPr>
            </w:pPr>
            <w:r w:rsidRPr="00C114B8">
              <w:rPr>
                <w:rFonts w:ascii="Times New Roman" w:eastAsia="Times New Roman" w:hAnsi="Times New Roman" w:cs="Times New Roman"/>
              </w:rPr>
              <w:t>88,3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21FCE"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78,3</w:t>
            </w:r>
          </w:p>
          <w:p w:rsidR="0008705A"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78,5</w:t>
            </w:r>
          </w:p>
          <w:p w:rsidR="0008705A"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79,0</w:t>
            </w:r>
          </w:p>
          <w:p w:rsidR="0008705A"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80,0</w:t>
            </w:r>
          </w:p>
          <w:p w:rsidR="0008705A"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80,1</w:t>
            </w:r>
          </w:p>
          <w:p w:rsidR="0008705A" w:rsidRPr="00C114B8" w:rsidRDefault="0008705A" w:rsidP="0008705A">
            <w:pPr>
              <w:spacing w:after="0"/>
              <w:jc w:val="center"/>
              <w:rPr>
                <w:rFonts w:ascii="Times New Roman" w:eastAsia="Times New Roman" w:hAnsi="Times New Roman" w:cs="Times New Roman"/>
              </w:rPr>
            </w:pPr>
            <w:r>
              <w:rPr>
                <w:rFonts w:ascii="Times New Roman" w:eastAsia="Times New Roman" w:hAnsi="Times New Roman" w:cs="Times New Roman"/>
              </w:rPr>
              <w:t>80,1</w:t>
            </w:r>
          </w:p>
        </w:tc>
      </w:tr>
    </w:tbl>
    <w:p w:rsidR="00B21FCE" w:rsidRDefault="00B21FCE" w:rsidP="00B21FCE">
      <w:pPr>
        <w:pStyle w:val="a6"/>
        <w:spacing w:before="0" w:beforeAutospacing="0" w:after="0"/>
        <w:ind w:firstLine="567"/>
        <w:jc w:val="both"/>
        <w:rPr>
          <w:sz w:val="28"/>
          <w:szCs w:val="28"/>
        </w:rPr>
      </w:pPr>
    </w:p>
    <w:p w:rsidR="00B21FCE" w:rsidRDefault="00B21FCE" w:rsidP="00B21FCE">
      <w:pPr>
        <w:pStyle w:val="a6"/>
        <w:spacing w:before="0" w:beforeAutospacing="0" w:after="0"/>
        <w:ind w:firstLine="567"/>
        <w:jc w:val="both"/>
        <w:rPr>
          <w:sz w:val="28"/>
          <w:szCs w:val="28"/>
        </w:rPr>
      </w:pPr>
    </w:p>
    <w:p w:rsidR="00291BC4" w:rsidRDefault="00291BC4"/>
    <w:p w:rsidR="00804F76" w:rsidRDefault="00804F76"/>
    <w:p w:rsidR="007A391D" w:rsidRDefault="007A391D"/>
    <w:p w:rsidR="00BA0DEF" w:rsidRDefault="00BA0DEF"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4455DC" w:rsidRDefault="004455DC"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4455DC" w:rsidRDefault="004455DC"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08705A" w:rsidRDefault="0008705A" w:rsidP="00066312">
      <w:pPr>
        <w:widowControl w:val="0"/>
        <w:tabs>
          <w:tab w:val="right" w:pos="3402"/>
        </w:tabs>
        <w:suppressAutoHyphens/>
        <w:autoSpaceDE w:val="0"/>
        <w:spacing w:after="0" w:line="240" w:lineRule="auto"/>
        <w:ind w:firstLine="9214"/>
        <w:rPr>
          <w:rFonts w:ascii="Times New Roman" w:hAnsi="Times New Roman" w:cs="Times New Roman"/>
          <w:iCs/>
          <w:color w:val="000000"/>
          <w:sz w:val="24"/>
          <w:szCs w:val="24"/>
        </w:rPr>
      </w:pPr>
    </w:p>
    <w:p w:rsidR="00553896" w:rsidRPr="00066312" w:rsidRDefault="00553896"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hAnsi="Times New Roman" w:cs="Times New Roman"/>
          <w:iCs/>
          <w:color w:val="000000"/>
          <w:sz w:val="24"/>
          <w:szCs w:val="24"/>
        </w:rPr>
        <w:lastRenderedPageBreak/>
        <w:t xml:space="preserve">Приложение 18 к </w:t>
      </w:r>
      <w:r w:rsidRPr="00066312">
        <w:rPr>
          <w:rFonts w:ascii="Times New Roman" w:eastAsia="Times New Roman" w:hAnsi="Times New Roman" w:cs="Times New Roman"/>
          <w:bCs/>
          <w:color w:val="000000"/>
          <w:sz w:val="24"/>
          <w:szCs w:val="24"/>
          <w:lang w:eastAsia="ru-RU"/>
        </w:rPr>
        <w:t>программе</w:t>
      </w:r>
      <w:r w:rsidRPr="00066312">
        <w:rPr>
          <w:rFonts w:ascii="Times New Roman" w:eastAsia="Times New Roman CYR" w:hAnsi="Times New Roman" w:cs="Times New Roman"/>
          <w:sz w:val="24"/>
          <w:szCs w:val="24"/>
          <w:lang w:eastAsia="hi-IN" w:bidi="hi-IN"/>
        </w:rPr>
        <w:t xml:space="preserve">  комплексного</w:t>
      </w:r>
    </w:p>
    <w:p w:rsidR="00553896" w:rsidRPr="00066312" w:rsidRDefault="00553896"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553896" w:rsidRPr="00066312" w:rsidRDefault="00553896"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553896" w:rsidRPr="00066312" w:rsidRDefault="00553896"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bCs/>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 xml:space="preserve">30 </w:t>
      </w:r>
      <w:r w:rsidRPr="00066312">
        <w:rPr>
          <w:rFonts w:ascii="Times New Roman" w:eastAsia="Times New Roman CYR" w:hAnsi="Times New Roman" w:cs="Times New Roman"/>
          <w:sz w:val="24"/>
          <w:szCs w:val="24"/>
          <w:lang w:eastAsia="hi-IN" w:bidi="hi-IN"/>
        </w:rPr>
        <w:t xml:space="preserve">годы» </w:t>
      </w:r>
    </w:p>
    <w:p w:rsidR="00553896" w:rsidRDefault="00553896" w:rsidP="00553896">
      <w:pPr>
        <w:ind w:left="1080"/>
        <w:contextualSpacing/>
        <w:jc w:val="right"/>
        <w:rPr>
          <w:rFonts w:ascii="Times New Roman" w:hAnsi="Times New Roman" w:cs="Times New Roman"/>
          <w:iCs/>
          <w:color w:val="000000"/>
          <w:sz w:val="24"/>
          <w:szCs w:val="24"/>
        </w:rPr>
      </w:pPr>
    </w:p>
    <w:p w:rsidR="00066312" w:rsidRDefault="00066312" w:rsidP="00553896">
      <w:pPr>
        <w:ind w:left="1080"/>
        <w:contextualSpacing/>
        <w:jc w:val="right"/>
        <w:rPr>
          <w:rFonts w:ascii="Times New Roman" w:hAnsi="Times New Roman" w:cs="Times New Roman"/>
          <w:iCs/>
          <w:color w:val="000000"/>
          <w:sz w:val="24"/>
          <w:szCs w:val="24"/>
        </w:rPr>
      </w:pPr>
    </w:p>
    <w:p w:rsidR="00553896" w:rsidRPr="00F56AF5" w:rsidRDefault="00553896" w:rsidP="00553896">
      <w:pPr>
        <w:ind w:left="1080"/>
        <w:contextualSpacing/>
        <w:jc w:val="center"/>
        <w:rPr>
          <w:rFonts w:ascii="Times New Roman" w:hAnsi="Times New Roman" w:cs="Times New Roman"/>
          <w:iCs/>
          <w:color w:val="000000"/>
          <w:sz w:val="24"/>
          <w:szCs w:val="24"/>
        </w:rPr>
      </w:pPr>
      <w:r w:rsidRPr="00F56AF5">
        <w:rPr>
          <w:rFonts w:ascii="Times New Roman" w:hAnsi="Times New Roman" w:cs="Times New Roman"/>
          <w:iCs/>
          <w:color w:val="000000"/>
          <w:sz w:val="24"/>
          <w:szCs w:val="24"/>
        </w:rPr>
        <w:t>Целевые показатели развития системы теплоснабжения</w:t>
      </w:r>
    </w:p>
    <w:tbl>
      <w:tblPr>
        <w:tblpPr w:leftFromText="180" w:rightFromText="180" w:vertAnchor="text" w:horzAnchor="margin" w:tblpXSpec="center" w:tblpY="544"/>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843"/>
        <w:gridCol w:w="850"/>
        <w:gridCol w:w="992"/>
        <w:gridCol w:w="1134"/>
        <w:gridCol w:w="992"/>
        <w:gridCol w:w="993"/>
        <w:gridCol w:w="992"/>
        <w:gridCol w:w="992"/>
        <w:gridCol w:w="992"/>
        <w:gridCol w:w="993"/>
        <w:gridCol w:w="1134"/>
        <w:gridCol w:w="992"/>
        <w:gridCol w:w="992"/>
      </w:tblGrid>
      <w:tr w:rsidR="00553896" w:rsidTr="009B7D4D">
        <w:trPr>
          <w:trHeight w:val="413"/>
          <w:tblHeader/>
        </w:trPr>
        <w:tc>
          <w:tcPr>
            <w:tcW w:w="675" w:type="dxa"/>
            <w:vMerge w:val="restart"/>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 п/п</w:t>
            </w:r>
          </w:p>
        </w:tc>
        <w:tc>
          <w:tcPr>
            <w:tcW w:w="1560" w:type="dxa"/>
            <w:vMerge w:val="restart"/>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Группа показателей</w:t>
            </w:r>
          </w:p>
        </w:tc>
        <w:tc>
          <w:tcPr>
            <w:tcW w:w="1843" w:type="dxa"/>
            <w:vMerge w:val="restart"/>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Наименование показателей</w:t>
            </w:r>
          </w:p>
        </w:tc>
        <w:tc>
          <w:tcPr>
            <w:tcW w:w="850" w:type="dxa"/>
            <w:vMerge w:val="restart"/>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Еди-ницаизме-ре</w:t>
            </w:r>
            <w:r w:rsidRPr="00C114B8">
              <w:rPr>
                <w:rFonts w:ascii="Times New Roman" w:eastAsia="Times New Roman" w:hAnsi="Times New Roman" w:cs="Times New Roman"/>
                <w:color w:val="000000"/>
                <w:sz w:val="24"/>
                <w:szCs w:val="24"/>
              </w:rPr>
              <w:t>ния</w:t>
            </w:r>
          </w:p>
        </w:tc>
        <w:tc>
          <w:tcPr>
            <w:tcW w:w="11198" w:type="dxa"/>
            <w:gridSpan w:val="11"/>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Период (год)</w:t>
            </w:r>
          </w:p>
        </w:tc>
      </w:tr>
      <w:tr w:rsidR="00553896" w:rsidRPr="00C114B8" w:rsidTr="009B7D4D">
        <w:trPr>
          <w:trHeight w:val="413"/>
          <w:tblHeader/>
        </w:trPr>
        <w:tc>
          <w:tcPr>
            <w:tcW w:w="675" w:type="dxa"/>
            <w:vMerge/>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p>
        </w:tc>
        <w:tc>
          <w:tcPr>
            <w:tcW w:w="1560" w:type="dxa"/>
            <w:vMerge/>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p>
        </w:tc>
        <w:tc>
          <w:tcPr>
            <w:tcW w:w="1843" w:type="dxa"/>
            <w:vMerge/>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p>
        </w:tc>
        <w:tc>
          <w:tcPr>
            <w:tcW w:w="850" w:type="dxa"/>
            <w:vMerge/>
            <w:shd w:val="clear" w:color="auto" w:fill="auto"/>
            <w:vAlign w:val="center"/>
            <w:hideMark/>
          </w:tcPr>
          <w:p w:rsidR="00553896" w:rsidRDefault="00553896" w:rsidP="009B7D4D">
            <w:pPr>
              <w:spacing w:after="0" w:line="240" w:lineRule="auto"/>
              <w:jc w:val="center"/>
              <w:rPr>
                <w:rFonts w:ascii="Times New Roman" w:eastAsia="Times New Roman" w:hAnsi="Times New Roman" w:cs="Times New Roman"/>
                <w:color w:val="000000"/>
                <w:sz w:val="24"/>
                <w:szCs w:val="24"/>
              </w:rPr>
            </w:pP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2015</w:t>
            </w:r>
          </w:p>
        </w:tc>
        <w:tc>
          <w:tcPr>
            <w:tcW w:w="1134"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2016</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2017</w:t>
            </w:r>
          </w:p>
        </w:tc>
        <w:tc>
          <w:tcPr>
            <w:tcW w:w="993"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2018</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2019</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2020</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2021</w:t>
            </w:r>
          </w:p>
        </w:tc>
        <w:tc>
          <w:tcPr>
            <w:tcW w:w="993"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2022</w:t>
            </w:r>
          </w:p>
        </w:tc>
        <w:tc>
          <w:tcPr>
            <w:tcW w:w="1134"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2023</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2024</w:t>
            </w:r>
          </w:p>
        </w:tc>
        <w:tc>
          <w:tcPr>
            <w:tcW w:w="992" w:type="dxa"/>
            <w:shd w:val="clear" w:color="auto" w:fill="auto"/>
            <w:vAlign w:val="center"/>
            <w:hideMark/>
          </w:tcPr>
          <w:p w:rsidR="00985B75"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2025</w:t>
            </w:r>
          </w:p>
          <w:p w:rsidR="00985B75" w:rsidRDefault="00985B75"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w:t>
            </w:r>
          </w:p>
          <w:p w:rsidR="00985B75" w:rsidRDefault="00985B75"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w:t>
            </w:r>
          </w:p>
          <w:p w:rsidR="00985B75" w:rsidRDefault="00985B75"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2028</w:t>
            </w:r>
          </w:p>
          <w:p w:rsidR="00985B75" w:rsidRDefault="00985B75"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2029</w:t>
            </w:r>
          </w:p>
          <w:p w:rsidR="00553896" w:rsidRPr="00C114B8" w:rsidRDefault="007A391D"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2030</w:t>
            </w:r>
          </w:p>
        </w:tc>
      </w:tr>
      <w:tr w:rsidR="00553896" w:rsidRPr="00C114B8" w:rsidTr="009B7D4D">
        <w:trPr>
          <w:trHeight w:val="413"/>
          <w:tblHeader/>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60"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843"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0"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993"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3"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34"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2"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553896" w:rsidRPr="00C114B8" w:rsidTr="009B7D4D">
        <w:trPr>
          <w:trHeight w:val="2100"/>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p>
        </w:tc>
        <w:tc>
          <w:tcPr>
            <w:tcW w:w="1560" w:type="dxa"/>
            <w:shd w:val="clear" w:color="auto" w:fill="auto"/>
            <w:vAlign w:val="center"/>
            <w:hideMark/>
          </w:tcPr>
          <w:p w:rsidR="00553896" w:rsidRPr="00C114B8" w:rsidRDefault="00EB1119" w:rsidP="0081721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Д</w:t>
            </w:r>
            <w:r w:rsidR="00553896" w:rsidRPr="00C114B8">
              <w:rPr>
                <w:rFonts w:ascii="Times New Roman" w:eastAsia="Times New Roman" w:hAnsi="Times New Roman" w:cs="Times New Roman"/>
                <w:color w:val="000000" w:themeColor="text1"/>
                <w:sz w:val="24"/>
                <w:szCs w:val="24"/>
              </w:rPr>
              <w:t>оступность товаров и услуг для потреби-телей</w:t>
            </w:r>
          </w:p>
        </w:tc>
        <w:tc>
          <w:tcPr>
            <w:tcW w:w="1843" w:type="dxa"/>
            <w:shd w:val="clear" w:color="auto" w:fill="auto"/>
            <w:vAlign w:val="center"/>
            <w:hideMark/>
          </w:tcPr>
          <w:p w:rsidR="00553896" w:rsidRPr="00C114B8" w:rsidRDefault="00553896" w:rsidP="009B7D4D">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доля потребителей в жилых домах, обеспеченных доступом к коммунальной инфраструкту</w:t>
            </w:r>
            <w:r>
              <w:rPr>
                <w:rFonts w:ascii="Times New Roman" w:eastAsia="Times New Roman" w:hAnsi="Times New Roman" w:cs="Times New Roman"/>
                <w:color w:val="000000" w:themeColor="text1"/>
                <w:sz w:val="24"/>
                <w:szCs w:val="24"/>
              </w:rPr>
              <w:t>-</w:t>
            </w:r>
            <w:r w:rsidRPr="00C114B8">
              <w:rPr>
                <w:rFonts w:ascii="Times New Roman" w:eastAsia="Times New Roman" w:hAnsi="Times New Roman" w:cs="Times New Roman"/>
                <w:color w:val="000000" w:themeColor="text1"/>
                <w:sz w:val="24"/>
                <w:szCs w:val="24"/>
              </w:rPr>
              <w:t>ре</w:t>
            </w:r>
          </w:p>
        </w:tc>
        <w:tc>
          <w:tcPr>
            <w:tcW w:w="850"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1134"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3"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3"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1134"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Pr="00C114B8"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tc>
        <w:tc>
          <w:tcPr>
            <w:tcW w:w="992" w:type="dxa"/>
            <w:shd w:val="clear" w:color="auto" w:fill="auto"/>
            <w:hideMark/>
          </w:tcPr>
          <w:p w:rsidR="00553896" w:rsidRDefault="00553896" w:rsidP="009B7D4D">
            <w:pPr>
              <w:spacing w:after="0"/>
              <w:jc w:val="center"/>
              <w:rPr>
                <w:rFonts w:ascii="Times New Roman" w:hAnsi="Times New Roman" w:cs="Times New Roman"/>
                <w:sz w:val="24"/>
                <w:szCs w:val="24"/>
              </w:rPr>
            </w:pPr>
            <w:r w:rsidRPr="00C114B8">
              <w:rPr>
                <w:rFonts w:ascii="Times New Roman" w:hAnsi="Times New Roman" w:cs="Times New Roman"/>
                <w:sz w:val="24"/>
                <w:szCs w:val="24"/>
              </w:rPr>
              <w:t>100</w:t>
            </w:r>
          </w:p>
          <w:p w:rsidR="00985B75" w:rsidRDefault="00985B75" w:rsidP="009B7D4D">
            <w:pPr>
              <w:spacing w:after="0"/>
              <w:jc w:val="center"/>
              <w:rPr>
                <w:rFonts w:ascii="Times New Roman" w:hAnsi="Times New Roman" w:cs="Times New Roman"/>
                <w:sz w:val="24"/>
                <w:szCs w:val="24"/>
              </w:rPr>
            </w:pPr>
            <w:r>
              <w:rPr>
                <w:rFonts w:ascii="Times New Roman" w:hAnsi="Times New Roman" w:cs="Times New Roman"/>
                <w:sz w:val="24"/>
                <w:szCs w:val="24"/>
              </w:rPr>
              <w:t>100</w:t>
            </w:r>
          </w:p>
          <w:p w:rsidR="00985B75" w:rsidRDefault="00985B75" w:rsidP="009B7D4D">
            <w:pPr>
              <w:spacing w:after="0"/>
              <w:jc w:val="center"/>
              <w:rPr>
                <w:rFonts w:ascii="Times New Roman" w:hAnsi="Times New Roman" w:cs="Times New Roman"/>
                <w:sz w:val="24"/>
                <w:szCs w:val="24"/>
              </w:rPr>
            </w:pPr>
            <w:r>
              <w:rPr>
                <w:rFonts w:ascii="Times New Roman" w:hAnsi="Times New Roman" w:cs="Times New Roman"/>
                <w:sz w:val="24"/>
                <w:szCs w:val="24"/>
              </w:rPr>
              <w:t>100</w:t>
            </w:r>
          </w:p>
          <w:p w:rsidR="00985B75" w:rsidRDefault="00985B75" w:rsidP="009B7D4D">
            <w:pPr>
              <w:spacing w:after="0"/>
              <w:jc w:val="center"/>
              <w:rPr>
                <w:rFonts w:ascii="Times New Roman" w:hAnsi="Times New Roman" w:cs="Times New Roman"/>
                <w:sz w:val="24"/>
                <w:szCs w:val="24"/>
              </w:rPr>
            </w:pPr>
            <w:r>
              <w:rPr>
                <w:rFonts w:ascii="Times New Roman" w:hAnsi="Times New Roman" w:cs="Times New Roman"/>
                <w:sz w:val="24"/>
                <w:szCs w:val="24"/>
              </w:rPr>
              <w:t>100</w:t>
            </w:r>
          </w:p>
          <w:p w:rsidR="00985B75" w:rsidRDefault="00985B75" w:rsidP="009B7D4D">
            <w:pPr>
              <w:spacing w:after="0"/>
              <w:jc w:val="center"/>
              <w:rPr>
                <w:rFonts w:ascii="Times New Roman" w:hAnsi="Times New Roman" w:cs="Times New Roman"/>
                <w:sz w:val="24"/>
                <w:szCs w:val="24"/>
              </w:rPr>
            </w:pPr>
            <w:r>
              <w:rPr>
                <w:rFonts w:ascii="Times New Roman" w:hAnsi="Times New Roman" w:cs="Times New Roman"/>
                <w:sz w:val="24"/>
                <w:szCs w:val="24"/>
              </w:rPr>
              <w:t>100</w:t>
            </w:r>
          </w:p>
          <w:p w:rsidR="00985B75" w:rsidRPr="00C114B8" w:rsidRDefault="00985B75" w:rsidP="009B7D4D">
            <w:pPr>
              <w:spacing w:after="0"/>
              <w:jc w:val="center"/>
              <w:rPr>
                <w:rFonts w:ascii="Times New Roman" w:hAnsi="Times New Roman" w:cs="Times New Roman"/>
                <w:sz w:val="24"/>
                <w:szCs w:val="24"/>
              </w:rPr>
            </w:pPr>
            <w:r>
              <w:rPr>
                <w:rFonts w:ascii="Times New Roman" w:hAnsi="Times New Roman" w:cs="Times New Roman"/>
                <w:sz w:val="24"/>
                <w:szCs w:val="24"/>
              </w:rPr>
              <w:t>100</w:t>
            </w:r>
          </w:p>
        </w:tc>
      </w:tr>
      <w:tr w:rsidR="00553896" w:rsidRPr="00C114B8" w:rsidTr="009B7D4D">
        <w:trPr>
          <w:trHeight w:val="1200"/>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
        </w:tc>
        <w:tc>
          <w:tcPr>
            <w:tcW w:w="1560" w:type="dxa"/>
            <w:vMerge w:val="restart"/>
            <w:shd w:val="clear" w:color="auto" w:fill="auto"/>
            <w:vAlign w:val="center"/>
            <w:hideMark/>
          </w:tcPr>
          <w:p w:rsidR="00553896" w:rsidRPr="00C114B8" w:rsidRDefault="00EB1119" w:rsidP="0081721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00553896">
              <w:rPr>
                <w:rFonts w:ascii="Times New Roman" w:eastAsia="Times New Roman" w:hAnsi="Times New Roman" w:cs="Times New Roman"/>
                <w:color w:val="000000" w:themeColor="text1"/>
                <w:sz w:val="24"/>
                <w:szCs w:val="24"/>
              </w:rPr>
              <w:t>прос на коммуналь</w:t>
            </w:r>
            <w:r w:rsidR="00553896" w:rsidRPr="00C114B8">
              <w:rPr>
                <w:rFonts w:ascii="Times New Roman" w:eastAsia="Times New Roman" w:hAnsi="Times New Roman" w:cs="Times New Roman"/>
                <w:color w:val="000000" w:themeColor="text1"/>
                <w:sz w:val="24"/>
                <w:szCs w:val="24"/>
              </w:rPr>
              <w:t>-ные ресурсы</w:t>
            </w:r>
          </w:p>
        </w:tc>
        <w:tc>
          <w:tcPr>
            <w:tcW w:w="1843" w:type="dxa"/>
            <w:shd w:val="clear" w:color="auto" w:fill="auto"/>
            <w:vAlign w:val="center"/>
            <w:hideMark/>
          </w:tcPr>
          <w:p w:rsidR="00553896" w:rsidRPr="00C114B8" w:rsidRDefault="00553896" w:rsidP="00817215">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общий объем реализации тепловой энергии абонентам</w:t>
            </w:r>
          </w:p>
        </w:tc>
        <w:tc>
          <w:tcPr>
            <w:tcW w:w="850" w:type="dxa"/>
            <w:shd w:val="clear" w:color="auto" w:fill="auto"/>
            <w:hideMark/>
          </w:tcPr>
          <w:p w:rsidR="00553896" w:rsidRPr="00C114B8" w:rsidRDefault="00553896"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bCs/>
                <w:color w:val="000000"/>
                <w:sz w:val="24"/>
                <w:szCs w:val="24"/>
              </w:rPr>
              <w:t xml:space="preserve">тыс. Гкал </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79,965</w:t>
            </w:r>
          </w:p>
        </w:tc>
        <w:tc>
          <w:tcPr>
            <w:tcW w:w="1134"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81,496</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82,773</w:t>
            </w:r>
          </w:p>
        </w:tc>
        <w:tc>
          <w:tcPr>
            <w:tcW w:w="993"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81,322</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83,366</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83,366</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84,311</w:t>
            </w:r>
          </w:p>
        </w:tc>
        <w:tc>
          <w:tcPr>
            <w:tcW w:w="993"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84,568</w:t>
            </w:r>
          </w:p>
        </w:tc>
        <w:tc>
          <w:tcPr>
            <w:tcW w:w="1134"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84,568</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84,568</w:t>
            </w:r>
          </w:p>
        </w:tc>
        <w:tc>
          <w:tcPr>
            <w:tcW w:w="992" w:type="dxa"/>
            <w:shd w:val="clear" w:color="auto" w:fill="auto"/>
            <w:vAlign w:val="center"/>
            <w:hideMark/>
          </w:tcPr>
          <w:p w:rsidR="00553896"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83,425</w:t>
            </w:r>
          </w:p>
          <w:p w:rsidR="00985B75"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81,542</w:t>
            </w:r>
          </w:p>
          <w:p w:rsidR="00985B75"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83,256</w:t>
            </w:r>
          </w:p>
          <w:p w:rsidR="00985B75"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84,212</w:t>
            </w:r>
          </w:p>
          <w:p w:rsidR="00985B75"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84,212</w:t>
            </w:r>
          </w:p>
          <w:p w:rsidR="00985B75" w:rsidRPr="00C114B8" w:rsidRDefault="00985B75"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84,212</w:t>
            </w:r>
          </w:p>
        </w:tc>
      </w:tr>
      <w:tr w:rsidR="00553896" w:rsidRPr="00C114B8" w:rsidTr="009B7D4D">
        <w:trPr>
          <w:trHeight w:val="821"/>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lastRenderedPageBreak/>
              <w:t>3</w:t>
            </w:r>
            <w:r>
              <w:rPr>
                <w:rFonts w:ascii="Times New Roman" w:eastAsia="Times New Roman" w:hAnsi="Times New Roman" w:cs="Times New Roman"/>
                <w:color w:val="000000" w:themeColor="text1"/>
                <w:sz w:val="24"/>
                <w:szCs w:val="24"/>
              </w:rPr>
              <w:t>.</w:t>
            </w:r>
          </w:p>
        </w:tc>
        <w:tc>
          <w:tcPr>
            <w:tcW w:w="1560" w:type="dxa"/>
            <w:vMerge/>
            <w:tcBorders>
              <w:bottom w:val="single" w:sz="4" w:space="0" w:color="auto"/>
            </w:tcBorders>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bottom w:val="single" w:sz="4" w:space="0" w:color="auto"/>
            </w:tcBorders>
            <w:shd w:val="clear" w:color="auto" w:fill="auto"/>
            <w:vAlign w:val="center"/>
            <w:hideMark/>
          </w:tcPr>
          <w:p w:rsidR="00553896" w:rsidRPr="00C114B8" w:rsidRDefault="00553896" w:rsidP="00817215">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величина новых присоединяе</w:t>
            </w:r>
            <w:r>
              <w:rPr>
                <w:rFonts w:ascii="Times New Roman" w:eastAsia="Times New Roman" w:hAnsi="Times New Roman" w:cs="Times New Roman"/>
                <w:color w:val="000000" w:themeColor="text1"/>
                <w:sz w:val="24"/>
                <w:szCs w:val="24"/>
              </w:rPr>
              <w:t>-</w:t>
            </w:r>
            <w:r w:rsidRPr="00C114B8">
              <w:rPr>
                <w:rFonts w:ascii="Times New Roman" w:eastAsia="Times New Roman" w:hAnsi="Times New Roman" w:cs="Times New Roman"/>
                <w:color w:val="000000" w:themeColor="text1"/>
                <w:sz w:val="24"/>
                <w:szCs w:val="24"/>
              </w:rPr>
              <w:t>мых нагрузок</w:t>
            </w:r>
          </w:p>
        </w:tc>
        <w:tc>
          <w:tcPr>
            <w:tcW w:w="850" w:type="dxa"/>
            <w:shd w:val="clear" w:color="auto" w:fill="auto"/>
            <w:hideMark/>
          </w:tcPr>
          <w:p w:rsidR="00553896" w:rsidRPr="00C114B8" w:rsidRDefault="00553896" w:rsidP="009B7D4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Гкал/ч</w:t>
            </w:r>
          </w:p>
          <w:p w:rsidR="00553896" w:rsidRPr="00C114B8" w:rsidRDefault="00553896" w:rsidP="009B7D4D">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60,79</w:t>
            </w:r>
          </w:p>
        </w:tc>
        <w:tc>
          <w:tcPr>
            <w:tcW w:w="1134"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60,79</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60,79</w:t>
            </w:r>
          </w:p>
        </w:tc>
        <w:tc>
          <w:tcPr>
            <w:tcW w:w="993"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60,79</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62,20</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62,20</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62,71</w:t>
            </w:r>
          </w:p>
        </w:tc>
        <w:tc>
          <w:tcPr>
            <w:tcW w:w="993"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62,86</w:t>
            </w:r>
          </w:p>
        </w:tc>
        <w:tc>
          <w:tcPr>
            <w:tcW w:w="1134"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62,86</w:t>
            </w:r>
          </w:p>
        </w:tc>
        <w:tc>
          <w:tcPr>
            <w:tcW w:w="992" w:type="dxa"/>
            <w:shd w:val="clear" w:color="auto" w:fill="auto"/>
            <w:vAlign w:val="center"/>
            <w:hideMark/>
          </w:tcPr>
          <w:p w:rsidR="00553896" w:rsidRPr="00C114B8"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62,86</w:t>
            </w:r>
          </w:p>
        </w:tc>
        <w:tc>
          <w:tcPr>
            <w:tcW w:w="992" w:type="dxa"/>
            <w:shd w:val="clear" w:color="auto" w:fill="auto"/>
            <w:vAlign w:val="center"/>
            <w:hideMark/>
          </w:tcPr>
          <w:p w:rsidR="00553896" w:rsidRDefault="00553896"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62,86</w:t>
            </w:r>
          </w:p>
          <w:p w:rsidR="00BF51CE" w:rsidRDefault="00BF51CE"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61,42</w:t>
            </w:r>
          </w:p>
          <w:p w:rsidR="00BF51CE" w:rsidRDefault="00BF51CE"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61,58</w:t>
            </w:r>
          </w:p>
          <w:p w:rsidR="00BF51CE" w:rsidRDefault="00BF51CE"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61,74</w:t>
            </w:r>
          </w:p>
          <w:p w:rsidR="00BF51CE" w:rsidRDefault="00BF51CE"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61,54</w:t>
            </w:r>
          </w:p>
          <w:p w:rsidR="00DA0544" w:rsidRPr="00C114B8" w:rsidRDefault="00DA0544"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61,54</w:t>
            </w:r>
          </w:p>
        </w:tc>
      </w:tr>
      <w:tr w:rsidR="004E01D9" w:rsidRPr="00C114B8" w:rsidTr="004E01D9">
        <w:trPr>
          <w:trHeight w:val="2327"/>
        </w:trPr>
        <w:tc>
          <w:tcPr>
            <w:tcW w:w="675" w:type="dxa"/>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4</w:t>
            </w:r>
            <w:r>
              <w:rPr>
                <w:rFonts w:ascii="Times New Roman" w:eastAsia="Times New Roman" w:hAnsi="Times New Roman" w:cs="Times New Roman"/>
                <w:color w:val="000000" w:themeColor="text1"/>
                <w:sz w:val="24"/>
                <w:szCs w:val="24"/>
              </w:rPr>
              <w:t>.</w:t>
            </w:r>
          </w:p>
        </w:tc>
        <w:tc>
          <w:tcPr>
            <w:tcW w:w="1560" w:type="dxa"/>
            <w:vMerge w:val="restart"/>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Pr="00C114B8">
              <w:rPr>
                <w:rFonts w:ascii="Times New Roman" w:eastAsia="Times New Roman" w:hAnsi="Times New Roman" w:cs="Times New Roman"/>
                <w:color w:val="000000" w:themeColor="text1"/>
                <w:sz w:val="24"/>
                <w:szCs w:val="24"/>
              </w:rPr>
              <w:t>оказатели эффектив-</w:t>
            </w:r>
          </w:p>
          <w:p w:rsidR="004E01D9" w:rsidRPr="00C114B8" w:rsidRDefault="004E01D9" w:rsidP="00EB1119">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Pr="00C114B8">
              <w:rPr>
                <w:rFonts w:ascii="Times New Roman" w:eastAsia="Times New Roman" w:hAnsi="Times New Roman" w:cs="Times New Roman"/>
                <w:color w:val="000000" w:themeColor="text1"/>
                <w:sz w:val="24"/>
                <w:szCs w:val="24"/>
              </w:rPr>
              <w:t>остипроиз</w:t>
            </w:r>
            <w:r>
              <w:rPr>
                <w:rFonts w:ascii="Times New Roman" w:eastAsia="Times New Roman" w:hAnsi="Times New Roman" w:cs="Times New Roman"/>
                <w:color w:val="000000" w:themeColor="text1"/>
                <w:sz w:val="24"/>
                <w:szCs w:val="24"/>
              </w:rPr>
              <w:t>-водст</w:t>
            </w:r>
            <w:r w:rsidRPr="00C114B8">
              <w:rPr>
                <w:rFonts w:ascii="Times New Roman" w:eastAsia="Times New Roman" w:hAnsi="Times New Roman" w:cs="Times New Roman"/>
                <w:color w:val="000000" w:themeColor="text1"/>
                <w:sz w:val="24"/>
                <w:szCs w:val="24"/>
              </w:rPr>
              <w:t>ва и</w:t>
            </w:r>
          </w:p>
          <w:p w:rsidR="004E01D9" w:rsidRPr="00C114B8" w:rsidRDefault="004E01D9" w:rsidP="004E01D9">
            <w:pPr>
              <w:spacing w:after="0" w:line="240" w:lineRule="auto"/>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транспорти-ровки ресурсо</w:t>
            </w:r>
            <w:r>
              <w:rPr>
                <w:rFonts w:ascii="Times New Roman" w:eastAsia="Times New Roman" w:hAnsi="Times New Roman" w:cs="Times New Roman"/>
                <w:color w:val="000000" w:themeColor="text1"/>
                <w:sz w:val="24"/>
                <w:szCs w:val="24"/>
              </w:rPr>
              <w:t>в</w:t>
            </w:r>
          </w:p>
        </w:tc>
        <w:tc>
          <w:tcPr>
            <w:tcW w:w="1843" w:type="dxa"/>
            <w:shd w:val="clear" w:color="auto" w:fill="auto"/>
            <w:vAlign w:val="center"/>
            <w:hideMark/>
          </w:tcPr>
          <w:p w:rsidR="004E01D9" w:rsidRPr="00553896" w:rsidRDefault="004E01D9" w:rsidP="0081721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114B8">
              <w:rPr>
                <w:rFonts w:ascii="Times New Roman" w:eastAsia="Calibri" w:hAnsi="Times New Roman" w:cs="Times New Roman"/>
                <w:bCs/>
                <w:color w:val="000000"/>
                <w:sz w:val="24"/>
                <w:szCs w:val="24"/>
              </w:rPr>
              <w:t xml:space="preserve">выработка тепловой </w:t>
            </w:r>
          </w:p>
          <w:p w:rsidR="004E01D9" w:rsidRPr="00553896" w:rsidRDefault="004E01D9" w:rsidP="004E01D9">
            <w:pPr>
              <w:spacing w:after="0" w:line="240" w:lineRule="auto"/>
              <w:jc w:val="both"/>
              <w:rPr>
                <w:rFonts w:ascii="Times New Roman" w:eastAsia="Calibri" w:hAnsi="Times New Roman" w:cs="Times New Roman"/>
                <w:bCs/>
                <w:color w:val="000000"/>
                <w:sz w:val="24"/>
                <w:szCs w:val="24"/>
              </w:rPr>
            </w:pPr>
            <w:r w:rsidRPr="00C114B8">
              <w:rPr>
                <w:rFonts w:ascii="Times New Roman" w:eastAsia="Calibri" w:hAnsi="Times New Roman" w:cs="Times New Roman"/>
                <w:bCs/>
                <w:color w:val="000000"/>
                <w:sz w:val="24"/>
                <w:szCs w:val="24"/>
              </w:rPr>
              <w:t>энергии, в том числе:</w:t>
            </w:r>
          </w:p>
        </w:tc>
        <w:tc>
          <w:tcPr>
            <w:tcW w:w="850" w:type="dxa"/>
            <w:shd w:val="clear" w:color="auto" w:fill="auto"/>
            <w:vAlign w:val="center"/>
            <w:hideMark/>
          </w:tcPr>
          <w:p w:rsidR="004E01D9" w:rsidRPr="00C114B8" w:rsidRDefault="004E01D9" w:rsidP="009B7D4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тыс. Гкал</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108,28</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107,46</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108,91</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107,00</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109,67</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109,67</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110,93</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110,93</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110,935</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110,93</w:t>
            </w:r>
          </w:p>
        </w:tc>
        <w:tc>
          <w:tcPr>
            <w:tcW w:w="992" w:type="dxa"/>
            <w:shd w:val="clear" w:color="auto" w:fill="auto"/>
            <w:vAlign w:val="center"/>
            <w:hideMark/>
          </w:tcPr>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110,93</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110,81</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110,85</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110,84</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110,84</w:t>
            </w:r>
          </w:p>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110,85</w:t>
            </w:r>
          </w:p>
        </w:tc>
      </w:tr>
      <w:tr w:rsidR="004E01D9" w:rsidRPr="00C114B8" w:rsidTr="004E01D9">
        <w:trPr>
          <w:trHeight w:val="2287"/>
        </w:trPr>
        <w:tc>
          <w:tcPr>
            <w:tcW w:w="675" w:type="dxa"/>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tcBorders>
              <w:top w:val="single" w:sz="4" w:space="0" w:color="auto"/>
            </w:tcBorders>
            <w:shd w:val="clear" w:color="auto" w:fill="auto"/>
            <w:hideMark/>
          </w:tcPr>
          <w:p w:rsidR="004E01D9" w:rsidRPr="00C114B8" w:rsidRDefault="004E01D9" w:rsidP="009B7D4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C114B8">
              <w:rPr>
                <w:rFonts w:ascii="Times New Roman" w:eastAsia="Calibri" w:hAnsi="Times New Roman" w:cs="Times New Roman"/>
                <w:bCs/>
                <w:color w:val="000000"/>
                <w:sz w:val="24"/>
                <w:szCs w:val="24"/>
              </w:rPr>
              <w:t>удельный расход условного топлива на выработку тепловой энергии, в том числе:</w:t>
            </w:r>
          </w:p>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p>
        </w:tc>
        <w:tc>
          <w:tcPr>
            <w:tcW w:w="850" w:type="dxa"/>
            <w:shd w:val="clear" w:color="auto" w:fill="auto"/>
            <w:hideMark/>
          </w:tcPr>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bCs/>
                <w:color w:val="000000"/>
                <w:sz w:val="24"/>
                <w:szCs w:val="24"/>
              </w:rPr>
              <w:t xml:space="preserve">кг.у.т./Гкал </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158,76</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161,02</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tc>
        <w:tc>
          <w:tcPr>
            <w:tcW w:w="992" w:type="dxa"/>
            <w:shd w:val="clear" w:color="auto" w:fill="auto"/>
            <w:vAlign w:val="center"/>
            <w:hideMark/>
          </w:tcPr>
          <w:p w:rsidR="004E01D9"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161,0</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r>
      <w:tr w:rsidR="004E01D9" w:rsidRPr="00C114B8" w:rsidTr="00847E23">
        <w:trPr>
          <w:trHeight w:val="277"/>
        </w:trPr>
        <w:tc>
          <w:tcPr>
            <w:tcW w:w="675" w:type="dxa"/>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6</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hideMark/>
          </w:tcPr>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bCs/>
                <w:color w:val="000000"/>
                <w:sz w:val="24"/>
                <w:szCs w:val="24"/>
              </w:rPr>
              <w:t xml:space="preserve">собственные нужды (в % от выработки), в том числе: </w:t>
            </w:r>
          </w:p>
        </w:tc>
        <w:tc>
          <w:tcPr>
            <w:tcW w:w="850" w:type="dxa"/>
            <w:shd w:val="clear" w:color="auto" w:fill="auto"/>
            <w:vAlign w:val="center"/>
            <w:hideMark/>
          </w:tcPr>
          <w:p w:rsidR="004E01D9" w:rsidRPr="00C114B8" w:rsidRDefault="004E01D9" w:rsidP="00847E2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bCs/>
                <w:color w:val="000000"/>
                <w:sz w:val="24"/>
                <w:szCs w:val="24"/>
              </w:rPr>
              <w:t>%</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tc>
        <w:tc>
          <w:tcPr>
            <w:tcW w:w="992" w:type="dxa"/>
            <w:shd w:val="clear" w:color="auto" w:fill="auto"/>
            <w:vAlign w:val="center"/>
            <w:hideMark/>
          </w:tcPr>
          <w:p w:rsidR="004E01D9"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2,3</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r>
      <w:tr w:rsidR="004E01D9" w:rsidRPr="00C114B8" w:rsidTr="00847E23">
        <w:trPr>
          <w:trHeight w:val="277"/>
        </w:trPr>
        <w:tc>
          <w:tcPr>
            <w:tcW w:w="675" w:type="dxa"/>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7</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hideMark/>
          </w:tcPr>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bCs/>
                <w:color w:val="000000"/>
                <w:sz w:val="24"/>
                <w:szCs w:val="24"/>
              </w:rPr>
              <w:t xml:space="preserve">уровень потерь в сети (в % от отпуска) </w:t>
            </w:r>
          </w:p>
        </w:tc>
        <w:tc>
          <w:tcPr>
            <w:tcW w:w="850" w:type="dxa"/>
            <w:shd w:val="clear" w:color="auto" w:fill="auto"/>
            <w:vAlign w:val="center"/>
            <w:hideMark/>
          </w:tcPr>
          <w:p w:rsidR="004E01D9" w:rsidRPr="00C114B8" w:rsidRDefault="004E01D9" w:rsidP="00847E23">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26</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tc>
        <w:tc>
          <w:tcPr>
            <w:tcW w:w="992" w:type="dxa"/>
            <w:shd w:val="clear" w:color="auto" w:fill="auto"/>
            <w:vAlign w:val="center"/>
            <w:hideMark/>
          </w:tcPr>
          <w:p w:rsidR="004E01D9"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24</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r>
      <w:tr w:rsidR="004E01D9" w:rsidRPr="00C114B8" w:rsidTr="009B7D4D">
        <w:trPr>
          <w:trHeight w:val="514"/>
        </w:trPr>
        <w:tc>
          <w:tcPr>
            <w:tcW w:w="675" w:type="dxa"/>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lastRenderedPageBreak/>
              <w:t>8</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4E01D9" w:rsidRPr="00C114B8" w:rsidRDefault="004E01D9"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hideMark/>
          </w:tcPr>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 xml:space="preserve">коэффициент потерь </w:t>
            </w:r>
          </w:p>
        </w:tc>
        <w:tc>
          <w:tcPr>
            <w:tcW w:w="850" w:type="dxa"/>
            <w:shd w:val="clear" w:color="auto" w:fill="auto"/>
            <w:hideMark/>
          </w:tcPr>
          <w:p w:rsidR="004E01D9" w:rsidRPr="00C114B8" w:rsidRDefault="004E01D9" w:rsidP="009B7D4D">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Гкал/км</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391,94</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360,3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362,6</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356,3</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365,06</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365,08</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369,4</w:t>
            </w:r>
          </w:p>
        </w:tc>
        <w:tc>
          <w:tcPr>
            <w:tcW w:w="993"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369,4</w:t>
            </w:r>
          </w:p>
        </w:tc>
        <w:tc>
          <w:tcPr>
            <w:tcW w:w="1134"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369,4</w:t>
            </w:r>
          </w:p>
        </w:tc>
        <w:tc>
          <w:tcPr>
            <w:tcW w:w="992" w:type="dxa"/>
            <w:shd w:val="clear" w:color="auto" w:fill="auto"/>
            <w:vAlign w:val="center"/>
            <w:hideMark/>
          </w:tcPr>
          <w:p w:rsidR="004E01D9" w:rsidRPr="00C114B8"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369,4</w:t>
            </w:r>
          </w:p>
        </w:tc>
        <w:tc>
          <w:tcPr>
            <w:tcW w:w="992" w:type="dxa"/>
            <w:shd w:val="clear" w:color="auto" w:fill="auto"/>
            <w:vAlign w:val="center"/>
            <w:hideMark/>
          </w:tcPr>
          <w:p w:rsidR="004E01D9" w:rsidRDefault="004E01D9" w:rsidP="009B7D4D">
            <w:pPr>
              <w:spacing w:after="0"/>
              <w:jc w:val="center"/>
              <w:rPr>
                <w:rFonts w:ascii="Times New Roman" w:eastAsia="Times New Roman" w:hAnsi="Times New Roman" w:cs="Times New Roman"/>
                <w:color w:val="000000"/>
                <w:sz w:val="24"/>
                <w:szCs w:val="24"/>
              </w:rPr>
            </w:pPr>
            <w:r w:rsidRPr="00C114B8">
              <w:rPr>
                <w:rFonts w:ascii="Times New Roman" w:eastAsia="Times New Roman" w:hAnsi="Times New Roman" w:cs="Times New Roman"/>
                <w:color w:val="000000"/>
                <w:sz w:val="24"/>
                <w:szCs w:val="24"/>
              </w:rPr>
              <w:t>369,4</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365,06</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365,07</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366,8</w:t>
            </w:r>
          </w:p>
          <w:p w:rsidR="004E01D9"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370,1</w:t>
            </w:r>
          </w:p>
          <w:p w:rsidR="004E01D9" w:rsidRPr="00C114B8" w:rsidRDefault="004E01D9" w:rsidP="009B7D4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370,1</w:t>
            </w:r>
          </w:p>
        </w:tc>
      </w:tr>
      <w:tr w:rsidR="00553896" w:rsidRPr="00C114B8" w:rsidTr="009B7D4D">
        <w:trPr>
          <w:trHeight w:val="1415"/>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9</w:t>
            </w:r>
            <w:r>
              <w:rPr>
                <w:rFonts w:ascii="Times New Roman" w:eastAsia="Times New Roman" w:hAnsi="Times New Roman" w:cs="Times New Roman"/>
                <w:color w:val="000000" w:themeColor="text1"/>
                <w:sz w:val="24"/>
                <w:szCs w:val="24"/>
              </w:rPr>
              <w:t>.</w:t>
            </w:r>
          </w:p>
        </w:tc>
        <w:tc>
          <w:tcPr>
            <w:tcW w:w="1560" w:type="dxa"/>
            <w:vMerge w:val="restart"/>
            <w:shd w:val="clear" w:color="auto" w:fill="auto"/>
            <w:vAlign w:val="center"/>
            <w:hideMark/>
          </w:tcPr>
          <w:p w:rsidR="00553896" w:rsidRPr="00C114B8" w:rsidRDefault="00817215" w:rsidP="0081721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w:t>
            </w:r>
            <w:r w:rsidR="00553896" w:rsidRPr="00C114B8">
              <w:rPr>
                <w:rFonts w:ascii="Times New Roman" w:eastAsia="Times New Roman" w:hAnsi="Times New Roman" w:cs="Times New Roman"/>
                <w:color w:val="000000" w:themeColor="text1"/>
                <w:sz w:val="24"/>
                <w:szCs w:val="24"/>
              </w:rPr>
              <w:t>адежность (бесперебой-ность) снабжения потребите</w:t>
            </w:r>
            <w:r w:rsidR="00553896">
              <w:rPr>
                <w:rFonts w:ascii="Times New Roman" w:eastAsia="Times New Roman" w:hAnsi="Times New Roman" w:cs="Times New Roman"/>
                <w:color w:val="000000" w:themeColor="text1"/>
                <w:sz w:val="24"/>
                <w:szCs w:val="24"/>
              </w:rPr>
              <w:t>-</w:t>
            </w:r>
            <w:r w:rsidR="00553896" w:rsidRPr="00C114B8">
              <w:rPr>
                <w:rFonts w:ascii="Times New Roman" w:eastAsia="Times New Roman" w:hAnsi="Times New Roman" w:cs="Times New Roman"/>
                <w:color w:val="000000" w:themeColor="text1"/>
                <w:sz w:val="24"/>
                <w:szCs w:val="24"/>
              </w:rPr>
              <w:t>лей услугами</w:t>
            </w:r>
          </w:p>
        </w:tc>
        <w:tc>
          <w:tcPr>
            <w:tcW w:w="1843" w:type="dxa"/>
            <w:shd w:val="clear" w:color="auto" w:fill="auto"/>
            <w:vAlign w:val="center"/>
            <w:hideMark/>
          </w:tcPr>
          <w:p w:rsidR="00553896" w:rsidRPr="00C114B8" w:rsidRDefault="00553896" w:rsidP="00817215">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аварийность систем коммунальной инфраструкту</w:t>
            </w:r>
            <w:r>
              <w:rPr>
                <w:rFonts w:ascii="Times New Roman" w:eastAsia="Times New Roman" w:hAnsi="Times New Roman" w:cs="Times New Roman"/>
                <w:color w:val="000000" w:themeColor="text1"/>
                <w:sz w:val="24"/>
                <w:szCs w:val="24"/>
              </w:rPr>
              <w:t>--</w:t>
            </w:r>
            <w:r w:rsidRPr="00C114B8">
              <w:rPr>
                <w:rFonts w:ascii="Times New Roman" w:eastAsia="Times New Roman" w:hAnsi="Times New Roman" w:cs="Times New Roman"/>
                <w:color w:val="000000" w:themeColor="text1"/>
                <w:sz w:val="24"/>
                <w:szCs w:val="24"/>
              </w:rPr>
              <w:t>ры</w:t>
            </w:r>
          </w:p>
        </w:tc>
        <w:tc>
          <w:tcPr>
            <w:tcW w:w="850"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ед./км.</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1134"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3"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3"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1134"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0</w:t>
            </w:r>
          </w:p>
        </w:tc>
      </w:tr>
      <w:tr w:rsidR="00553896" w:rsidRPr="00C114B8" w:rsidTr="009B7D4D">
        <w:trPr>
          <w:trHeight w:val="981"/>
        </w:trPr>
        <w:tc>
          <w:tcPr>
            <w:tcW w:w="675"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10</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hideMark/>
          </w:tcPr>
          <w:p w:rsidR="00553896" w:rsidRPr="00C114B8" w:rsidRDefault="00553896" w:rsidP="009B7D4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общий средний износ сетей</w:t>
            </w:r>
          </w:p>
        </w:tc>
        <w:tc>
          <w:tcPr>
            <w:tcW w:w="850" w:type="dxa"/>
            <w:shd w:val="clear" w:color="auto" w:fill="auto"/>
            <w:vAlign w:val="center"/>
            <w:hideMark/>
          </w:tcPr>
          <w:p w:rsidR="00553896" w:rsidRPr="00C114B8" w:rsidRDefault="00553896" w:rsidP="009B7D4D">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1134"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3"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3"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1134" w:type="dxa"/>
            <w:shd w:val="clear" w:color="auto" w:fill="auto"/>
            <w:vAlign w:val="bottom"/>
            <w:hideMark/>
          </w:tcPr>
          <w:p w:rsidR="00553896" w:rsidRPr="00C114B8"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Pr="00C114B8" w:rsidRDefault="00553896" w:rsidP="009B7D4D">
            <w:pPr>
              <w:spacing w:after="0"/>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tc>
        <w:tc>
          <w:tcPr>
            <w:tcW w:w="992" w:type="dxa"/>
            <w:shd w:val="clear" w:color="auto" w:fill="auto"/>
            <w:vAlign w:val="bottom"/>
            <w:hideMark/>
          </w:tcPr>
          <w:p w:rsidR="00553896" w:rsidRDefault="00553896" w:rsidP="009B7D4D">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63</w:t>
            </w:r>
          </w:p>
          <w:p w:rsidR="00A5093B" w:rsidRDefault="00A5093B" w:rsidP="009B7D4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p w:rsidR="00A5093B" w:rsidRDefault="00A5093B" w:rsidP="009B7D4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p w:rsidR="00A5093B" w:rsidRDefault="00A5093B" w:rsidP="009B7D4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p w:rsidR="00A5093B" w:rsidRDefault="00A5093B" w:rsidP="009B7D4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p w:rsidR="00A5093B" w:rsidRPr="00C114B8" w:rsidRDefault="00A5093B" w:rsidP="009B7D4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r>
      <w:tr w:rsidR="00553896" w:rsidRPr="00C114B8" w:rsidTr="009B7D4D">
        <w:trPr>
          <w:trHeight w:val="419"/>
        </w:trPr>
        <w:tc>
          <w:tcPr>
            <w:tcW w:w="675"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11</w:t>
            </w:r>
            <w:r>
              <w:rPr>
                <w:rFonts w:ascii="Times New Roman" w:eastAsia="Times New Roman" w:hAnsi="Times New Roman" w:cs="Times New Roman"/>
                <w:color w:val="000000" w:themeColor="text1"/>
                <w:sz w:val="24"/>
                <w:szCs w:val="24"/>
              </w:rPr>
              <w:t>.</w:t>
            </w:r>
          </w:p>
        </w:tc>
        <w:tc>
          <w:tcPr>
            <w:tcW w:w="1560" w:type="dxa"/>
            <w:shd w:val="clear" w:color="auto" w:fill="auto"/>
            <w:vAlign w:val="center"/>
            <w:hideMark/>
          </w:tcPr>
          <w:p w:rsidR="00553896" w:rsidRPr="00C114B8" w:rsidRDefault="00817215" w:rsidP="00817215">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w:t>
            </w:r>
            <w:r w:rsidR="00553896" w:rsidRPr="00C114B8">
              <w:rPr>
                <w:rFonts w:ascii="Times New Roman" w:eastAsia="Times New Roman" w:hAnsi="Times New Roman" w:cs="Times New Roman"/>
                <w:color w:val="000000" w:themeColor="text1"/>
                <w:sz w:val="24"/>
                <w:szCs w:val="24"/>
              </w:rPr>
              <w:t>оказатели качества поставляе-мого ресурса</w:t>
            </w:r>
          </w:p>
        </w:tc>
        <w:tc>
          <w:tcPr>
            <w:tcW w:w="1843" w:type="dxa"/>
            <w:shd w:val="clear" w:color="auto" w:fill="auto"/>
            <w:hideMark/>
          </w:tcPr>
          <w:p w:rsidR="00553896" w:rsidRPr="00C114B8" w:rsidRDefault="00553896" w:rsidP="00553896">
            <w:pPr>
              <w:autoSpaceDE w:val="0"/>
              <w:autoSpaceDN w:val="0"/>
              <w:adjustRightInd w:val="0"/>
              <w:spacing w:after="0" w:line="240" w:lineRule="auto"/>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резерв/дефицит мощности источников теплоснабже</w:t>
            </w:r>
            <w:r>
              <w:rPr>
                <w:rFonts w:ascii="Times New Roman" w:eastAsia="Calibri" w:hAnsi="Times New Roman" w:cs="Times New Roman"/>
                <w:color w:val="000000"/>
                <w:sz w:val="24"/>
                <w:szCs w:val="24"/>
              </w:rPr>
              <w:t>-</w:t>
            </w:r>
            <w:r w:rsidRPr="00C114B8">
              <w:rPr>
                <w:rFonts w:ascii="Times New Roman" w:eastAsia="Calibri" w:hAnsi="Times New Roman" w:cs="Times New Roman"/>
                <w:color w:val="000000"/>
                <w:sz w:val="24"/>
                <w:szCs w:val="24"/>
              </w:rPr>
              <w:t>ни</w:t>
            </w:r>
            <w:r>
              <w:rPr>
                <w:rFonts w:ascii="Times New Roman" w:eastAsia="Calibri" w:hAnsi="Times New Roman" w:cs="Times New Roman"/>
                <w:color w:val="000000"/>
                <w:sz w:val="24"/>
                <w:szCs w:val="24"/>
              </w:rPr>
              <w:t>я</w:t>
            </w:r>
          </w:p>
        </w:tc>
        <w:tc>
          <w:tcPr>
            <w:tcW w:w="850" w:type="dxa"/>
            <w:shd w:val="clear" w:color="auto" w:fill="auto"/>
            <w:hideMark/>
          </w:tcPr>
          <w:p w:rsidR="00553896"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553896"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1134"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3"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70,6</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70,6</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71,16</w:t>
            </w:r>
          </w:p>
        </w:tc>
        <w:tc>
          <w:tcPr>
            <w:tcW w:w="993"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1134"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992" w:type="dxa"/>
            <w:shd w:val="clear" w:color="auto" w:fill="auto"/>
            <w:vAlign w:val="center"/>
            <w:hideMark/>
          </w:tcPr>
          <w:p w:rsidR="00553896"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70,51</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70,26</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70,42</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70,44</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70,44</w:t>
            </w:r>
          </w:p>
          <w:p w:rsidR="00A5093B" w:rsidRPr="00C114B8" w:rsidRDefault="00A5093B" w:rsidP="00553896">
            <w:pPr>
              <w:spacing w:after="0"/>
              <w:jc w:val="center"/>
              <w:rPr>
                <w:rFonts w:ascii="Times New Roman" w:hAnsi="Times New Roman" w:cs="Times New Roman"/>
                <w:color w:val="000000"/>
                <w:sz w:val="24"/>
                <w:szCs w:val="24"/>
              </w:rPr>
            </w:pPr>
          </w:p>
        </w:tc>
      </w:tr>
      <w:tr w:rsidR="00553896" w:rsidRPr="00C114B8" w:rsidTr="009B7D4D">
        <w:trPr>
          <w:trHeight w:val="900"/>
        </w:trPr>
        <w:tc>
          <w:tcPr>
            <w:tcW w:w="675"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lastRenderedPageBreak/>
              <w:t>12</w:t>
            </w:r>
            <w:r>
              <w:rPr>
                <w:rFonts w:ascii="Times New Roman" w:eastAsia="Times New Roman" w:hAnsi="Times New Roman" w:cs="Times New Roman"/>
                <w:color w:val="000000" w:themeColor="text1"/>
                <w:sz w:val="24"/>
                <w:szCs w:val="24"/>
              </w:rPr>
              <w:t>.</w:t>
            </w:r>
          </w:p>
        </w:tc>
        <w:tc>
          <w:tcPr>
            <w:tcW w:w="1560" w:type="dxa"/>
            <w:vMerge w:val="restart"/>
            <w:shd w:val="clear" w:color="auto" w:fill="auto"/>
            <w:vAlign w:val="center"/>
            <w:hideMark/>
          </w:tcPr>
          <w:p w:rsidR="00553896" w:rsidRPr="00C114B8" w:rsidRDefault="00817215" w:rsidP="00817215">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С</w:t>
            </w:r>
            <w:r w:rsidR="00553896" w:rsidRPr="00C114B8">
              <w:rPr>
                <w:rFonts w:ascii="Times New Roman" w:eastAsia="Calibri" w:hAnsi="Times New Roman" w:cs="Times New Roman"/>
                <w:color w:val="000000"/>
                <w:sz w:val="24"/>
                <w:szCs w:val="24"/>
              </w:rPr>
              <w:t>балансиро-ванность системы коммуналь-ной инфраструк- туры</w:t>
            </w:r>
          </w:p>
          <w:p w:rsidR="00553896" w:rsidRPr="00C114B8" w:rsidRDefault="00553896" w:rsidP="00553896">
            <w:pPr>
              <w:autoSpaceDE w:val="0"/>
              <w:autoSpaceDN w:val="0"/>
              <w:adjustRightInd w:val="0"/>
              <w:spacing w:after="0" w:line="240" w:lineRule="auto"/>
              <w:jc w:val="both"/>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both"/>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both"/>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c>
        <w:tc>
          <w:tcPr>
            <w:tcW w:w="1843" w:type="dxa"/>
            <w:shd w:val="clear" w:color="auto" w:fill="auto"/>
            <w:vAlign w:val="center"/>
            <w:hideMark/>
          </w:tcPr>
          <w:p w:rsidR="00553896" w:rsidRPr="00C114B8" w:rsidRDefault="00553896" w:rsidP="00817215">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обеспечен</w:t>
            </w:r>
            <w:r>
              <w:rPr>
                <w:rFonts w:ascii="Times New Roman" w:eastAsia="Times New Roman" w:hAnsi="Times New Roman" w:cs="Times New Roman"/>
                <w:color w:val="000000" w:themeColor="text1"/>
                <w:sz w:val="24"/>
                <w:szCs w:val="24"/>
              </w:rPr>
              <w:t>-</w:t>
            </w:r>
            <w:r w:rsidRPr="00C114B8">
              <w:rPr>
                <w:rFonts w:ascii="Times New Roman" w:eastAsia="Times New Roman" w:hAnsi="Times New Roman" w:cs="Times New Roman"/>
                <w:color w:val="000000" w:themeColor="text1"/>
                <w:sz w:val="24"/>
                <w:szCs w:val="24"/>
              </w:rPr>
              <w:t>ность потребления товаров и услуг приборами учета в бюджетной сфере</w:t>
            </w:r>
          </w:p>
        </w:tc>
        <w:tc>
          <w:tcPr>
            <w:tcW w:w="850"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1134"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3"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3"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1134"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Pr="00C114B8"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r>
      <w:tr w:rsidR="00553896" w:rsidRPr="00C114B8" w:rsidTr="009B7D4D">
        <w:trPr>
          <w:trHeight w:val="2100"/>
        </w:trPr>
        <w:tc>
          <w:tcPr>
            <w:tcW w:w="675"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13</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vAlign w:val="center"/>
            <w:hideMark/>
          </w:tcPr>
          <w:p w:rsidR="00553896" w:rsidRPr="00C114B8" w:rsidRDefault="00553896" w:rsidP="00817215">
            <w:pPr>
              <w:spacing w:after="0" w:line="240" w:lineRule="auto"/>
              <w:jc w:val="both"/>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обеспечен</w:t>
            </w:r>
            <w:r>
              <w:rPr>
                <w:rFonts w:ascii="Times New Roman" w:eastAsia="Times New Roman" w:hAnsi="Times New Roman" w:cs="Times New Roman"/>
                <w:color w:val="000000" w:themeColor="text1"/>
                <w:sz w:val="24"/>
                <w:szCs w:val="24"/>
              </w:rPr>
              <w:t>-</w:t>
            </w:r>
            <w:r w:rsidRPr="00C114B8">
              <w:rPr>
                <w:rFonts w:ascii="Times New Roman" w:eastAsia="Times New Roman" w:hAnsi="Times New Roman" w:cs="Times New Roman"/>
                <w:color w:val="000000" w:themeColor="text1"/>
                <w:sz w:val="24"/>
                <w:szCs w:val="24"/>
              </w:rPr>
              <w:t>ность потребления товаров и услуг приборами учета в многоквартир-ных домах</w:t>
            </w:r>
          </w:p>
        </w:tc>
        <w:tc>
          <w:tcPr>
            <w:tcW w:w="850"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1134"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3"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3"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1134"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tc>
        <w:tc>
          <w:tcPr>
            <w:tcW w:w="992" w:type="dxa"/>
            <w:shd w:val="clear" w:color="auto" w:fill="auto"/>
            <w:vAlign w:val="center"/>
            <w:hideMark/>
          </w:tcPr>
          <w:p w:rsidR="00553896"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p w:rsidR="00A5093B" w:rsidRPr="00C114B8" w:rsidRDefault="00A5093B"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100</w:t>
            </w:r>
          </w:p>
        </w:tc>
      </w:tr>
      <w:tr w:rsidR="00553896" w:rsidRPr="00C114B8" w:rsidTr="00817215">
        <w:trPr>
          <w:trHeight w:val="1820"/>
        </w:trPr>
        <w:tc>
          <w:tcPr>
            <w:tcW w:w="675" w:type="dxa"/>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r w:rsidRPr="00C114B8">
              <w:rPr>
                <w:rFonts w:ascii="Times New Roman" w:eastAsia="Times New Roman" w:hAnsi="Times New Roman" w:cs="Times New Roman"/>
                <w:color w:val="000000" w:themeColor="text1"/>
                <w:sz w:val="24"/>
                <w:szCs w:val="24"/>
              </w:rPr>
              <w:t>14</w:t>
            </w:r>
            <w:r>
              <w:rPr>
                <w:rFonts w:ascii="Times New Roman" w:eastAsia="Times New Roman" w:hAnsi="Times New Roman" w:cs="Times New Roman"/>
                <w:color w:val="000000" w:themeColor="text1"/>
                <w:sz w:val="24"/>
                <w:szCs w:val="24"/>
              </w:rPr>
              <w:t>.</w:t>
            </w:r>
          </w:p>
        </w:tc>
        <w:tc>
          <w:tcPr>
            <w:tcW w:w="1560" w:type="dxa"/>
            <w:vMerge/>
            <w:shd w:val="clear" w:color="auto" w:fill="auto"/>
            <w:vAlign w:val="center"/>
            <w:hideMark/>
          </w:tcPr>
          <w:p w:rsidR="00553896" w:rsidRPr="00C114B8" w:rsidRDefault="00553896" w:rsidP="00553896">
            <w:pPr>
              <w:spacing w:after="0" w:line="240" w:lineRule="auto"/>
              <w:jc w:val="center"/>
              <w:rPr>
                <w:rFonts w:ascii="Times New Roman" w:eastAsia="Times New Roman" w:hAnsi="Times New Roman" w:cs="Times New Roman"/>
                <w:color w:val="000000" w:themeColor="text1"/>
                <w:sz w:val="24"/>
                <w:szCs w:val="24"/>
              </w:rPr>
            </w:pPr>
          </w:p>
        </w:tc>
        <w:tc>
          <w:tcPr>
            <w:tcW w:w="1843" w:type="dxa"/>
            <w:shd w:val="clear" w:color="auto" w:fill="auto"/>
            <w:hideMark/>
          </w:tcPr>
          <w:p w:rsidR="00553896" w:rsidRPr="00C114B8" w:rsidRDefault="00553896" w:rsidP="00817215">
            <w:pPr>
              <w:autoSpaceDE w:val="0"/>
              <w:autoSpaceDN w:val="0"/>
              <w:adjustRightInd w:val="0"/>
              <w:spacing w:after="0" w:line="240" w:lineRule="auto"/>
              <w:jc w:val="both"/>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уровень загрузки производствен-ных мощностей (средний за отопительный период)</w:t>
            </w:r>
          </w:p>
        </w:tc>
        <w:tc>
          <w:tcPr>
            <w:tcW w:w="850" w:type="dxa"/>
            <w:shd w:val="clear" w:color="auto" w:fill="auto"/>
            <w:hideMark/>
          </w:tcPr>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553896" w:rsidRPr="00C114B8" w:rsidRDefault="00553896" w:rsidP="00553896">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114B8">
              <w:rPr>
                <w:rFonts w:ascii="Times New Roman" w:eastAsia="Calibri" w:hAnsi="Times New Roman" w:cs="Times New Roman"/>
                <w:color w:val="000000"/>
                <w:sz w:val="24"/>
                <w:szCs w:val="24"/>
              </w:rPr>
              <w:t>%</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1134"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3"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69</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70,6</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70,6</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71,16</w:t>
            </w:r>
          </w:p>
        </w:tc>
        <w:tc>
          <w:tcPr>
            <w:tcW w:w="993"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1134"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992" w:type="dxa"/>
            <w:shd w:val="clear" w:color="auto" w:fill="auto"/>
            <w:vAlign w:val="center"/>
            <w:hideMark/>
          </w:tcPr>
          <w:p w:rsidR="00553896" w:rsidRPr="00C114B8"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tc>
        <w:tc>
          <w:tcPr>
            <w:tcW w:w="992" w:type="dxa"/>
            <w:shd w:val="clear" w:color="auto" w:fill="auto"/>
            <w:vAlign w:val="center"/>
            <w:hideMark/>
          </w:tcPr>
          <w:p w:rsidR="00553896" w:rsidRDefault="00553896" w:rsidP="00553896">
            <w:pPr>
              <w:spacing w:after="0"/>
              <w:jc w:val="center"/>
              <w:rPr>
                <w:rFonts w:ascii="Times New Roman" w:hAnsi="Times New Roman" w:cs="Times New Roman"/>
                <w:color w:val="000000"/>
                <w:sz w:val="24"/>
                <w:szCs w:val="24"/>
              </w:rPr>
            </w:pPr>
            <w:r w:rsidRPr="00C114B8">
              <w:rPr>
                <w:rFonts w:ascii="Times New Roman" w:hAnsi="Times New Roman" w:cs="Times New Roman"/>
                <w:color w:val="000000"/>
                <w:sz w:val="24"/>
                <w:szCs w:val="24"/>
              </w:rPr>
              <w:t>71,33</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70,63</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701,3</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70,85</w:t>
            </w:r>
          </w:p>
          <w:p w:rsidR="00A5093B"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70,85</w:t>
            </w:r>
          </w:p>
          <w:p w:rsidR="00A5093B" w:rsidRPr="00C114B8" w:rsidRDefault="00A5093B" w:rsidP="00553896">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70,65</w:t>
            </w:r>
          </w:p>
        </w:tc>
      </w:tr>
    </w:tbl>
    <w:p w:rsidR="00F05FE6" w:rsidRDefault="00F05FE6"/>
    <w:p w:rsidR="00744A4E" w:rsidRDefault="00744A4E"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744A4E" w:rsidRDefault="00744A4E"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A5093B" w:rsidRDefault="00A5093B"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A5093B" w:rsidRDefault="00A5093B"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A5093B" w:rsidRDefault="00A5093B"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A5093B" w:rsidRDefault="00A5093B"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A5093B" w:rsidRDefault="00A5093B"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4E01D9" w:rsidRDefault="004E01D9"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4E01D9" w:rsidRDefault="004E01D9" w:rsidP="00066312">
      <w:pPr>
        <w:widowControl w:val="0"/>
        <w:tabs>
          <w:tab w:val="right" w:pos="3402"/>
        </w:tabs>
        <w:suppressAutoHyphens/>
        <w:autoSpaceDE w:val="0"/>
        <w:spacing w:after="0" w:line="240" w:lineRule="auto"/>
        <w:ind w:firstLine="8789"/>
        <w:rPr>
          <w:rFonts w:ascii="Times New Roman" w:hAnsi="Times New Roman" w:cs="Times New Roman"/>
          <w:iCs/>
          <w:color w:val="000000"/>
          <w:sz w:val="24"/>
          <w:szCs w:val="24"/>
        </w:rPr>
      </w:pPr>
    </w:p>
    <w:p w:rsidR="00200339" w:rsidRPr="00066312" w:rsidRDefault="0020033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066312">
        <w:rPr>
          <w:rFonts w:ascii="Times New Roman" w:hAnsi="Times New Roman" w:cs="Times New Roman"/>
          <w:iCs/>
          <w:color w:val="000000"/>
          <w:sz w:val="24"/>
          <w:szCs w:val="24"/>
        </w:rPr>
        <w:lastRenderedPageBreak/>
        <w:t xml:space="preserve">Приложение 19 к </w:t>
      </w:r>
      <w:r w:rsidRPr="00066312">
        <w:rPr>
          <w:rFonts w:ascii="Times New Roman" w:eastAsia="Times New Roman" w:hAnsi="Times New Roman" w:cs="Times New Roman"/>
          <w:bCs/>
          <w:color w:val="000000"/>
          <w:sz w:val="24"/>
          <w:szCs w:val="24"/>
          <w:lang w:eastAsia="ru-RU"/>
        </w:rPr>
        <w:t>программе</w:t>
      </w:r>
      <w:r w:rsidRPr="00066312">
        <w:rPr>
          <w:rFonts w:ascii="Times New Roman" w:eastAsia="Times New Roman CYR" w:hAnsi="Times New Roman" w:cs="Times New Roman"/>
          <w:sz w:val="24"/>
          <w:szCs w:val="24"/>
          <w:lang w:eastAsia="hi-IN" w:bidi="hi-IN"/>
        </w:rPr>
        <w:t xml:space="preserve">  комплексного</w:t>
      </w:r>
    </w:p>
    <w:p w:rsidR="00200339" w:rsidRPr="00066312" w:rsidRDefault="0020033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200339" w:rsidRPr="00066312" w:rsidRDefault="0020033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200339" w:rsidRPr="00066312" w:rsidRDefault="0020033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bCs/>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B6082A" w:rsidRDefault="00B6082A" w:rsidP="00200339">
      <w:pPr>
        <w:ind w:left="1080"/>
        <w:contextualSpacing/>
        <w:jc w:val="center"/>
        <w:rPr>
          <w:rFonts w:ascii="Times New Roman" w:hAnsi="Times New Roman" w:cs="Times New Roman"/>
          <w:iCs/>
          <w:color w:val="000000"/>
          <w:sz w:val="24"/>
          <w:szCs w:val="24"/>
        </w:rPr>
      </w:pPr>
    </w:p>
    <w:p w:rsidR="00200339" w:rsidRDefault="00200339" w:rsidP="00200339">
      <w:pPr>
        <w:ind w:left="1080"/>
        <w:contextualSpacing/>
        <w:jc w:val="center"/>
        <w:rPr>
          <w:rFonts w:ascii="Times New Roman" w:hAnsi="Times New Roman" w:cs="Times New Roman"/>
          <w:iCs/>
          <w:color w:val="000000"/>
          <w:sz w:val="24"/>
          <w:szCs w:val="24"/>
        </w:rPr>
      </w:pPr>
      <w:r w:rsidRPr="0093186B">
        <w:rPr>
          <w:rFonts w:ascii="Times New Roman" w:hAnsi="Times New Roman" w:cs="Times New Roman"/>
          <w:iCs/>
          <w:color w:val="000000"/>
          <w:sz w:val="24"/>
          <w:szCs w:val="24"/>
        </w:rPr>
        <w:t>Целевые показатели развития систем водоснабжения и водоотведения</w:t>
      </w:r>
    </w:p>
    <w:p w:rsidR="00B6082A" w:rsidRDefault="00B6082A" w:rsidP="00200339">
      <w:pPr>
        <w:ind w:left="1080"/>
        <w:contextualSpacing/>
        <w:jc w:val="center"/>
        <w:rPr>
          <w:rFonts w:ascii="Times New Roman" w:hAnsi="Times New Roman" w:cs="Times New Roman"/>
          <w:iCs/>
          <w:color w:val="000000"/>
          <w:sz w:val="24"/>
          <w:szCs w:val="24"/>
        </w:rPr>
      </w:pPr>
    </w:p>
    <w:p w:rsidR="00291BC4" w:rsidRPr="0093186B" w:rsidRDefault="00291BC4" w:rsidP="00200339">
      <w:pPr>
        <w:ind w:left="1080"/>
        <w:contextualSpacing/>
        <w:jc w:val="center"/>
        <w:rPr>
          <w:rFonts w:ascii="Times New Roman" w:hAnsi="Times New Roman" w:cs="Times New Roman"/>
          <w:iCs/>
          <w:color w:val="000000"/>
          <w:sz w:val="24"/>
          <w:szCs w:val="24"/>
        </w:rPr>
      </w:pPr>
    </w:p>
    <w:tbl>
      <w:tblPr>
        <w:tblW w:w="15877" w:type="dxa"/>
        <w:tblInd w:w="-318" w:type="dxa"/>
        <w:tblLayout w:type="fixed"/>
        <w:tblLook w:val="04A0"/>
      </w:tblPr>
      <w:tblGrid>
        <w:gridCol w:w="568"/>
        <w:gridCol w:w="1560"/>
        <w:gridCol w:w="1700"/>
        <w:gridCol w:w="993"/>
        <w:gridCol w:w="992"/>
        <w:gridCol w:w="992"/>
        <w:gridCol w:w="992"/>
        <w:gridCol w:w="993"/>
        <w:gridCol w:w="1134"/>
        <w:gridCol w:w="992"/>
        <w:gridCol w:w="992"/>
        <w:gridCol w:w="993"/>
        <w:gridCol w:w="992"/>
        <w:gridCol w:w="992"/>
        <w:gridCol w:w="992"/>
      </w:tblGrid>
      <w:tr w:rsidR="00200339" w:rsidRPr="00C114B8" w:rsidTr="009B7D4D">
        <w:trPr>
          <w:trHeight w:val="30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п/п</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Группа показателей</w:t>
            </w:r>
          </w:p>
        </w:tc>
        <w:tc>
          <w:tcPr>
            <w:tcW w:w="17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Наименова</w:t>
            </w:r>
            <w:r w:rsidRPr="00E441BA">
              <w:rPr>
                <w:rFonts w:ascii="Times New Roman" w:eastAsia="Times New Roman" w:hAnsi="Times New Roman" w:cs="Times New Roman"/>
                <w:color w:val="000000"/>
                <w:sz w:val="20"/>
                <w:szCs w:val="20"/>
              </w:rPr>
              <w:t>ние</w:t>
            </w:r>
          </w:p>
        </w:tc>
        <w:tc>
          <w:tcPr>
            <w:tcW w:w="993" w:type="dxa"/>
            <w:vMerge w:val="restart"/>
            <w:tcBorders>
              <w:top w:val="single" w:sz="4" w:space="0" w:color="auto"/>
              <w:left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Ед. изм.</w:t>
            </w:r>
          </w:p>
        </w:tc>
        <w:tc>
          <w:tcPr>
            <w:tcW w:w="11056" w:type="dxa"/>
            <w:gridSpan w:val="11"/>
            <w:tcBorders>
              <w:top w:val="single" w:sz="4" w:space="0" w:color="auto"/>
              <w:left w:val="single" w:sz="4" w:space="0" w:color="auto"/>
              <w:bottom w:val="single" w:sz="4" w:space="0" w:color="000000"/>
              <w:right w:val="single" w:sz="4" w:space="0" w:color="000000"/>
            </w:tcBorders>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 Период (год)</w:t>
            </w:r>
          </w:p>
        </w:tc>
      </w:tr>
      <w:tr w:rsidR="00200339" w:rsidRPr="00C114B8" w:rsidTr="00623821">
        <w:trPr>
          <w:trHeight w:val="30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vMerge/>
            <w:tcBorders>
              <w:top w:val="single" w:sz="4" w:space="0" w:color="auto"/>
              <w:left w:val="single" w:sz="4" w:space="0" w:color="auto"/>
              <w:bottom w:val="single" w:sz="4" w:space="0" w:color="000000"/>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993" w:type="dxa"/>
            <w:vMerge/>
            <w:tcBorders>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992" w:type="dxa"/>
            <w:tcBorders>
              <w:top w:val="single" w:sz="4" w:space="0" w:color="auto"/>
              <w:left w:val="single" w:sz="4" w:space="0" w:color="auto"/>
              <w:bottom w:val="single" w:sz="4" w:space="0" w:color="000000"/>
              <w:right w:val="single" w:sz="4" w:space="0" w:color="auto"/>
            </w:tcBorders>
            <w:vAlign w:val="center"/>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2015</w:t>
            </w:r>
          </w:p>
        </w:tc>
        <w:tc>
          <w:tcPr>
            <w:tcW w:w="992" w:type="dxa"/>
            <w:tcBorders>
              <w:top w:val="single" w:sz="4" w:space="0" w:color="auto"/>
              <w:left w:val="single" w:sz="4" w:space="0" w:color="auto"/>
              <w:bottom w:val="single" w:sz="4" w:space="0" w:color="000000"/>
              <w:right w:val="single" w:sz="4" w:space="0" w:color="auto"/>
            </w:tcBorders>
            <w:vAlign w:val="center"/>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2016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2017</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2018</w:t>
            </w:r>
          </w:p>
        </w:tc>
        <w:tc>
          <w:tcPr>
            <w:tcW w:w="1134"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2019</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2020</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2021</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2022</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2023</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2024</w:t>
            </w:r>
          </w:p>
        </w:tc>
        <w:tc>
          <w:tcPr>
            <w:tcW w:w="992" w:type="dxa"/>
            <w:tcBorders>
              <w:top w:val="nil"/>
              <w:left w:val="nil"/>
              <w:bottom w:val="single" w:sz="4" w:space="0" w:color="auto"/>
              <w:right w:val="single" w:sz="4" w:space="0" w:color="auto"/>
            </w:tcBorders>
            <w:shd w:val="clear" w:color="auto" w:fill="auto"/>
            <w:noWrap/>
            <w:vAlign w:val="bottom"/>
            <w:hideMark/>
          </w:tcPr>
          <w:p w:rsidR="00A5093B"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2025</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2027</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2028</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2029</w:t>
            </w:r>
          </w:p>
          <w:p w:rsidR="00200339" w:rsidRPr="00E441BA" w:rsidRDefault="007A391D"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r>
      <w:tr w:rsidR="00200339" w:rsidRPr="00C114B8" w:rsidTr="009B7D4D">
        <w:trPr>
          <w:trHeight w:val="300"/>
        </w:trPr>
        <w:tc>
          <w:tcPr>
            <w:tcW w:w="568" w:type="dxa"/>
            <w:tcBorders>
              <w:top w:val="single" w:sz="4" w:space="0" w:color="auto"/>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w:t>
            </w:r>
          </w:p>
        </w:tc>
        <w:tc>
          <w:tcPr>
            <w:tcW w:w="1560" w:type="dxa"/>
            <w:tcBorders>
              <w:top w:val="single" w:sz="4" w:space="0" w:color="auto"/>
              <w:left w:val="single" w:sz="4" w:space="0" w:color="auto"/>
              <w:bottom w:val="single" w:sz="4" w:space="0" w:color="000000"/>
              <w:right w:val="single" w:sz="4" w:space="0" w:color="auto"/>
            </w:tcBorders>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w:t>
            </w:r>
          </w:p>
        </w:tc>
        <w:tc>
          <w:tcPr>
            <w:tcW w:w="1700" w:type="dxa"/>
            <w:tcBorders>
              <w:top w:val="single" w:sz="4" w:space="0" w:color="auto"/>
              <w:left w:val="single" w:sz="4" w:space="0" w:color="auto"/>
              <w:bottom w:val="single" w:sz="4" w:space="0" w:color="000000"/>
              <w:right w:val="single" w:sz="4" w:space="0" w:color="auto"/>
            </w:tcBorders>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w:t>
            </w:r>
          </w:p>
        </w:tc>
        <w:tc>
          <w:tcPr>
            <w:tcW w:w="993" w:type="dxa"/>
            <w:tcBorders>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000000"/>
              <w:right w:val="single" w:sz="4" w:space="0" w:color="auto"/>
            </w:tcBorders>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5</w:t>
            </w:r>
          </w:p>
        </w:tc>
        <w:tc>
          <w:tcPr>
            <w:tcW w:w="992" w:type="dxa"/>
            <w:tcBorders>
              <w:top w:val="single" w:sz="4" w:space="0" w:color="auto"/>
              <w:left w:val="single" w:sz="4" w:space="0" w:color="auto"/>
              <w:bottom w:val="single" w:sz="4" w:space="0" w:color="000000"/>
              <w:right w:val="single" w:sz="4" w:space="0" w:color="auto"/>
            </w:tcBorders>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6</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7</w:t>
            </w:r>
          </w:p>
        </w:tc>
        <w:tc>
          <w:tcPr>
            <w:tcW w:w="993"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w:t>
            </w:r>
          </w:p>
        </w:tc>
        <w:tc>
          <w:tcPr>
            <w:tcW w:w="992"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w:t>
            </w:r>
          </w:p>
        </w:tc>
        <w:tc>
          <w:tcPr>
            <w:tcW w:w="992"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11</w:t>
            </w:r>
          </w:p>
        </w:tc>
        <w:tc>
          <w:tcPr>
            <w:tcW w:w="993"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12</w:t>
            </w:r>
          </w:p>
        </w:tc>
        <w:tc>
          <w:tcPr>
            <w:tcW w:w="992"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13</w:t>
            </w:r>
          </w:p>
        </w:tc>
        <w:tc>
          <w:tcPr>
            <w:tcW w:w="992"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14</w:t>
            </w:r>
          </w:p>
        </w:tc>
        <w:tc>
          <w:tcPr>
            <w:tcW w:w="992" w:type="dxa"/>
            <w:tcBorders>
              <w:top w:val="nil"/>
              <w:left w:val="nil"/>
              <w:bottom w:val="single" w:sz="4" w:space="0" w:color="auto"/>
              <w:right w:val="single" w:sz="4" w:space="0" w:color="auto"/>
            </w:tcBorders>
            <w:shd w:val="clear" w:color="auto" w:fill="auto"/>
            <w:noWrap/>
            <w:vAlign w:val="bottom"/>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w:t>
            </w:r>
          </w:p>
        </w:tc>
      </w:tr>
      <w:tr w:rsidR="00200339" w:rsidRPr="00C114B8" w:rsidTr="009B7D4D">
        <w:trPr>
          <w:trHeight w:val="18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rPr>
                <w:rFonts w:ascii="Times New Roman" w:eastAsia="Times New Roman" w:hAnsi="Times New Roman" w:cs="Times New Roman"/>
                <w:color w:val="000000"/>
              </w:rPr>
            </w:pPr>
            <w:r w:rsidRPr="003F6626">
              <w:rPr>
                <w:rFonts w:ascii="Times New Roman" w:eastAsia="Times New Roman" w:hAnsi="Times New Roman" w:cs="Times New Roman"/>
                <w:color w:val="000000"/>
              </w:rPr>
              <w:t> 1.</w:t>
            </w:r>
          </w:p>
          <w:p w:rsidR="00200339" w:rsidRPr="003F6626" w:rsidRDefault="00200339" w:rsidP="009B7D4D">
            <w:pPr>
              <w:spacing w:after="0" w:line="240" w:lineRule="auto"/>
              <w:rPr>
                <w:rFonts w:ascii="Times New Roman" w:eastAsia="Times New Roman" w:hAnsi="Times New Roman" w:cs="Times New Roman"/>
                <w:color w:val="000000"/>
              </w:rPr>
            </w:pPr>
            <w:r w:rsidRPr="003F6626">
              <w:rPr>
                <w:rFonts w:ascii="Times New Roman" w:eastAsia="Times New Roman" w:hAnsi="Times New Roman" w:cs="Times New Roman"/>
                <w:color w:val="000000"/>
              </w:rPr>
              <w:t> </w:t>
            </w:r>
          </w:p>
          <w:p w:rsidR="00200339" w:rsidRPr="003F6626" w:rsidRDefault="00200339" w:rsidP="009B7D4D">
            <w:pPr>
              <w:spacing w:after="0" w:line="240" w:lineRule="auto"/>
              <w:rPr>
                <w:rFonts w:ascii="Times New Roman" w:eastAsia="Times New Roman" w:hAnsi="Times New Roman" w:cs="Times New Roman"/>
                <w:color w:val="000000"/>
              </w:rPr>
            </w:pPr>
            <w:r w:rsidRPr="003F6626">
              <w:rPr>
                <w:rFonts w:ascii="Times New Roman" w:eastAsia="Times New Roman" w:hAnsi="Times New Roman" w:cs="Times New Roman"/>
                <w:color w:val="000000"/>
              </w:rPr>
              <w:t> </w:t>
            </w:r>
          </w:p>
          <w:p w:rsidR="00200339" w:rsidRPr="003F6626" w:rsidRDefault="00200339" w:rsidP="009B7D4D">
            <w:pPr>
              <w:spacing w:after="0" w:line="240" w:lineRule="auto"/>
              <w:rPr>
                <w:rFonts w:ascii="Times New Roman" w:eastAsia="Times New Roman" w:hAnsi="Times New Roman" w:cs="Times New Roman"/>
                <w:color w:val="000000"/>
              </w:rPr>
            </w:pPr>
            <w:r w:rsidRPr="003F6626">
              <w:rPr>
                <w:rFonts w:ascii="Times New Roman" w:eastAsia="Times New Roman" w:hAnsi="Times New Roman" w:cs="Times New Roman"/>
                <w:color w:val="000000"/>
              </w:rPr>
              <w:t>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w:t>
            </w:r>
            <w:r w:rsidRPr="00E441BA">
              <w:rPr>
                <w:rFonts w:ascii="Times New Roman" w:eastAsia="Times New Roman" w:hAnsi="Times New Roman" w:cs="Times New Roman"/>
                <w:color w:val="000000"/>
                <w:sz w:val="20"/>
                <w:szCs w:val="20"/>
              </w:rPr>
              <w:t>оступность товаров и услуг для потребите-лей</w:t>
            </w:r>
          </w:p>
        </w:tc>
        <w:tc>
          <w:tcPr>
            <w:tcW w:w="1700" w:type="dxa"/>
            <w:tcBorders>
              <w:top w:val="nil"/>
              <w:left w:val="nil"/>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w:t>
            </w:r>
            <w:r w:rsidRPr="00E441BA">
              <w:rPr>
                <w:rFonts w:ascii="Times New Roman" w:eastAsia="Times New Roman" w:hAnsi="Times New Roman" w:cs="Times New Roman"/>
                <w:color w:val="000000"/>
                <w:sz w:val="20"/>
                <w:szCs w:val="20"/>
              </w:rPr>
              <w:t>оля потребителей в жилых домах, обеспеченных доступом к коммунальной инфраструктуре</w:t>
            </w:r>
          </w:p>
        </w:tc>
        <w:tc>
          <w:tcPr>
            <w:tcW w:w="993" w:type="dxa"/>
            <w:tcBorders>
              <w:top w:val="single" w:sz="4" w:space="0" w:color="auto"/>
              <w:left w:val="nil"/>
              <w:bottom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nil"/>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81</w:t>
            </w:r>
          </w:p>
        </w:tc>
        <w:tc>
          <w:tcPr>
            <w:tcW w:w="992" w:type="dxa"/>
            <w:tcBorders>
              <w:top w:val="nil"/>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85</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86</w:t>
            </w:r>
          </w:p>
        </w:tc>
        <w:tc>
          <w:tcPr>
            <w:tcW w:w="1134"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87</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88</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89</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90</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91</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92</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93</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p w:rsidR="00A5093B"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p w:rsidR="00A5093B" w:rsidRPr="00E441BA" w:rsidRDefault="00A5093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r>
      <w:tr w:rsidR="00200339" w:rsidRPr="00C114B8" w:rsidTr="00623821">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t>2.</w:t>
            </w:r>
          </w:p>
        </w:tc>
        <w:tc>
          <w:tcPr>
            <w:tcW w:w="1560" w:type="dxa"/>
            <w:vMerge/>
            <w:tcBorders>
              <w:top w:val="nil"/>
              <w:left w:val="single" w:sz="4" w:space="0" w:color="auto"/>
              <w:bottom w:val="single" w:sz="4" w:space="0" w:color="000000"/>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tcBorders>
              <w:top w:val="nil"/>
              <w:left w:val="nil"/>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w:t>
            </w:r>
            <w:r w:rsidRPr="00E441BA">
              <w:rPr>
                <w:rFonts w:ascii="Times New Roman" w:eastAsia="Times New Roman" w:hAnsi="Times New Roman" w:cs="Times New Roman"/>
                <w:color w:val="000000"/>
                <w:sz w:val="20"/>
                <w:szCs w:val="20"/>
              </w:rPr>
              <w:t>оля расходов на оплату услуг в совокупном доходе населения</w:t>
            </w:r>
          </w:p>
        </w:tc>
        <w:tc>
          <w:tcPr>
            <w:tcW w:w="993" w:type="dxa"/>
            <w:tcBorders>
              <w:top w:val="single" w:sz="4" w:space="0" w:color="auto"/>
              <w:left w:val="nil"/>
              <w:bottom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nil"/>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00339" w:rsidRPr="00C114B8" w:rsidTr="009B7D4D">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t>3.</w:t>
            </w:r>
          </w:p>
        </w:tc>
        <w:tc>
          <w:tcPr>
            <w:tcW w:w="1560" w:type="dxa"/>
            <w:vMerge/>
            <w:tcBorders>
              <w:top w:val="nil"/>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tcBorders>
              <w:top w:val="nil"/>
              <w:left w:val="nil"/>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E441BA">
              <w:rPr>
                <w:rFonts w:ascii="Times New Roman" w:eastAsia="Times New Roman" w:hAnsi="Times New Roman" w:cs="Times New Roman"/>
                <w:color w:val="000000"/>
                <w:sz w:val="20"/>
                <w:szCs w:val="20"/>
              </w:rPr>
              <w:t>дельное водопотребление</w:t>
            </w:r>
          </w:p>
        </w:tc>
        <w:tc>
          <w:tcPr>
            <w:tcW w:w="993" w:type="dxa"/>
            <w:tcBorders>
              <w:top w:val="single" w:sz="4" w:space="0" w:color="auto"/>
              <w:left w:val="nil"/>
              <w:bottom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куб.м./чел.</w:t>
            </w:r>
          </w:p>
        </w:tc>
        <w:tc>
          <w:tcPr>
            <w:tcW w:w="992" w:type="dxa"/>
            <w:tcBorders>
              <w:top w:val="nil"/>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37,253</w:t>
            </w:r>
          </w:p>
        </w:tc>
        <w:tc>
          <w:tcPr>
            <w:tcW w:w="992" w:type="dxa"/>
            <w:tcBorders>
              <w:top w:val="nil"/>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39,857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40,709</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41,708</w:t>
            </w:r>
          </w:p>
        </w:tc>
        <w:tc>
          <w:tcPr>
            <w:tcW w:w="1134"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42,271</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tc>
        <w:tc>
          <w:tcPr>
            <w:tcW w:w="993"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tc>
        <w:tc>
          <w:tcPr>
            <w:tcW w:w="992" w:type="dxa"/>
            <w:tcBorders>
              <w:top w:val="nil"/>
              <w:left w:val="nil"/>
              <w:bottom w:val="single" w:sz="4" w:space="0" w:color="auto"/>
              <w:right w:val="single" w:sz="4" w:space="0" w:color="auto"/>
            </w:tcBorders>
            <w:shd w:val="clear" w:color="auto" w:fill="auto"/>
            <w:noWrap/>
            <w:vAlign w:val="center"/>
            <w:hideMark/>
          </w:tcPr>
          <w:p w:rsidR="00200339"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44,468</w:t>
            </w:r>
          </w:p>
          <w:p w:rsidR="00623821" w:rsidRDefault="00623821"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44,321</w:t>
            </w:r>
          </w:p>
          <w:p w:rsidR="00623821" w:rsidRDefault="00623821"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44,210</w:t>
            </w:r>
          </w:p>
          <w:p w:rsidR="00623821" w:rsidRDefault="00623821"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44,350</w:t>
            </w:r>
          </w:p>
          <w:p w:rsidR="00623821" w:rsidRDefault="00623821"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44,350</w:t>
            </w:r>
          </w:p>
          <w:p w:rsidR="00623821" w:rsidRPr="00E441BA" w:rsidRDefault="00623821"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44,350</w:t>
            </w:r>
          </w:p>
        </w:tc>
      </w:tr>
      <w:tr w:rsidR="00200339" w:rsidRPr="00C114B8" w:rsidTr="00623821">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t>4.</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r w:rsidRPr="00E441BA">
              <w:rPr>
                <w:rFonts w:ascii="Times New Roman" w:eastAsia="Times New Roman" w:hAnsi="Times New Roman" w:cs="Times New Roman"/>
                <w:color w:val="000000"/>
                <w:sz w:val="20"/>
                <w:szCs w:val="20"/>
              </w:rPr>
              <w:t>ндекс нового строительства</w:t>
            </w:r>
          </w:p>
        </w:tc>
        <w:tc>
          <w:tcPr>
            <w:tcW w:w="993" w:type="dxa"/>
            <w:tcBorders>
              <w:top w:val="single" w:sz="4" w:space="0" w:color="auto"/>
              <w:left w:val="single" w:sz="4" w:space="0" w:color="auto"/>
              <w:bottom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200339" w:rsidRPr="00C114B8" w:rsidTr="002F1306">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lastRenderedPageBreak/>
              <w:t>5.</w:t>
            </w:r>
          </w:p>
          <w:p w:rsidR="00200339" w:rsidRPr="003F6626" w:rsidRDefault="00200339" w:rsidP="009B7D4D">
            <w:pPr>
              <w:spacing w:after="0" w:line="240" w:lineRule="auto"/>
              <w:jc w:val="center"/>
              <w:rPr>
                <w:rFonts w:ascii="Times New Roman" w:eastAsia="Times New Roman" w:hAnsi="Times New Roman" w:cs="Times New Roman"/>
                <w:color w:val="00000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Спрос на коммуналь</w:t>
            </w:r>
            <w:r w:rsidRPr="00E441BA">
              <w:rPr>
                <w:rFonts w:ascii="Times New Roman" w:eastAsia="Times New Roman" w:hAnsi="Times New Roman" w:cs="Times New Roman"/>
                <w:color w:val="000000"/>
                <w:sz w:val="20"/>
                <w:szCs w:val="20"/>
              </w:rPr>
              <w:t>ные услуги</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E441BA">
              <w:rPr>
                <w:rFonts w:ascii="Times New Roman" w:eastAsia="Times New Roman" w:hAnsi="Times New Roman" w:cs="Times New Roman"/>
                <w:color w:val="000000"/>
                <w:sz w:val="20"/>
                <w:szCs w:val="20"/>
              </w:rPr>
              <w:t>бщий объем реализации воды абонентам</w:t>
            </w:r>
          </w:p>
        </w:tc>
        <w:tc>
          <w:tcPr>
            <w:tcW w:w="993" w:type="dxa"/>
            <w:tcBorders>
              <w:top w:val="single" w:sz="4" w:space="0" w:color="auto"/>
              <w:left w:val="nil"/>
              <w:bottom w:val="single" w:sz="4" w:space="0" w:color="auto"/>
              <w:right w:val="single" w:sz="4" w:space="0" w:color="auto"/>
            </w:tcBorders>
            <w:vAlign w:val="center"/>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1613,00</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1596,37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1601,81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1602,81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1689,60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1981,60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2363,80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2363,80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2363,80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2363,80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Default="00200339" w:rsidP="00623821">
            <w:pPr>
              <w:spacing w:after="0"/>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2363,80</w:t>
            </w:r>
          </w:p>
          <w:p w:rsidR="00623821" w:rsidRDefault="00623821" w:rsidP="00623821">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2128,65</w:t>
            </w:r>
          </w:p>
          <w:p w:rsidR="00623821" w:rsidRDefault="00623821" w:rsidP="00623821">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2214,32</w:t>
            </w:r>
          </w:p>
          <w:p w:rsidR="00623821" w:rsidRDefault="00623821" w:rsidP="00623821">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2314,12</w:t>
            </w:r>
          </w:p>
          <w:p w:rsidR="00623821" w:rsidRDefault="00623821" w:rsidP="00623821">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2110,85</w:t>
            </w:r>
          </w:p>
          <w:p w:rsidR="00623821" w:rsidRPr="00E441BA" w:rsidRDefault="00623821" w:rsidP="00623821">
            <w:pPr>
              <w:spacing w:after="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2115,12</w:t>
            </w:r>
          </w:p>
        </w:tc>
      </w:tr>
      <w:tr w:rsidR="00200339" w:rsidRPr="00C114B8" w:rsidTr="002F1306">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200339"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t>6.</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Pr="00E441BA">
              <w:rPr>
                <w:rFonts w:ascii="Times New Roman" w:eastAsia="Times New Roman" w:hAnsi="Times New Roman" w:cs="Times New Roman"/>
                <w:color w:val="000000"/>
                <w:sz w:val="20"/>
                <w:szCs w:val="20"/>
              </w:rPr>
              <w:t>еличина новых загрузок присоединяемых в перспективе</w:t>
            </w:r>
          </w:p>
        </w:tc>
        <w:tc>
          <w:tcPr>
            <w:tcW w:w="993" w:type="dxa"/>
            <w:tcBorders>
              <w:top w:val="single" w:sz="4" w:space="0" w:color="auto"/>
              <w:left w:val="nil"/>
              <w:bottom w:val="single" w:sz="4" w:space="0" w:color="auto"/>
              <w:right w:val="single" w:sz="4" w:space="0" w:color="auto"/>
            </w:tcBorders>
            <w:vAlign w:val="center"/>
          </w:tcPr>
          <w:p w:rsidR="00200339" w:rsidRPr="00E441BA" w:rsidRDefault="00200339"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87,6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200339" w:rsidP="00623821">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292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00339" w:rsidRPr="00E441BA" w:rsidRDefault="00623821" w:rsidP="0062382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56312B" w:rsidRPr="00C114B8" w:rsidTr="002F1306">
        <w:trPr>
          <w:trHeight w:val="300"/>
        </w:trPr>
        <w:tc>
          <w:tcPr>
            <w:tcW w:w="568" w:type="dxa"/>
            <w:tcBorders>
              <w:top w:val="single" w:sz="4" w:space="0" w:color="auto"/>
              <w:left w:val="single" w:sz="4" w:space="0" w:color="auto"/>
              <w:bottom w:val="single" w:sz="4" w:space="0" w:color="auto"/>
              <w:right w:val="single" w:sz="4" w:space="0" w:color="auto"/>
            </w:tcBorders>
            <w:vAlign w:val="bottom"/>
            <w:hideMark/>
          </w:tcPr>
          <w:p w:rsidR="0056312B" w:rsidRPr="003F6626" w:rsidRDefault="0056312B" w:rsidP="009B7D4D">
            <w:pPr>
              <w:spacing w:after="0" w:line="240" w:lineRule="auto"/>
              <w:jc w:val="center"/>
              <w:rPr>
                <w:rFonts w:ascii="Times New Roman" w:eastAsia="Times New Roman" w:hAnsi="Times New Roman" w:cs="Times New Roman"/>
                <w:color w:val="000000"/>
              </w:rPr>
            </w:pPr>
            <w:r w:rsidRPr="003F6626">
              <w:rPr>
                <w:rFonts w:ascii="Times New Roman" w:eastAsia="Times New Roman" w:hAnsi="Times New Roman" w:cs="Times New Roman"/>
                <w:color w:val="000000"/>
              </w:rPr>
              <w:t>7.</w:t>
            </w:r>
          </w:p>
          <w:p w:rsidR="0056312B" w:rsidRPr="003F6626" w:rsidRDefault="0056312B" w:rsidP="009B7D4D">
            <w:pPr>
              <w:spacing w:after="0" w:line="240" w:lineRule="auto"/>
              <w:jc w:val="center"/>
              <w:rPr>
                <w:rFonts w:ascii="Times New Roman" w:eastAsia="Times New Roman" w:hAnsi="Times New Roman" w:cs="Times New Roman"/>
                <w:color w:val="000000"/>
              </w:rPr>
            </w:pPr>
          </w:p>
          <w:p w:rsidR="0056312B" w:rsidRPr="003F6626" w:rsidRDefault="0056312B" w:rsidP="009B7D4D">
            <w:pPr>
              <w:spacing w:after="0" w:line="240" w:lineRule="auto"/>
              <w:jc w:val="center"/>
              <w:rPr>
                <w:rFonts w:ascii="Times New Roman" w:eastAsia="Times New Roman" w:hAnsi="Times New Roman" w:cs="Times New Roman"/>
                <w:color w:val="000000"/>
              </w:rPr>
            </w:pPr>
          </w:p>
          <w:p w:rsidR="0056312B" w:rsidRPr="003F6626" w:rsidRDefault="0056312B" w:rsidP="009B7D4D">
            <w:pPr>
              <w:spacing w:after="0" w:line="240" w:lineRule="auto"/>
              <w:jc w:val="center"/>
              <w:rPr>
                <w:rFonts w:ascii="Times New Roman" w:eastAsia="Times New Roman" w:hAnsi="Times New Roman" w:cs="Times New Roman"/>
                <w:color w:val="000000"/>
              </w:rPr>
            </w:pPr>
          </w:p>
          <w:p w:rsidR="0056312B" w:rsidRPr="003F6626" w:rsidRDefault="0056312B" w:rsidP="009B7D4D">
            <w:pPr>
              <w:spacing w:after="0" w:line="240" w:lineRule="auto"/>
              <w:jc w:val="center"/>
              <w:rPr>
                <w:rFonts w:ascii="Times New Roman" w:eastAsia="Times New Roman" w:hAnsi="Times New Roman" w:cs="Times New Roman"/>
                <w:color w:val="000000"/>
              </w:rPr>
            </w:pPr>
          </w:p>
          <w:p w:rsidR="0056312B" w:rsidRPr="003F6626" w:rsidRDefault="0056312B" w:rsidP="009B7D4D">
            <w:pPr>
              <w:spacing w:after="0" w:line="240" w:lineRule="auto"/>
              <w:jc w:val="center"/>
              <w:rPr>
                <w:rFonts w:ascii="Times New Roman" w:eastAsia="Times New Roman" w:hAnsi="Times New Roman" w:cs="Times New Roman"/>
                <w:color w:val="000000"/>
              </w:rPr>
            </w:pPr>
          </w:p>
          <w:p w:rsidR="0056312B" w:rsidRPr="003F6626" w:rsidRDefault="0056312B" w:rsidP="009B7D4D">
            <w:pPr>
              <w:spacing w:after="0" w:line="240" w:lineRule="auto"/>
              <w:jc w:val="center"/>
              <w:rPr>
                <w:rFonts w:ascii="Times New Roman" w:eastAsia="Times New Roman" w:hAnsi="Times New Roman" w:cs="Times New Roman"/>
                <w:color w:val="000000"/>
              </w:rPr>
            </w:pPr>
          </w:p>
        </w:tc>
        <w:tc>
          <w:tcPr>
            <w:tcW w:w="1560" w:type="dxa"/>
            <w:vMerge w:val="restart"/>
            <w:tcBorders>
              <w:top w:val="single" w:sz="4" w:space="0" w:color="auto"/>
              <w:left w:val="single" w:sz="4" w:space="0" w:color="auto"/>
              <w:right w:val="single" w:sz="4" w:space="0" w:color="auto"/>
            </w:tcBorders>
            <w:vAlign w:val="center"/>
            <w:hideMark/>
          </w:tcPr>
          <w:p w:rsidR="0056312B" w:rsidRDefault="0056312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E441BA">
              <w:rPr>
                <w:rFonts w:ascii="Times New Roman" w:eastAsia="Times New Roman" w:hAnsi="Times New Roman" w:cs="Times New Roman"/>
                <w:color w:val="000000"/>
                <w:sz w:val="20"/>
                <w:szCs w:val="20"/>
              </w:rPr>
              <w:t>оказатели эффектив-ности производства и транспорти-ровки</w:t>
            </w:r>
            <w:r w:rsidR="004E01D9">
              <w:rPr>
                <w:rFonts w:ascii="Times New Roman" w:eastAsia="Times New Roman" w:hAnsi="Times New Roman" w:cs="Times New Roman"/>
                <w:color w:val="000000"/>
                <w:sz w:val="20"/>
                <w:szCs w:val="20"/>
              </w:rPr>
              <w:t xml:space="preserve"> </w:t>
            </w:r>
            <w:r w:rsidRPr="00E441BA">
              <w:rPr>
                <w:rFonts w:ascii="Times New Roman" w:eastAsia="Times New Roman" w:hAnsi="Times New Roman" w:cs="Times New Roman"/>
                <w:color w:val="000000"/>
                <w:sz w:val="20"/>
                <w:szCs w:val="20"/>
              </w:rPr>
              <w:t>ресурсов</w:t>
            </w:r>
          </w:p>
          <w:p w:rsidR="0056312B" w:rsidRDefault="0056312B" w:rsidP="009B7D4D">
            <w:pPr>
              <w:spacing w:after="0" w:line="240" w:lineRule="auto"/>
              <w:jc w:val="center"/>
              <w:rPr>
                <w:rFonts w:ascii="Times New Roman" w:eastAsia="Times New Roman" w:hAnsi="Times New Roman" w:cs="Times New Roman"/>
                <w:color w:val="000000"/>
                <w:sz w:val="20"/>
                <w:szCs w:val="20"/>
              </w:rPr>
            </w:pPr>
          </w:p>
          <w:p w:rsidR="0056312B" w:rsidRPr="00E441BA" w:rsidRDefault="0056312B"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E441BA">
              <w:rPr>
                <w:rFonts w:ascii="Times New Roman" w:eastAsia="Times New Roman" w:hAnsi="Times New Roman" w:cs="Times New Roman"/>
                <w:color w:val="000000"/>
                <w:sz w:val="20"/>
                <w:szCs w:val="20"/>
              </w:rPr>
              <w:t>бщий объем водозабора</w:t>
            </w:r>
          </w:p>
        </w:tc>
        <w:tc>
          <w:tcPr>
            <w:tcW w:w="993"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2786,70</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2495,42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2069,07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2145,13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2437,40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2600,00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2660,60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2660,60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2660,60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2660,60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Default="0056312B" w:rsidP="002F1306">
            <w:pPr>
              <w:spacing w:after="0"/>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2660,60</w:t>
            </w:r>
          </w:p>
          <w:p w:rsidR="00623821" w:rsidRDefault="00623821"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2480,10</w:t>
            </w:r>
          </w:p>
          <w:p w:rsidR="00623821" w:rsidRDefault="00623821"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2541,82</w:t>
            </w:r>
          </w:p>
          <w:p w:rsidR="00623821" w:rsidRDefault="00623821"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2465,36</w:t>
            </w:r>
          </w:p>
          <w:p w:rsidR="00623821" w:rsidRDefault="00623821"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2490,25</w:t>
            </w:r>
          </w:p>
          <w:p w:rsidR="002F1306" w:rsidRPr="00E441BA" w:rsidRDefault="002F1306" w:rsidP="002F1306">
            <w:pPr>
              <w:spacing w:after="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2550,51</w:t>
            </w:r>
          </w:p>
        </w:tc>
      </w:tr>
      <w:tr w:rsidR="0056312B" w:rsidRPr="00C114B8" w:rsidTr="002F1306">
        <w:trPr>
          <w:trHeight w:val="300"/>
        </w:trPr>
        <w:tc>
          <w:tcPr>
            <w:tcW w:w="568" w:type="dxa"/>
            <w:tcBorders>
              <w:top w:val="single" w:sz="4" w:space="0" w:color="auto"/>
              <w:left w:val="single" w:sz="4" w:space="0" w:color="auto"/>
              <w:bottom w:val="single" w:sz="4" w:space="0" w:color="auto"/>
              <w:right w:val="single" w:sz="4" w:space="0" w:color="auto"/>
            </w:tcBorders>
            <w:vAlign w:val="bottom"/>
            <w:hideMark/>
          </w:tcPr>
          <w:p w:rsidR="0056312B" w:rsidRPr="003F6626" w:rsidRDefault="0056312B"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560" w:type="dxa"/>
            <w:vMerge/>
            <w:tcBorders>
              <w:left w:val="single" w:sz="4" w:space="0" w:color="auto"/>
              <w:right w:val="single" w:sz="4" w:space="0" w:color="auto"/>
            </w:tcBorders>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56312B" w:rsidRPr="00E441BA" w:rsidRDefault="0056312B" w:rsidP="00375B90">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w:t>
            </w:r>
            <w:r w:rsidRPr="00E441BA">
              <w:rPr>
                <w:rFonts w:ascii="Times New Roman" w:eastAsia="Times New Roman" w:hAnsi="Times New Roman" w:cs="Times New Roman"/>
                <w:color w:val="000000"/>
                <w:sz w:val="20"/>
                <w:szCs w:val="20"/>
              </w:rPr>
              <w:t>обственные нужды</w:t>
            </w:r>
          </w:p>
        </w:tc>
        <w:tc>
          <w:tcPr>
            <w:tcW w:w="993"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155,50</w:t>
            </w:r>
          </w:p>
          <w:p w:rsidR="002F1306" w:rsidRDefault="002F130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155,50</w:t>
            </w:r>
          </w:p>
          <w:p w:rsidR="002F1306" w:rsidRDefault="002F130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155,50</w:t>
            </w:r>
          </w:p>
          <w:p w:rsidR="002F1306" w:rsidRDefault="002F130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155,50</w:t>
            </w:r>
          </w:p>
          <w:p w:rsidR="002F1306" w:rsidRDefault="002F130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155,50</w:t>
            </w:r>
          </w:p>
          <w:p w:rsidR="002F1306" w:rsidRPr="00E441BA" w:rsidRDefault="002F130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155,50</w:t>
            </w:r>
          </w:p>
        </w:tc>
      </w:tr>
      <w:tr w:rsidR="0056312B" w:rsidRPr="00C114B8" w:rsidTr="002F1306">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12B" w:rsidRPr="003F6626" w:rsidRDefault="0056312B" w:rsidP="00085D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Pr="003F6626">
              <w:rPr>
                <w:rFonts w:ascii="Times New Roman" w:eastAsia="Times New Roman" w:hAnsi="Times New Roman" w:cs="Times New Roman"/>
                <w:color w:val="000000"/>
              </w:rPr>
              <w:t>.</w:t>
            </w:r>
          </w:p>
        </w:tc>
        <w:tc>
          <w:tcPr>
            <w:tcW w:w="1560" w:type="dxa"/>
            <w:vMerge/>
            <w:tcBorders>
              <w:left w:val="single" w:sz="4" w:space="0" w:color="auto"/>
              <w:right w:val="single" w:sz="4" w:space="0" w:color="auto"/>
            </w:tcBorders>
            <w:shd w:val="clear" w:color="auto" w:fill="auto"/>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E441BA">
              <w:rPr>
                <w:rFonts w:ascii="Times New Roman" w:eastAsia="Times New Roman" w:hAnsi="Times New Roman" w:cs="Times New Roman"/>
                <w:color w:val="000000"/>
                <w:sz w:val="20"/>
                <w:szCs w:val="20"/>
              </w:rPr>
              <w:t>ровень потерь в сети</w:t>
            </w:r>
          </w:p>
        </w:tc>
        <w:tc>
          <w:tcPr>
            <w:tcW w:w="993"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1173,70</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899,05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458,26</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455,83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747,83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618,40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296,80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296,80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296,80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2F1306">
            <w:pPr>
              <w:spacing w:after="0"/>
              <w:jc w:val="center"/>
              <w:rPr>
                <w:rFonts w:ascii="Times New Roman" w:hAnsi="Times New Roman" w:cs="Times New Roman"/>
                <w:sz w:val="20"/>
                <w:szCs w:val="20"/>
              </w:rPr>
            </w:pPr>
            <w:r w:rsidRPr="00E441BA">
              <w:rPr>
                <w:rFonts w:ascii="Times New Roman" w:eastAsia="Times New Roman" w:hAnsi="Times New Roman" w:cs="Times New Roman"/>
                <w:color w:val="000000"/>
                <w:sz w:val="20"/>
                <w:szCs w:val="20"/>
              </w:rPr>
              <w:t>296,80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Default="0056312B" w:rsidP="002F1306">
            <w:pPr>
              <w:spacing w:after="0"/>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296,80</w:t>
            </w:r>
          </w:p>
          <w:p w:rsidR="002F1306" w:rsidRDefault="002F1306"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448,3</w:t>
            </w:r>
          </w:p>
          <w:p w:rsidR="002F1306" w:rsidRDefault="002F1306"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450,8</w:t>
            </w:r>
          </w:p>
          <w:p w:rsidR="002F1306" w:rsidRDefault="002F1306"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512,6</w:t>
            </w:r>
          </w:p>
          <w:p w:rsidR="002F1306" w:rsidRDefault="002F1306" w:rsidP="002F1306">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357,54</w:t>
            </w:r>
          </w:p>
          <w:p w:rsidR="002F1306" w:rsidRPr="00E441BA" w:rsidRDefault="002F1306" w:rsidP="002F1306">
            <w:pPr>
              <w:spacing w:after="0"/>
              <w:jc w:val="center"/>
              <w:rPr>
                <w:rFonts w:ascii="Times New Roman" w:hAnsi="Times New Roman" w:cs="Times New Roman"/>
                <w:sz w:val="20"/>
                <w:szCs w:val="20"/>
              </w:rPr>
            </w:pPr>
            <w:r>
              <w:rPr>
                <w:rFonts w:ascii="Times New Roman" w:eastAsia="Times New Roman" w:hAnsi="Times New Roman" w:cs="Times New Roman"/>
                <w:color w:val="000000"/>
                <w:sz w:val="20"/>
                <w:szCs w:val="20"/>
              </w:rPr>
              <w:t>590,25</w:t>
            </w:r>
          </w:p>
        </w:tc>
      </w:tr>
      <w:tr w:rsidR="0056312B" w:rsidRPr="00C114B8" w:rsidTr="002F1306">
        <w:trPr>
          <w:trHeight w:val="1637"/>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3F6626" w:rsidRDefault="0056312B" w:rsidP="002F130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Pr="003F6626">
              <w:rPr>
                <w:rFonts w:ascii="Times New Roman" w:eastAsia="Times New Roman" w:hAnsi="Times New Roman" w:cs="Times New Roman"/>
                <w:color w:val="000000"/>
              </w:rPr>
              <w:t>.</w:t>
            </w:r>
          </w:p>
        </w:tc>
        <w:tc>
          <w:tcPr>
            <w:tcW w:w="1560" w:type="dxa"/>
            <w:vMerge/>
            <w:tcBorders>
              <w:left w:val="single" w:sz="4" w:space="0" w:color="auto"/>
              <w:right w:val="single" w:sz="4" w:space="0" w:color="auto"/>
            </w:tcBorders>
            <w:shd w:val="clear" w:color="auto" w:fill="auto"/>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Удельные расходы электроэнер</w:t>
            </w:r>
            <w:r w:rsidRPr="00E441BA">
              <w:rPr>
                <w:rFonts w:ascii="Times New Roman" w:eastAsia="Times New Roman" w:hAnsi="Times New Roman" w:cs="Times New Roman"/>
                <w:color w:val="000000"/>
                <w:sz w:val="20"/>
                <w:szCs w:val="20"/>
              </w:rPr>
              <w:t>гии</w:t>
            </w:r>
          </w:p>
        </w:tc>
        <w:tc>
          <w:tcPr>
            <w:tcW w:w="993"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кВт.ч/м.3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2,403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2,394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2,384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2,375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2,366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Pr="00E441BA" w:rsidRDefault="0056312B" w:rsidP="009B7D4D">
            <w:pPr>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12B" w:rsidRDefault="0056312B" w:rsidP="002F1306">
            <w:pPr>
              <w:spacing w:after="0"/>
              <w:jc w:val="center"/>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2,284</w:t>
            </w:r>
          </w:p>
          <w:p w:rsidR="002F1306" w:rsidRDefault="002F1306" w:rsidP="002F130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2,340</w:t>
            </w:r>
          </w:p>
          <w:p w:rsidR="002F1306" w:rsidRDefault="002F1306" w:rsidP="002F130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2,345</w:t>
            </w:r>
          </w:p>
          <w:p w:rsidR="002F1306" w:rsidRDefault="002F1306" w:rsidP="002F130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2,380</w:t>
            </w:r>
          </w:p>
          <w:p w:rsidR="002F1306" w:rsidRDefault="002F1306" w:rsidP="002F130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2,356</w:t>
            </w:r>
          </w:p>
          <w:p w:rsidR="002F1306" w:rsidRPr="00E441BA" w:rsidRDefault="002F1306" w:rsidP="002F1306">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2,366</w:t>
            </w:r>
          </w:p>
        </w:tc>
      </w:tr>
      <w:tr w:rsidR="0056312B" w:rsidRPr="00C114B8" w:rsidTr="002C1836">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312B" w:rsidRPr="003F6626" w:rsidRDefault="0056312B" w:rsidP="00085D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Pr="003F6626">
              <w:rPr>
                <w:rFonts w:ascii="Times New Roman" w:eastAsia="Times New Roman" w:hAnsi="Times New Roman" w:cs="Times New Roman"/>
                <w:color w:val="000000"/>
              </w:rPr>
              <w:t>.</w:t>
            </w:r>
          </w:p>
        </w:tc>
        <w:tc>
          <w:tcPr>
            <w:tcW w:w="1560" w:type="dxa"/>
            <w:vMerge/>
            <w:tcBorders>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E441BA">
              <w:rPr>
                <w:rFonts w:ascii="Times New Roman" w:eastAsia="Times New Roman" w:hAnsi="Times New Roman" w:cs="Times New Roman"/>
                <w:color w:val="000000"/>
                <w:sz w:val="20"/>
                <w:szCs w:val="20"/>
              </w:rPr>
              <w:t>оэффициент потерь</w:t>
            </w:r>
          </w:p>
        </w:tc>
        <w:tc>
          <w:tcPr>
            <w:tcW w:w="993" w:type="dxa"/>
            <w:tcBorders>
              <w:top w:val="single" w:sz="4" w:space="0" w:color="auto"/>
              <w:left w:val="nil"/>
              <w:bottom w:val="single" w:sz="4" w:space="0" w:color="auto"/>
              <w:right w:val="single" w:sz="4" w:space="0" w:color="auto"/>
            </w:tcBorders>
            <w:vAlign w:val="bottom"/>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43,23</w:t>
            </w:r>
          </w:p>
        </w:tc>
        <w:tc>
          <w:tcPr>
            <w:tcW w:w="992" w:type="dxa"/>
            <w:tcBorders>
              <w:top w:val="single" w:sz="4" w:space="0" w:color="auto"/>
              <w:left w:val="single" w:sz="4" w:space="0" w:color="auto"/>
              <w:bottom w:val="single" w:sz="4" w:space="0" w:color="auto"/>
              <w:right w:val="single" w:sz="4" w:space="0" w:color="auto"/>
            </w:tcBorders>
            <w:vAlign w:val="center"/>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41,85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40,47</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39,09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38,52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312B" w:rsidRPr="00E441BA" w:rsidRDefault="0056312B"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37,69</w:t>
            </w:r>
          </w:p>
        </w:tc>
      </w:tr>
      <w:tr w:rsidR="00200339" w:rsidRPr="00C114B8" w:rsidTr="00224E36">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56312B" w:rsidP="00085D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r w:rsidR="00200339" w:rsidRPr="003F6626">
              <w:rPr>
                <w:rFonts w:ascii="Times New Roman" w:eastAsia="Times New Roman" w:hAnsi="Times New Roman" w:cs="Times New Roman"/>
                <w:color w:val="000000"/>
              </w:rPr>
              <w:t>.</w:t>
            </w:r>
          </w:p>
          <w:p w:rsidR="00200339" w:rsidRPr="003F6626" w:rsidRDefault="00200339" w:rsidP="00085D67">
            <w:pPr>
              <w:spacing w:after="0" w:line="240" w:lineRule="auto"/>
              <w:jc w:val="center"/>
              <w:rPr>
                <w:rFonts w:ascii="Times New Roman" w:eastAsia="Times New Roman" w:hAnsi="Times New Roman" w:cs="Times New Roman"/>
                <w:color w:val="000000"/>
              </w:rPr>
            </w:pP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200339" w:rsidP="00224E3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w:t>
            </w:r>
            <w:r w:rsidRPr="00E441BA">
              <w:rPr>
                <w:rFonts w:ascii="Times New Roman" w:eastAsia="Times New Roman" w:hAnsi="Times New Roman" w:cs="Times New Roman"/>
                <w:color w:val="000000"/>
                <w:sz w:val="20"/>
                <w:szCs w:val="20"/>
              </w:rPr>
              <w:t>адежность</w:t>
            </w:r>
          </w:p>
          <w:p w:rsidR="00200339" w:rsidRPr="00E441BA" w:rsidRDefault="00200339" w:rsidP="00224E3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(бесперебой-ность) снабжения потребителей услугами</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0339" w:rsidRPr="00E441BA"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w:t>
            </w:r>
            <w:r w:rsidR="00802223">
              <w:rPr>
                <w:rFonts w:ascii="Times New Roman" w:eastAsia="Times New Roman" w:hAnsi="Times New Roman" w:cs="Times New Roman"/>
                <w:color w:val="000000"/>
                <w:sz w:val="20"/>
                <w:szCs w:val="20"/>
              </w:rPr>
              <w:t>варийность систем коммуналь</w:t>
            </w:r>
            <w:r w:rsidRPr="00E441BA">
              <w:rPr>
                <w:rFonts w:ascii="Times New Roman" w:eastAsia="Times New Roman" w:hAnsi="Times New Roman" w:cs="Times New Roman"/>
                <w:color w:val="000000"/>
                <w:sz w:val="20"/>
                <w:szCs w:val="20"/>
              </w:rPr>
              <w:t>ной</w:t>
            </w:r>
            <w:r w:rsidR="002F1306">
              <w:rPr>
                <w:rFonts w:ascii="Times New Roman" w:eastAsia="Times New Roman" w:hAnsi="Times New Roman" w:cs="Times New Roman"/>
                <w:color w:val="000000"/>
                <w:sz w:val="20"/>
                <w:szCs w:val="20"/>
              </w:rPr>
              <w:t xml:space="preserve"> инфраструк</w:t>
            </w:r>
            <w:r w:rsidRPr="00E441BA">
              <w:rPr>
                <w:rFonts w:ascii="Times New Roman" w:eastAsia="Times New Roman" w:hAnsi="Times New Roman" w:cs="Times New Roman"/>
                <w:color w:val="000000"/>
                <w:sz w:val="20"/>
                <w:szCs w:val="20"/>
              </w:rPr>
              <w:t>туры</w:t>
            </w:r>
          </w:p>
        </w:tc>
        <w:tc>
          <w:tcPr>
            <w:tcW w:w="993" w:type="dxa"/>
            <w:tcBorders>
              <w:top w:val="single" w:sz="4" w:space="0" w:color="auto"/>
              <w:left w:val="single" w:sz="4" w:space="0" w:color="auto"/>
              <w:bottom w:val="single" w:sz="4" w:space="0" w:color="auto"/>
              <w:right w:val="single" w:sz="4" w:space="0" w:color="auto"/>
            </w:tcBorders>
            <w:vAlign w:val="bottom"/>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ед./км.</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4,05</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4,10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4</w:t>
            </w:r>
            <w:r w:rsidR="00224E36">
              <w:rPr>
                <w:rFonts w:ascii="Times New Roman" w:eastAsia="Times New Roman" w:hAnsi="Times New Roman" w:cs="Times New Roman"/>
                <w:color w:val="000000"/>
                <w:sz w:val="20"/>
                <w:szCs w:val="20"/>
              </w:rPr>
              <w:t>,10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4,15</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4,45</w:t>
            </w:r>
          </w:p>
          <w:p w:rsidR="00224E36" w:rsidRPr="00E441BA"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4,45</w:t>
            </w:r>
          </w:p>
        </w:tc>
      </w:tr>
      <w:tr w:rsidR="00200339" w:rsidRPr="00C114B8" w:rsidTr="00224E36">
        <w:trPr>
          <w:trHeight w:val="132"/>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0339" w:rsidRPr="003F6626" w:rsidRDefault="0056312B" w:rsidP="00085D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00200339" w:rsidRPr="003F6626">
              <w:rPr>
                <w:rFonts w:ascii="Times New Roman" w:eastAsia="Times New Roman" w:hAnsi="Times New Roman" w:cs="Times New Roman"/>
                <w:color w:val="000000"/>
              </w:rPr>
              <w:t>.</w:t>
            </w:r>
          </w:p>
          <w:p w:rsidR="00085D67" w:rsidRPr="003F6626" w:rsidRDefault="00085D67" w:rsidP="00085D67">
            <w:pPr>
              <w:spacing w:after="0" w:line="240" w:lineRule="auto"/>
              <w:jc w:val="center"/>
              <w:rPr>
                <w:rFonts w:ascii="Times New Roman" w:eastAsia="Times New Roman" w:hAnsi="Times New Roman" w:cs="Times New Roman"/>
                <w:color w:val="000000"/>
              </w:rPr>
            </w:pPr>
          </w:p>
          <w:p w:rsidR="00085D67" w:rsidRPr="003F6626" w:rsidRDefault="00085D67" w:rsidP="00085D67">
            <w:pPr>
              <w:spacing w:after="0" w:line="240" w:lineRule="auto"/>
              <w:jc w:val="center"/>
              <w:rPr>
                <w:rFonts w:ascii="Times New Roman" w:eastAsia="Times New Roman" w:hAnsi="Times New Roman" w:cs="Times New Roman"/>
                <w:color w:val="000000"/>
              </w:rPr>
            </w:pPr>
          </w:p>
          <w:p w:rsidR="00085D67" w:rsidRPr="003F6626" w:rsidRDefault="00085D67" w:rsidP="00085D67">
            <w:pPr>
              <w:spacing w:after="0" w:line="240" w:lineRule="auto"/>
              <w:jc w:val="center"/>
              <w:rPr>
                <w:rFonts w:ascii="Times New Roman" w:eastAsia="Times New Roman" w:hAnsi="Times New Roman" w:cs="Times New Roman"/>
                <w:color w:val="000000"/>
              </w:rPr>
            </w:pPr>
          </w:p>
          <w:p w:rsidR="00085D67" w:rsidRPr="003F6626" w:rsidRDefault="00085D67" w:rsidP="00085D67">
            <w:pPr>
              <w:spacing w:after="0" w:line="240" w:lineRule="auto"/>
              <w:jc w:val="center"/>
              <w:rPr>
                <w:rFonts w:ascii="Times New Roman" w:eastAsia="Times New Roman" w:hAnsi="Times New Roman" w:cs="Times New Roman"/>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00339" w:rsidRPr="00E441BA" w:rsidRDefault="00200339"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0339" w:rsidRDefault="00200339"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E441BA">
              <w:rPr>
                <w:rFonts w:ascii="Times New Roman" w:eastAsia="Times New Roman" w:hAnsi="Times New Roman" w:cs="Times New Roman"/>
                <w:color w:val="000000"/>
                <w:sz w:val="20"/>
                <w:szCs w:val="20"/>
              </w:rPr>
              <w:t>бщий средний износ сетей</w:t>
            </w:r>
          </w:p>
          <w:p w:rsidR="00B6082A" w:rsidRDefault="00B6082A" w:rsidP="009B7D4D">
            <w:pPr>
              <w:spacing w:after="0" w:line="240" w:lineRule="auto"/>
              <w:jc w:val="both"/>
              <w:rPr>
                <w:rFonts w:ascii="Times New Roman" w:eastAsia="Times New Roman" w:hAnsi="Times New Roman" w:cs="Times New Roman"/>
                <w:color w:val="000000"/>
                <w:sz w:val="20"/>
                <w:szCs w:val="20"/>
              </w:rPr>
            </w:pPr>
          </w:p>
          <w:p w:rsidR="00B6082A" w:rsidRDefault="00B6082A" w:rsidP="009B7D4D">
            <w:pPr>
              <w:spacing w:after="0" w:line="240" w:lineRule="auto"/>
              <w:jc w:val="both"/>
              <w:rPr>
                <w:rFonts w:ascii="Times New Roman" w:eastAsia="Times New Roman" w:hAnsi="Times New Roman" w:cs="Times New Roman"/>
                <w:color w:val="000000"/>
                <w:sz w:val="20"/>
                <w:szCs w:val="20"/>
              </w:rPr>
            </w:pPr>
          </w:p>
          <w:p w:rsidR="00B6082A" w:rsidRPr="00E441BA" w:rsidRDefault="00B6082A" w:rsidP="009B7D4D">
            <w:pPr>
              <w:spacing w:after="0" w:line="240" w:lineRule="auto"/>
              <w:jc w:val="both"/>
              <w:rPr>
                <w:rFonts w:ascii="Times New Roman" w:eastAsia="Times New Roman" w:hAnsi="Times New Roman" w:cs="Times New Roman"/>
                <w:color w:val="00000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224E36">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98,65</w:t>
            </w:r>
          </w:p>
        </w:tc>
        <w:tc>
          <w:tcPr>
            <w:tcW w:w="992" w:type="dxa"/>
            <w:tcBorders>
              <w:top w:val="single" w:sz="4" w:space="0" w:color="auto"/>
              <w:left w:val="single" w:sz="4" w:space="0" w:color="auto"/>
              <w:bottom w:val="single" w:sz="4" w:space="0" w:color="auto"/>
              <w:right w:val="single" w:sz="4" w:space="0" w:color="auto"/>
            </w:tcBorders>
            <w:vAlign w:val="center"/>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98,77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98,78</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98,79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99,40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Pr="00E441BA"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0339" w:rsidRDefault="00200339"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100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p w:rsidR="00224E36"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p w:rsidR="00224E36" w:rsidRPr="00E441BA" w:rsidRDefault="00224E36"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085D67" w:rsidRPr="00C114B8" w:rsidTr="009B7D4D">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D67" w:rsidRPr="003F6626" w:rsidRDefault="0056312B" w:rsidP="009B7D4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r w:rsidR="00085D67" w:rsidRPr="003F6626">
              <w:rPr>
                <w:rFonts w:ascii="Times New Roman" w:eastAsia="Times New Roman" w:hAnsi="Times New Roman" w:cs="Times New Roman"/>
                <w:color w:val="00000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085D67" w:rsidRPr="00E441BA" w:rsidRDefault="00085D67" w:rsidP="009B7D4D">
            <w:pPr>
              <w:spacing w:after="0" w:line="240" w:lineRule="auto"/>
              <w:rPr>
                <w:rFonts w:ascii="Times New Roman" w:eastAsia="Times New Roman" w:hAnsi="Times New Roman" w:cs="Times New Roman"/>
                <w:color w:val="000000"/>
                <w:sz w:val="20"/>
                <w:szCs w:val="20"/>
              </w:rPr>
            </w:pPr>
          </w:p>
        </w:tc>
        <w:tc>
          <w:tcPr>
            <w:tcW w:w="1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85D67" w:rsidRPr="00E441BA" w:rsidRDefault="00085D67" w:rsidP="009B7D4D">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w:t>
            </w:r>
            <w:r w:rsidRPr="00E441BA">
              <w:rPr>
                <w:rFonts w:ascii="Times New Roman" w:eastAsia="Times New Roman" w:hAnsi="Times New Roman" w:cs="Times New Roman"/>
                <w:color w:val="000000"/>
                <w:sz w:val="20"/>
                <w:szCs w:val="20"/>
              </w:rPr>
              <w:t>оля проб воды в местах водозабора, соответствую-щая нормативам</w:t>
            </w:r>
          </w:p>
        </w:tc>
        <w:tc>
          <w:tcPr>
            <w:tcW w:w="993" w:type="dxa"/>
            <w:tcBorders>
              <w:top w:val="single" w:sz="4" w:space="0" w:color="auto"/>
              <w:left w:val="single" w:sz="4" w:space="0" w:color="auto"/>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0</w:t>
            </w:r>
          </w:p>
        </w:tc>
      </w:tr>
      <w:tr w:rsidR="00085D67" w:rsidRPr="00C114B8" w:rsidTr="009B7D4D">
        <w:trPr>
          <w:trHeight w:val="12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5D67" w:rsidRPr="003F6626" w:rsidRDefault="0056312B" w:rsidP="00085D67">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085D67" w:rsidRPr="003F6626">
              <w:rPr>
                <w:rFonts w:ascii="Times New Roman" w:eastAsia="Times New Roman" w:hAnsi="Times New Roman" w:cs="Times New Roman"/>
                <w:color w:val="000000"/>
              </w:rPr>
              <w:t>.</w:t>
            </w:r>
          </w:p>
          <w:p w:rsidR="00085D67" w:rsidRPr="003F6626" w:rsidRDefault="00085D67" w:rsidP="00085D67">
            <w:pPr>
              <w:spacing w:after="0" w:line="240" w:lineRule="auto"/>
              <w:jc w:val="center"/>
              <w:rPr>
                <w:rFonts w:ascii="Times New Roman" w:eastAsia="Times New Roman" w:hAnsi="Times New Roman" w:cs="Times New Roman"/>
                <w:color w:val="000000"/>
              </w:rPr>
            </w:pPr>
          </w:p>
        </w:tc>
        <w:tc>
          <w:tcPr>
            <w:tcW w:w="156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E441BA">
              <w:rPr>
                <w:rFonts w:ascii="Times New Roman" w:eastAsia="Times New Roman" w:hAnsi="Times New Roman" w:cs="Times New Roman"/>
                <w:color w:val="000000"/>
                <w:sz w:val="20"/>
                <w:szCs w:val="20"/>
              </w:rPr>
              <w:t>оказатели воздействия на окружающую среду</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085D67" w:rsidRPr="00E441BA" w:rsidRDefault="00085D67" w:rsidP="009B7D4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w:t>
            </w:r>
            <w:r w:rsidRPr="00E441BA">
              <w:rPr>
                <w:rFonts w:ascii="Times New Roman" w:eastAsia="Times New Roman" w:hAnsi="Times New Roman" w:cs="Times New Roman"/>
                <w:color w:val="000000"/>
                <w:sz w:val="20"/>
                <w:szCs w:val="20"/>
              </w:rPr>
              <w:t>бъем сбрасываемых неочищенных промывных вод</w:t>
            </w:r>
          </w:p>
        </w:tc>
        <w:tc>
          <w:tcPr>
            <w:tcW w:w="993" w:type="dxa"/>
            <w:tcBorders>
              <w:top w:val="single" w:sz="4" w:space="0" w:color="auto"/>
              <w:left w:val="nil"/>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тыс.м.3</w:t>
            </w:r>
          </w:p>
        </w:tc>
        <w:tc>
          <w:tcPr>
            <w:tcW w:w="992" w:type="dxa"/>
            <w:tcBorders>
              <w:top w:val="single" w:sz="4" w:space="0" w:color="auto"/>
              <w:left w:val="single" w:sz="4" w:space="0" w:color="auto"/>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85D67" w:rsidRPr="00E441BA" w:rsidRDefault="00085D67" w:rsidP="009B7D4D">
            <w:pPr>
              <w:spacing w:after="0" w:line="240" w:lineRule="auto"/>
              <w:jc w:val="center"/>
              <w:rPr>
                <w:rFonts w:ascii="Times New Roman" w:eastAsia="Times New Roman" w:hAnsi="Times New Roman" w:cs="Times New Roman"/>
                <w:color w:val="000000"/>
                <w:sz w:val="20"/>
                <w:szCs w:val="20"/>
              </w:rPr>
            </w:pPr>
            <w:r w:rsidRPr="00E441BA">
              <w:rPr>
                <w:rFonts w:ascii="Times New Roman" w:eastAsia="Times New Roman" w:hAnsi="Times New Roman" w:cs="Times New Roman"/>
                <w:color w:val="000000"/>
                <w:sz w:val="20"/>
                <w:szCs w:val="20"/>
              </w:rPr>
              <w:t>-</w:t>
            </w:r>
          </w:p>
        </w:tc>
      </w:tr>
    </w:tbl>
    <w:p w:rsidR="00B6082A" w:rsidRDefault="00B6082A" w:rsidP="00B6082A">
      <w:pPr>
        <w:pStyle w:val="a6"/>
        <w:spacing w:after="0" w:line="276" w:lineRule="auto"/>
        <w:jc w:val="center"/>
        <w:rPr>
          <w:iCs/>
        </w:rPr>
      </w:pPr>
    </w:p>
    <w:p w:rsidR="00B6082A" w:rsidRDefault="00B6082A" w:rsidP="00B6082A">
      <w:pPr>
        <w:pStyle w:val="a6"/>
        <w:spacing w:after="0" w:line="276" w:lineRule="auto"/>
        <w:jc w:val="center"/>
        <w:rPr>
          <w:iCs/>
        </w:rPr>
      </w:pPr>
    </w:p>
    <w:p w:rsidR="00B6082A" w:rsidRDefault="00B6082A" w:rsidP="00B6082A">
      <w:pPr>
        <w:pStyle w:val="a6"/>
        <w:spacing w:after="0" w:line="276" w:lineRule="auto"/>
        <w:jc w:val="center"/>
        <w:rPr>
          <w:iCs/>
        </w:rPr>
      </w:pPr>
    </w:p>
    <w:p w:rsidR="00B6082A" w:rsidRDefault="00B6082A" w:rsidP="00B6082A">
      <w:pPr>
        <w:pStyle w:val="a6"/>
        <w:spacing w:after="0" w:line="276" w:lineRule="auto"/>
        <w:jc w:val="center"/>
        <w:rPr>
          <w:iCs/>
        </w:rPr>
      </w:pPr>
    </w:p>
    <w:p w:rsidR="00B6082A" w:rsidRDefault="00B6082A" w:rsidP="00B6082A">
      <w:pPr>
        <w:pStyle w:val="a6"/>
        <w:spacing w:after="0" w:line="276" w:lineRule="auto"/>
        <w:jc w:val="center"/>
        <w:rPr>
          <w:iCs/>
        </w:rPr>
      </w:pPr>
    </w:p>
    <w:p w:rsidR="00B6082A" w:rsidRDefault="00B6082A" w:rsidP="00B6082A">
      <w:pPr>
        <w:pStyle w:val="a6"/>
        <w:spacing w:after="0" w:line="276" w:lineRule="auto"/>
        <w:jc w:val="center"/>
        <w:rPr>
          <w:iCs/>
        </w:rPr>
      </w:pPr>
    </w:p>
    <w:p w:rsidR="00744A4E" w:rsidRDefault="00744A4E" w:rsidP="00066312">
      <w:pPr>
        <w:widowControl w:val="0"/>
        <w:tabs>
          <w:tab w:val="right" w:pos="3402"/>
          <w:tab w:val="left" w:pos="8222"/>
        </w:tabs>
        <w:suppressAutoHyphens/>
        <w:autoSpaceDE w:val="0"/>
        <w:spacing w:after="0" w:line="240" w:lineRule="auto"/>
        <w:ind w:firstLine="8931"/>
        <w:rPr>
          <w:rFonts w:ascii="Times New Roman" w:eastAsia="Times New Roman" w:hAnsi="Times New Roman" w:cs="Times New Roman"/>
          <w:iCs/>
          <w:sz w:val="24"/>
          <w:szCs w:val="24"/>
          <w:lang w:eastAsia="ru-RU"/>
        </w:rPr>
      </w:pPr>
    </w:p>
    <w:p w:rsidR="00224E36" w:rsidRDefault="00224E36" w:rsidP="00066312">
      <w:pPr>
        <w:widowControl w:val="0"/>
        <w:tabs>
          <w:tab w:val="right" w:pos="3402"/>
          <w:tab w:val="left" w:pos="8222"/>
        </w:tabs>
        <w:suppressAutoHyphens/>
        <w:autoSpaceDE w:val="0"/>
        <w:spacing w:after="0" w:line="240" w:lineRule="auto"/>
        <w:ind w:firstLine="8931"/>
        <w:rPr>
          <w:rFonts w:ascii="Times New Roman" w:hAnsi="Times New Roman" w:cs="Times New Roman"/>
          <w:iCs/>
          <w:sz w:val="24"/>
          <w:szCs w:val="24"/>
        </w:rPr>
      </w:pPr>
    </w:p>
    <w:p w:rsidR="009B7D4D" w:rsidRPr="00066312" w:rsidRDefault="009B7D4D" w:rsidP="00066312">
      <w:pPr>
        <w:widowControl w:val="0"/>
        <w:tabs>
          <w:tab w:val="right" w:pos="3402"/>
          <w:tab w:val="left" w:pos="822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hAnsi="Times New Roman" w:cs="Times New Roman"/>
          <w:iCs/>
          <w:sz w:val="24"/>
          <w:szCs w:val="24"/>
        </w:rPr>
        <w:lastRenderedPageBreak/>
        <w:t>Приложение 2</w:t>
      </w:r>
      <w:r w:rsidR="00E63614">
        <w:rPr>
          <w:rFonts w:ascii="Times New Roman" w:hAnsi="Times New Roman" w:cs="Times New Roman"/>
          <w:iCs/>
          <w:sz w:val="24"/>
          <w:szCs w:val="24"/>
        </w:rPr>
        <w:t>0</w:t>
      </w:r>
      <w:r w:rsidRPr="00066312">
        <w:rPr>
          <w:rFonts w:ascii="Times New Roman" w:hAnsi="Times New Roman" w:cs="Times New Roman"/>
          <w:iCs/>
          <w:color w:val="000000"/>
          <w:sz w:val="24"/>
          <w:szCs w:val="24"/>
        </w:rPr>
        <w:t xml:space="preserve"> к </w:t>
      </w:r>
      <w:r w:rsidRPr="00066312">
        <w:rPr>
          <w:rFonts w:ascii="Times New Roman" w:eastAsia="Times New Roman" w:hAnsi="Times New Roman" w:cs="Times New Roman"/>
          <w:bCs/>
          <w:color w:val="000000"/>
          <w:sz w:val="24"/>
          <w:szCs w:val="24"/>
          <w:lang w:eastAsia="ru-RU"/>
        </w:rPr>
        <w:t>программе</w:t>
      </w:r>
      <w:r w:rsidRPr="00066312">
        <w:rPr>
          <w:rFonts w:ascii="Times New Roman" w:eastAsia="Times New Roman CYR" w:hAnsi="Times New Roman" w:cs="Times New Roman"/>
          <w:sz w:val="24"/>
          <w:szCs w:val="24"/>
          <w:lang w:eastAsia="hi-IN" w:bidi="hi-IN"/>
        </w:rPr>
        <w:t xml:space="preserve">  комплексного</w:t>
      </w:r>
    </w:p>
    <w:p w:rsidR="009B7D4D" w:rsidRPr="00066312" w:rsidRDefault="009B7D4D" w:rsidP="00066312">
      <w:pPr>
        <w:widowControl w:val="0"/>
        <w:tabs>
          <w:tab w:val="right" w:pos="3402"/>
          <w:tab w:val="left" w:pos="822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9B7D4D" w:rsidRPr="00066312" w:rsidRDefault="009B7D4D" w:rsidP="00066312">
      <w:pPr>
        <w:widowControl w:val="0"/>
        <w:tabs>
          <w:tab w:val="right" w:pos="3402"/>
          <w:tab w:val="left" w:pos="822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9B7D4D" w:rsidRPr="00066312" w:rsidRDefault="009B7D4D" w:rsidP="00066312">
      <w:pPr>
        <w:widowControl w:val="0"/>
        <w:tabs>
          <w:tab w:val="right" w:pos="3402"/>
          <w:tab w:val="left" w:pos="8222"/>
        </w:tabs>
        <w:suppressAutoHyphens/>
        <w:autoSpaceDE w:val="0"/>
        <w:spacing w:after="0" w:line="240" w:lineRule="auto"/>
        <w:ind w:firstLine="8931"/>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9B7D4D" w:rsidRPr="009B7D4D" w:rsidRDefault="009B7D4D" w:rsidP="009B7D4D">
      <w:pPr>
        <w:widowControl w:val="0"/>
        <w:tabs>
          <w:tab w:val="right" w:pos="3402"/>
        </w:tabs>
        <w:suppressAutoHyphens/>
        <w:autoSpaceDE w:val="0"/>
        <w:spacing w:after="0" w:line="240" w:lineRule="auto"/>
        <w:ind w:firstLine="8080"/>
        <w:rPr>
          <w:rFonts w:ascii="Times New Roman" w:eastAsia="Times New Roman CYR" w:hAnsi="Times New Roman" w:cs="Times New Roman"/>
          <w:b/>
          <w:bCs/>
          <w:sz w:val="24"/>
          <w:szCs w:val="24"/>
          <w:lang w:eastAsia="hi-IN" w:bidi="hi-IN"/>
        </w:rPr>
      </w:pPr>
    </w:p>
    <w:p w:rsidR="009B7D4D" w:rsidRPr="009B7D4D" w:rsidRDefault="009B7D4D" w:rsidP="009B7D4D">
      <w:pPr>
        <w:spacing w:after="0" w:line="240" w:lineRule="auto"/>
        <w:ind w:firstLine="567"/>
        <w:contextualSpacing/>
        <w:jc w:val="center"/>
        <w:rPr>
          <w:rFonts w:ascii="Times New Roman" w:hAnsi="Times New Roman" w:cs="Times New Roman"/>
          <w:iCs/>
          <w:sz w:val="24"/>
          <w:szCs w:val="24"/>
        </w:rPr>
      </w:pPr>
      <w:r w:rsidRPr="009B7D4D">
        <w:rPr>
          <w:rFonts w:ascii="Times New Roman" w:hAnsi="Times New Roman" w:cs="Times New Roman"/>
          <w:iCs/>
          <w:sz w:val="24"/>
          <w:szCs w:val="24"/>
        </w:rPr>
        <w:t>Анализ фактических и плановых расходов на финансирование инвестиционных программ города Донецка</w:t>
      </w:r>
    </w:p>
    <w:p w:rsidR="009B7D4D" w:rsidRDefault="009B7D4D" w:rsidP="009B7D4D">
      <w:pPr>
        <w:spacing w:after="0" w:line="240" w:lineRule="auto"/>
        <w:ind w:firstLine="567"/>
        <w:contextualSpacing/>
        <w:jc w:val="center"/>
        <w:rPr>
          <w:rFonts w:ascii="Times New Roman" w:hAnsi="Times New Roman" w:cs="Times New Roman"/>
          <w:iCs/>
          <w:sz w:val="28"/>
          <w:szCs w:val="28"/>
        </w:rPr>
      </w:pPr>
    </w:p>
    <w:tbl>
      <w:tblPr>
        <w:tblW w:w="16302" w:type="dxa"/>
        <w:tblInd w:w="-701" w:type="dxa"/>
        <w:tblLayout w:type="fixed"/>
        <w:tblCellMar>
          <w:left w:w="0" w:type="dxa"/>
          <w:right w:w="0" w:type="dxa"/>
        </w:tblCellMar>
        <w:tblLook w:val="04A0"/>
      </w:tblPr>
      <w:tblGrid>
        <w:gridCol w:w="709"/>
        <w:gridCol w:w="1382"/>
        <w:gridCol w:w="991"/>
        <w:gridCol w:w="15"/>
        <w:gridCol w:w="966"/>
        <w:gridCol w:w="13"/>
        <w:gridCol w:w="1086"/>
        <w:gridCol w:w="23"/>
        <w:gridCol w:w="8"/>
        <w:gridCol w:w="1013"/>
        <w:gridCol w:w="105"/>
        <w:gridCol w:w="15"/>
        <w:gridCol w:w="13"/>
        <w:gridCol w:w="1001"/>
        <w:gridCol w:w="107"/>
        <w:gridCol w:w="8"/>
        <w:gridCol w:w="13"/>
        <w:gridCol w:w="879"/>
        <w:gridCol w:w="104"/>
        <w:gridCol w:w="23"/>
        <w:gridCol w:w="1002"/>
        <w:gridCol w:w="10"/>
        <w:gridCol w:w="992"/>
        <w:gridCol w:w="56"/>
        <w:gridCol w:w="939"/>
        <w:gridCol w:w="56"/>
        <w:gridCol w:w="938"/>
        <w:gridCol w:w="56"/>
        <w:gridCol w:w="1078"/>
        <w:gridCol w:w="55"/>
        <w:gridCol w:w="942"/>
        <w:gridCol w:w="52"/>
        <w:gridCol w:w="801"/>
        <w:gridCol w:w="52"/>
        <w:gridCol w:w="799"/>
      </w:tblGrid>
      <w:tr w:rsidR="009B7D4D" w:rsidRPr="0075162D" w:rsidTr="009B7D4D">
        <w:trPr>
          <w:trHeight w:val="408"/>
        </w:trPr>
        <w:tc>
          <w:tcPr>
            <w:tcW w:w="709" w:type="dxa"/>
            <w:tcBorders>
              <w:top w:val="single" w:sz="6" w:space="0" w:color="000000"/>
              <w:left w:val="single" w:sz="6" w:space="0" w:color="000000"/>
              <w:right w:val="single" w:sz="6" w:space="0" w:color="000000"/>
            </w:tcBorders>
          </w:tcPr>
          <w:p w:rsidR="009B7D4D"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п/п</w:t>
            </w:r>
          </w:p>
        </w:tc>
        <w:tc>
          <w:tcPr>
            <w:tcW w:w="1382" w:type="dxa"/>
            <w:vMerge w:val="restart"/>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Источник финан-сирования</w:t>
            </w:r>
          </w:p>
        </w:tc>
        <w:tc>
          <w:tcPr>
            <w:tcW w:w="14211" w:type="dxa"/>
            <w:gridSpan w:val="33"/>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Оценка расходов (тыс.руб.)</w:t>
            </w:r>
          </w:p>
        </w:tc>
      </w:tr>
      <w:tr w:rsidR="009B7D4D" w:rsidRPr="0075162D" w:rsidTr="009B7D4D">
        <w:trPr>
          <w:trHeight w:val="544"/>
        </w:trPr>
        <w:tc>
          <w:tcPr>
            <w:tcW w:w="709" w:type="dxa"/>
            <w:tcBorders>
              <w:left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382" w:type="dxa"/>
            <w:vMerge/>
            <w:tcBorders>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991" w:type="dxa"/>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2015</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981"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2015</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122"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2016</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126"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2016</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136" w:type="dxa"/>
            <w:gridSpan w:val="4"/>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2017</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004" w:type="dxa"/>
            <w:gridSpan w:val="4"/>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2017</w:t>
            </w: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035" w:type="dxa"/>
            <w:gridSpan w:val="3"/>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2018</w:t>
            </w:r>
          </w:p>
        </w:tc>
        <w:tc>
          <w:tcPr>
            <w:tcW w:w="1048"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2019</w:t>
            </w:r>
          </w:p>
        </w:tc>
        <w:tc>
          <w:tcPr>
            <w:tcW w:w="995"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ind w:left="-283"/>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 xml:space="preserve">   2020*</w:t>
            </w:r>
          </w:p>
        </w:tc>
        <w:tc>
          <w:tcPr>
            <w:tcW w:w="994"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2021*</w:t>
            </w:r>
          </w:p>
        </w:tc>
        <w:tc>
          <w:tcPr>
            <w:tcW w:w="1133"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2022*</w:t>
            </w:r>
          </w:p>
        </w:tc>
        <w:tc>
          <w:tcPr>
            <w:tcW w:w="994"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2023*</w:t>
            </w:r>
          </w:p>
        </w:tc>
        <w:tc>
          <w:tcPr>
            <w:tcW w:w="853" w:type="dxa"/>
            <w:gridSpan w:val="2"/>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2024*</w:t>
            </w:r>
          </w:p>
        </w:tc>
        <w:tc>
          <w:tcPr>
            <w:tcW w:w="799" w:type="dxa"/>
            <w:tcBorders>
              <w:top w:val="single" w:sz="6" w:space="0" w:color="000000"/>
              <w:left w:val="single" w:sz="6" w:space="0" w:color="000000"/>
              <w:right w:val="single" w:sz="6" w:space="0" w:color="000000"/>
            </w:tcBorders>
          </w:tcPr>
          <w:p w:rsidR="004E01D9"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2025</w:t>
            </w:r>
          </w:p>
          <w:p w:rsidR="004E01D9" w:rsidRDefault="004E01D9"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2026</w:t>
            </w:r>
          </w:p>
          <w:p w:rsidR="004E01D9" w:rsidRDefault="004E01D9"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2027</w:t>
            </w:r>
          </w:p>
          <w:p w:rsidR="004E01D9" w:rsidRDefault="004E01D9"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2028</w:t>
            </w:r>
          </w:p>
          <w:p w:rsidR="004E01D9" w:rsidRDefault="004E01D9"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2029</w:t>
            </w:r>
          </w:p>
          <w:p w:rsidR="009B7D4D" w:rsidRPr="00E441BA" w:rsidRDefault="007A391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2030</w:t>
            </w:r>
            <w:r w:rsidR="009B7D4D" w:rsidRPr="00E441BA">
              <w:rPr>
                <w:rFonts w:ascii="Times New Roman" w:eastAsia="Times New Roman" w:hAnsi="Times New Roman" w:cs="Times New Roman"/>
                <w:sz w:val="20"/>
                <w:szCs w:val="20"/>
              </w:rPr>
              <w:t>*</w:t>
            </w:r>
          </w:p>
        </w:tc>
      </w:tr>
      <w:tr w:rsidR="009B7D4D" w:rsidRPr="0075162D" w:rsidTr="009B7D4D">
        <w:trPr>
          <w:trHeight w:val="326"/>
        </w:trPr>
        <w:tc>
          <w:tcPr>
            <w:tcW w:w="709" w:type="dxa"/>
            <w:tcBorders>
              <w:left w:val="single" w:sz="6" w:space="0" w:color="000000"/>
              <w:bottom w:val="single" w:sz="4" w:space="0" w:color="auto"/>
              <w:right w:val="single" w:sz="6" w:space="0" w:color="000000"/>
            </w:tcBorders>
          </w:tcPr>
          <w:p w:rsidR="009B7D4D" w:rsidRPr="00E441BA" w:rsidRDefault="009B7D4D" w:rsidP="009B7D4D">
            <w:pPr>
              <w:spacing w:after="0" w:line="315" w:lineRule="atLeast"/>
              <w:ind w:left="-142" w:firstLine="142"/>
              <w:jc w:val="center"/>
              <w:textAlignment w:val="baseline"/>
              <w:rPr>
                <w:rFonts w:ascii="Times New Roman" w:eastAsia="Times New Roman" w:hAnsi="Times New Roman" w:cs="Times New Roman"/>
                <w:sz w:val="20"/>
                <w:szCs w:val="20"/>
              </w:rPr>
            </w:pPr>
          </w:p>
        </w:tc>
        <w:tc>
          <w:tcPr>
            <w:tcW w:w="1382" w:type="dxa"/>
            <w:tcBorders>
              <w:left w:val="single" w:sz="6" w:space="0" w:color="000000"/>
              <w:bottom w:val="single" w:sz="4" w:space="0" w:color="auto"/>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991" w:type="dxa"/>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план</w:t>
            </w:r>
          </w:p>
        </w:tc>
        <w:tc>
          <w:tcPr>
            <w:tcW w:w="981" w:type="dxa"/>
            <w:gridSpan w:val="2"/>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факт</w:t>
            </w:r>
          </w:p>
        </w:tc>
        <w:tc>
          <w:tcPr>
            <w:tcW w:w="1122"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план</w:t>
            </w:r>
          </w:p>
        </w:tc>
        <w:tc>
          <w:tcPr>
            <w:tcW w:w="1126" w:type="dxa"/>
            <w:gridSpan w:val="3"/>
            <w:tcBorders>
              <w:top w:val="single" w:sz="6" w:space="0" w:color="000000"/>
              <w:left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факт</w:t>
            </w:r>
          </w:p>
        </w:tc>
        <w:tc>
          <w:tcPr>
            <w:tcW w:w="1136" w:type="dxa"/>
            <w:gridSpan w:val="4"/>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план</w:t>
            </w:r>
          </w:p>
        </w:tc>
        <w:tc>
          <w:tcPr>
            <w:tcW w:w="1004" w:type="dxa"/>
            <w:gridSpan w:val="4"/>
            <w:tcBorders>
              <w:top w:val="single" w:sz="6" w:space="0" w:color="000000"/>
              <w:left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факт</w:t>
            </w:r>
          </w:p>
        </w:tc>
        <w:tc>
          <w:tcPr>
            <w:tcW w:w="1035" w:type="dxa"/>
            <w:gridSpan w:val="3"/>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1048"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995"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994"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1133"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994"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853" w:type="dxa"/>
            <w:gridSpan w:val="2"/>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c>
          <w:tcPr>
            <w:tcW w:w="799" w:type="dxa"/>
            <w:tcBorders>
              <w:top w:val="single" w:sz="6" w:space="0" w:color="000000"/>
              <w:left w:val="single" w:sz="6" w:space="0" w:color="000000"/>
              <w:right w:val="single" w:sz="6" w:space="0" w:color="000000"/>
            </w:tcBorders>
          </w:tcPr>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план</w:t>
            </w:r>
          </w:p>
        </w:tc>
      </w:tr>
      <w:tr w:rsidR="009B7D4D" w:rsidRPr="0075162D" w:rsidTr="009B7D4D">
        <w:trPr>
          <w:trHeight w:val="320"/>
        </w:trPr>
        <w:tc>
          <w:tcPr>
            <w:tcW w:w="709" w:type="dxa"/>
            <w:tcBorders>
              <w:top w:val="single" w:sz="4" w:space="0" w:color="auto"/>
              <w:left w:val="single" w:sz="4" w:space="0" w:color="auto"/>
              <w:right w:val="single" w:sz="4" w:space="0" w:color="auto"/>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82" w:type="dxa"/>
            <w:tcBorders>
              <w:top w:val="single" w:sz="4" w:space="0" w:color="auto"/>
              <w:left w:val="single" w:sz="4" w:space="0" w:color="auto"/>
              <w:right w:val="single" w:sz="4" w:space="0" w:color="auto"/>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1" w:type="dxa"/>
            <w:tcBorders>
              <w:top w:val="single" w:sz="6" w:space="0" w:color="000000"/>
              <w:left w:val="single" w:sz="4" w:space="0" w:color="auto"/>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81" w:type="dxa"/>
            <w:gridSpan w:val="2"/>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22"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26"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6" w:type="dxa"/>
            <w:gridSpan w:val="4"/>
            <w:tcBorders>
              <w:top w:val="single" w:sz="6" w:space="0" w:color="000000"/>
              <w:left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004" w:type="dxa"/>
            <w:gridSpan w:val="4"/>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35" w:type="dxa"/>
            <w:gridSpan w:val="3"/>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48"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5"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94"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133"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94"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53"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9" w:type="dxa"/>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9B7D4D" w:rsidRPr="0075162D" w:rsidTr="009B7D4D">
        <w:trPr>
          <w:trHeight w:val="448"/>
        </w:trPr>
        <w:tc>
          <w:tcPr>
            <w:tcW w:w="16302" w:type="dxa"/>
            <w:gridSpan w:val="35"/>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tabs>
                <w:tab w:val="left" w:pos="14452"/>
              </w:tabs>
              <w:spacing w:after="0" w:line="315" w:lineRule="atLeast"/>
              <w:jc w:val="center"/>
              <w:textAlignment w:val="baseline"/>
              <w:rPr>
                <w:rFonts w:ascii="Times New Roman" w:eastAsia="Times New Roman" w:hAnsi="Times New Roman" w:cs="Times New Roman"/>
                <w:b/>
                <w:sz w:val="20"/>
                <w:szCs w:val="20"/>
              </w:rPr>
            </w:pPr>
            <w:r w:rsidRPr="00E441BA">
              <w:rPr>
                <w:rFonts w:ascii="Times New Roman" w:eastAsia="Times New Roman" w:hAnsi="Times New Roman" w:cs="Times New Roman"/>
                <w:sz w:val="20"/>
                <w:szCs w:val="20"/>
              </w:rPr>
              <w:t>1. Инвестиционная программа газификации Ростовской области</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BA0DEF">
            <w:pPr>
              <w:spacing w:after="0" w:line="315" w:lineRule="atLeast"/>
              <w:ind w:left="-165" w:right="-169"/>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00BA0DEF">
              <w:rPr>
                <w:rFonts w:ascii="Times New Roman" w:eastAsia="Times New Roman" w:hAnsi="Times New Roman" w:cs="Times New Roman"/>
                <w:sz w:val="20"/>
                <w:szCs w:val="20"/>
              </w:rPr>
              <w:t>юджет города</w:t>
            </w:r>
            <w:r w:rsidR="004E01D9">
              <w:rPr>
                <w:rFonts w:ascii="Times New Roman" w:eastAsia="Times New Roman" w:hAnsi="Times New Roman" w:cs="Times New Roman"/>
                <w:sz w:val="20"/>
                <w:szCs w:val="20"/>
              </w:rPr>
              <w:t xml:space="preserve"> </w:t>
            </w:r>
            <w:r w:rsidRPr="00E441BA">
              <w:rPr>
                <w:rFonts w:ascii="Times New Roman" w:eastAsia="Times New Roman" w:hAnsi="Times New Roman" w:cs="Times New Roman"/>
                <w:sz w:val="20"/>
                <w:szCs w:val="20"/>
              </w:rPr>
              <w:t>Донецка</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1580,50</w:t>
            </w:r>
          </w:p>
        </w:tc>
        <w:tc>
          <w:tcPr>
            <w:tcW w:w="114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1580,50</w:t>
            </w:r>
          </w:p>
        </w:tc>
        <w:tc>
          <w:tcPr>
            <w:tcW w:w="1129"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06"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1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Pr="00E441BA">
              <w:rPr>
                <w:rFonts w:ascii="Times New Roman" w:eastAsia="Times New Roman" w:hAnsi="Times New Roman" w:cs="Times New Roman"/>
                <w:sz w:val="20"/>
                <w:szCs w:val="20"/>
              </w:rPr>
              <w:t xml:space="preserve">бластной бюджет </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10902,60</w:t>
            </w:r>
          </w:p>
        </w:tc>
        <w:tc>
          <w:tcPr>
            <w:tcW w:w="11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10902,60</w:t>
            </w:r>
          </w:p>
        </w:tc>
        <w:tc>
          <w:tcPr>
            <w:tcW w:w="1129"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19"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1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Ф</w:t>
            </w:r>
            <w:r w:rsidRPr="00E441BA">
              <w:rPr>
                <w:rFonts w:ascii="Times New Roman" w:eastAsia="Times New Roman" w:hAnsi="Times New Roman" w:cs="Times New Roman"/>
                <w:sz w:val="20"/>
                <w:szCs w:val="20"/>
              </w:rPr>
              <w:t>едераль-ный бюджет</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29"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19"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1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2"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B7D4D" w:rsidRPr="0075162D" w:rsidTr="009B7D4D">
        <w:trPr>
          <w:trHeight w:val="987"/>
        </w:trPr>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Pr="00E441BA">
              <w:rPr>
                <w:rFonts w:ascii="Times New Roman" w:eastAsia="Times New Roman" w:hAnsi="Times New Roman" w:cs="Times New Roman"/>
                <w:sz w:val="20"/>
                <w:szCs w:val="20"/>
              </w:rPr>
              <w:t>небюд-жетные источники</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29" w:type="dxa"/>
            <w:gridSpan w:val="4"/>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p>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5898,72</w:t>
            </w:r>
          </w:p>
        </w:tc>
        <w:tc>
          <w:tcPr>
            <w:tcW w:w="1019" w:type="dxa"/>
            <w:gridSpan w:val="4"/>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p>
          <w:p w:rsidR="009B7D4D" w:rsidRPr="00E441BA" w:rsidRDefault="009B7D4D" w:rsidP="009B7D4D">
            <w:pPr>
              <w:jc w:val="center"/>
              <w:rPr>
                <w:sz w:val="20"/>
                <w:szCs w:val="20"/>
              </w:rPr>
            </w:pPr>
            <w:r w:rsidRPr="00E441BA">
              <w:rPr>
                <w:rFonts w:ascii="Times New Roman" w:eastAsia="Times New Roman" w:hAnsi="Times New Roman" w:cs="Times New Roman"/>
                <w:sz w:val="20"/>
                <w:szCs w:val="20"/>
              </w:rPr>
              <w:t>5898,72</w:t>
            </w:r>
          </w:p>
        </w:tc>
        <w:tc>
          <w:tcPr>
            <w:tcW w:w="1012" w:type="dxa"/>
            <w:gridSpan w:val="2"/>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711,52</w:t>
            </w:r>
          </w:p>
        </w:tc>
        <w:tc>
          <w:tcPr>
            <w:tcW w:w="992" w:type="dxa"/>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18408,83</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B7D4D" w:rsidRPr="0075162D" w:rsidTr="00BA0DEF">
        <w:trPr>
          <w:trHeight w:val="395"/>
        </w:trPr>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Всего</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30"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BA0DEF">
            <w:pPr>
              <w:spacing w:after="0" w:line="315" w:lineRule="atLeast"/>
              <w:textAlignment w:val="baseline"/>
              <w:rPr>
                <w:rFonts w:ascii="Times New Roman" w:eastAsia="Times New Roman" w:hAnsi="Times New Roman" w:cs="Times New Roman"/>
                <w:sz w:val="20"/>
                <w:szCs w:val="20"/>
              </w:rPr>
            </w:pPr>
          </w:p>
        </w:tc>
        <w:tc>
          <w:tcPr>
            <w:tcW w:w="1133"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9B7D4D" w:rsidRPr="00E441BA" w:rsidRDefault="009B7D4D" w:rsidP="00BA0DEF">
            <w:pPr>
              <w:spacing w:after="0" w:line="315" w:lineRule="atLeast"/>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12483,10</w:t>
            </w:r>
          </w:p>
        </w:tc>
        <w:tc>
          <w:tcPr>
            <w:tcW w:w="1129" w:type="dxa"/>
            <w:gridSpan w:val="4"/>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5898,72</w:t>
            </w:r>
          </w:p>
        </w:tc>
        <w:tc>
          <w:tcPr>
            <w:tcW w:w="1019" w:type="dxa"/>
            <w:gridSpan w:val="4"/>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5898,72</w:t>
            </w:r>
          </w:p>
        </w:tc>
        <w:tc>
          <w:tcPr>
            <w:tcW w:w="1012" w:type="dxa"/>
            <w:gridSpan w:val="2"/>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711,52</w:t>
            </w:r>
          </w:p>
        </w:tc>
        <w:tc>
          <w:tcPr>
            <w:tcW w:w="992" w:type="dxa"/>
            <w:tcBorders>
              <w:top w:val="single" w:sz="6" w:space="0" w:color="000000"/>
              <w:left w:val="single" w:sz="6" w:space="0" w:color="000000"/>
              <w:bottom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18408,83</w:t>
            </w:r>
          </w:p>
        </w:tc>
        <w:tc>
          <w:tcPr>
            <w:tcW w:w="995" w:type="dxa"/>
            <w:gridSpan w:val="2"/>
            <w:tcBorders>
              <w:top w:val="single" w:sz="6" w:space="0" w:color="000000"/>
              <w:left w:val="single" w:sz="6" w:space="0" w:color="000000"/>
              <w:bottom w:val="single" w:sz="6" w:space="0" w:color="000000"/>
              <w:right w:val="single" w:sz="6" w:space="0" w:color="000000"/>
            </w:tcBorders>
            <w:vAlign w:val="center"/>
          </w:tcPr>
          <w:p w:rsidR="009B7D4D" w:rsidRPr="00E441BA" w:rsidRDefault="007F1902" w:rsidP="00BA0DEF">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B7D4D" w:rsidRPr="0075162D" w:rsidTr="009B7D4D">
        <w:trPr>
          <w:trHeight w:val="320"/>
        </w:trPr>
        <w:tc>
          <w:tcPr>
            <w:tcW w:w="709" w:type="dxa"/>
            <w:tcBorders>
              <w:top w:val="single" w:sz="4" w:space="0" w:color="auto"/>
              <w:left w:val="single" w:sz="4" w:space="0" w:color="auto"/>
              <w:right w:val="single" w:sz="4" w:space="0" w:color="auto"/>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1382" w:type="dxa"/>
            <w:tcBorders>
              <w:top w:val="single" w:sz="4" w:space="0" w:color="auto"/>
              <w:left w:val="single" w:sz="4" w:space="0" w:color="auto"/>
              <w:right w:val="single" w:sz="4" w:space="0" w:color="auto"/>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91" w:type="dxa"/>
            <w:tcBorders>
              <w:top w:val="single" w:sz="6" w:space="0" w:color="000000"/>
              <w:left w:val="single" w:sz="4" w:space="0" w:color="auto"/>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81" w:type="dxa"/>
            <w:gridSpan w:val="2"/>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22"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26"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136" w:type="dxa"/>
            <w:gridSpan w:val="4"/>
            <w:tcBorders>
              <w:top w:val="single" w:sz="6" w:space="0" w:color="000000"/>
              <w:left w:val="single" w:sz="6" w:space="0" w:color="000000"/>
              <w:right w:val="single" w:sz="6" w:space="0" w:color="000000"/>
            </w:tcBorders>
            <w:vAlign w:val="cente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004" w:type="dxa"/>
            <w:gridSpan w:val="4"/>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35" w:type="dxa"/>
            <w:gridSpan w:val="3"/>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48"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995"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994"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133"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994"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853" w:type="dxa"/>
            <w:gridSpan w:val="2"/>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99" w:type="dxa"/>
            <w:tcBorders>
              <w:top w:val="single" w:sz="6" w:space="0" w:color="000000"/>
              <w:left w:val="single" w:sz="6" w:space="0" w:color="000000"/>
              <w:right w:val="single" w:sz="6" w:space="0" w:color="000000"/>
            </w:tcBorders>
            <w:vAlign w:val="center"/>
          </w:tcPr>
          <w:p w:rsidR="009B7D4D" w:rsidRPr="00E441BA" w:rsidRDefault="009B7D4D" w:rsidP="009B7D4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B20891" w:rsidRPr="0075162D" w:rsidTr="009B7D4D">
        <w:trPr>
          <w:trHeight w:val="320"/>
        </w:trPr>
        <w:tc>
          <w:tcPr>
            <w:tcW w:w="709" w:type="dxa"/>
            <w:tcBorders>
              <w:top w:val="single" w:sz="4" w:space="0" w:color="auto"/>
              <w:left w:val="single" w:sz="4" w:space="0" w:color="auto"/>
              <w:right w:val="single" w:sz="4" w:space="0" w:color="auto"/>
            </w:tcBorders>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1382" w:type="dxa"/>
            <w:tcBorders>
              <w:top w:val="single" w:sz="4" w:space="0" w:color="auto"/>
              <w:left w:val="single" w:sz="4" w:space="0" w:color="auto"/>
              <w:right w:val="single" w:sz="4" w:space="0" w:color="auto"/>
            </w:tcBorders>
            <w:tcMar>
              <w:top w:w="0" w:type="dxa"/>
              <w:left w:w="149" w:type="dxa"/>
              <w:bottom w:w="0" w:type="dxa"/>
              <w:right w:w="149" w:type="dxa"/>
            </w:tcMar>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991" w:type="dxa"/>
            <w:tcBorders>
              <w:top w:val="single" w:sz="6" w:space="0" w:color="000000"/>
              <w:left w:val="single" w:sz="4" w:space="0" w:color="auto"/>
              <w:right w:val="single" w:sz="6" w:space="0" w:color="000000"/>
            </w:tcBorders>
            <w:tcMar>
              <w:top w:w="0" w:type="dxa"/>
              <w:left w:w="149" w:type="dxa"/>
              <w:bottom w:w="0" w:type="dxa"/>
              <w:right w:w="149" w:type="dxa"/>
            </w:tcMar>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981" w:type="dxa"/>
            <w:gridSpan w:val="2"/>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1122"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B20891" w:rsidRPr="00E441BA" w:rsidRDefault="00B20891" w:rsidP="00B20891">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12483,10</w:t>
            </w:r>
          </w:p>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1126" w:type="dxa"/>
            <w:gridSpan w:val="3"/>
            <w:tcBorders>
              <w:top w:val="single" w:sz="6" w:space="0" w:color="000000"/>
              <w:left w:val="single" w:sz="6" w:space="0" w:color="000000"/>
              <w:right w:val="single" w:sz="6" w:space="0" w:color="000000"/>
            </w:tcBorders>
            <w:tcMar>
              <w:top w:w="0" w:type="dxa"/>
              <w:left w:w="149" w:type="dxa"/>
              <w:bottom w:w="0" w:type="dxa"/>
              <w:right w:w="149" w:type="dxa"/>
            </w:tcMar>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1136" w:type="dxa"/>
            <w:gridSpan w:val="4"/>
            <w:tcBorders>
              <w:top w:val="single" w:sz="6" w:space="0" w:color="000000"/>
              <w:left w:val="single" w:sz="6" w:space="0" w:color="000000"/>
              <w:right w:val="single" w:sz="6" w:space="0" w:color="000000"/>
            </w:tcBorders>
            <w:vAlign w:val="center"/>
          </w:tcPr>
          <w:p w:rsidR="00B20891" w:rsidRDefault="00B20891" w:rsidP="009B7D4D">
            <w:pPr>
              <w:spacing w:after="0" w:line="315" w:lineRule="atLeast"/>
              <w:jc w:val="center"/>
              <w:textAlignment w:val="baseline"/>
              <w:rPr>
                <w:rFonts w:ascii="Times New Roman" w:eastAsia="Times New Roman" w:hAnsi="Times New Roman" w:cs="Times New Roman"/>
                <w:sz w:val="20"/>
                <w:szCs w:val="20"/>
              </w:rPr>
            </w:pPr>
          </w:p>
        </w:tc>
        <w:tc>
          <w:tcPr>
            <w:tcW w:w="1004" w:type="dxa"/>
            <w:gridSpan w:val="4"/>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1035" w:type="dxa"/>
            <w:gridSpan w:val="3"/>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1048"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995"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994"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1133"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994"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853" w:type="dxa"/>
            <w:gridSpan w:val="2"/>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c>
          <w:tcPr>
            <w:tcW w:w="799" w:type="dxa"/>
            <w:tcBorders>
              <w:top w:val="single" w:sz="6" w:space="0" w:color="000000"/>
              <w:left w:val="single" w:sz="6" w:space="0" w:color="000000"/>
              <w:right w:val="single" w:sz="6" w:space="0" w:color="000000"/>
            </w:tcBorders>
            <w:vAlign w:val="center"/>
          </w:tcPr>
          <w:p w:rsidR="00B20891" w:rsidRDefault="00B20891" w:rsidP="009B7D4D">
            <w:pPr>
              <w:jc w:val="center"/>
              <w:rPr>
                <w:rFonts w:ascii="Times New Roman" w:eastAsia="Times New Roman" w:hAnsi="Times New Roman" w:cs="Times New Roman"/>
                <w:sz w:val="20"/>
                <w:szCs w:val="20"/>
              </w:rPr>
            </w:pP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15593" w:type="dxa"/>
            <w:gridSpan w:val="3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 xml:space="preserve">2. Инвестиционные проекты АО </w:t>
            </w:r>
            <w:r w:rsidRPr="00E441BA">
              <w:t xml:space="preserve"> «</w:t>
            </w:r>
            <w:r w:rsidRPr="00E441BA">
              <w:rPr>
                <w:rFonts w:ascii="Times New Roman" w:eastAsia="Times New Roman" w:hAnsi="Times New Roman" w:cs="Times New Roman"/>
              </w:rPr>
              <w:t>Донэнерго</w:t>
            </w:r>
            <w:r w:rsidRPr="00E441BA">
              <w:t xml:space="preserve">» </w:t>
            </w:r>
            <w:r w:rsidRPr="00E441BA">
              <w:rPr>
                <w:rFonts w:ascii="Times New Roman" w:eastAsia="Times New Roman" w:hAnsi="Times New Roman" w:cs="Times New Roman"/>
              </w:rPr>
              <w:t>Тепловые сети</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009B7D4D" w:rsidRPr="00E441BA">
              <w:rPr>
                <w:rFonts w:ascii="Times New Roman" w:eastAsia="Times New Roman" w:hAnsi="Times New Roman" w:cs="Times New Roman"/>
                <w:sz w:val="20"/>
                <w:szCs w:val="20"/>
              </w:rPr>
              <w:t>юджет города Донецка</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009B7D4D" w:rsidRPr="00E441BA">
              <w:rPr>
                <w:rFonts w:ascii="Times New Roman" w:eastAsia="Times New Roman" w:hAnsi="Times New Roman" w:cs="Times New Roman"/>
                <w:sz w:val="20"/>
                <w:szCs w:val="20"/>
              </w:rPr>
              <w:t xml:space="preserve">бластной бюджет </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Ф</w:t>
            </w:r>
            <w:r w:rsidR="009B7D4D" w:rsidRPr="00E441BA">
              <w:rPr>
                <w:rFonts w:ascii="Times New Roman" w:eastAsia="Times New Roman" w:hAnsi="Times New Roman" w:cs="Times New Roman"/>
                <w:sz w:val="20"/>
                <w:szCs w:val="20"/>
              </w:rPr>
              <w:t>едераль-ный бюджет</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1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9B7D4D" w:rsidRPr="00E441BA">
              <w:rPr>
                <w:rFonts w:ascii="Times New Roman" w:eastAsia="Times New Roman" w:hAnsi="Times New Roman" w:cs="Times New Roman"/>
                <w:sz w:val="20"/>
                <w:szCs w:val="20"/>
              </w:rPr>
              <w:t>небюд-жетные источники</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1828,00</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1527,00</w:t>
            </w:r>
          </w:p>
        </w:tc>
        <w:tc>
          <w:tcPr>
            <w:tcW w:w="11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12638,00</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11366,00</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7988,00</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7988,00</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27429,91</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4E01D9"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84000,0</w:t>
            </w:r>
          </w:p>
        </w:tc>
      </w:tr>
      <w:tr w:rsidR="009B7D4D" w:rsidRPr="0075162D" w:rsidTr="00F376F9">
        <w:trPr>
          <w:trHeight w:val="149"/>
        </w:trPr>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 xml:space="preserve">Всего </w:t>
            </w:r>
          </w:p>
        </w:tc>
        <w:tc>
          <w:tcPr>
            <w:tcW w:w="99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1828,00</w:t>
            </w:r>
          </w:p>
        </w:tc>
        <w:tc>
          <w:tcPr>
            <w:tcW w:w="98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1527,00</w:t>
            </w:r>
          </w:p>
        </w:tc>
        <w:tc>
          <w:tcPr>
            <w:tcW w:w="11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12638,00</w:t>
            </w:r>
          </w:p>
        </w:tc>
        <w:tc>
          <w:tcPr>
            <w:tcW w:w="102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11366,00</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7988,00</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7988,00</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27429,91</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4E01D9"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84000,0</w:t>
            </w:r>
          </w:p>
        </w:tc>
      </w:tr>
      <w:tr w:rsidR="009B7D4D" w:rsidRPr="0075162D" w:rsidTr="009B7D4D">
        <w:trPr>
          <w:trHeight w:val="693"/>
        </w:trPr>
        <w:tc>
          <w:tcPr>
            <w:tcW w:w="16302" w:type="dxa"/>
            <w:gridSpan w:val="35"/>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hAnsi="Times New Roman" w:cs="Times New Roman"/>
                <w:sz w:val="20"/>
                <w:szCs w:val="20"/>
              </w:rPr>
            </w:pPr>
            <w:r w:rsidRPr="00E441BA">
              <w:rPr>
                <w:rFonts w:ascii="Times New Roman" w:eastAsia="Times New Roman" w:hAnsi="Times New Roman" w:cs="Times New Roman"/>
                <w:sz w:val="20"/>
                <w:szCs w:val="20"/>
              </w:rPr>
              <w:t xml:space="preserve">3. </w:t>
            </w:r>
            <w:r w:rsidRPr="00E441BA">
              <w:rPr>
                <w:rFonts w:ascii="Times New Roman" w:hAnsi="Times New Roman" w:cs="Times New Roman"/>
                <w:sz w:val="20"/>
                <w:szCs w:val="20"/>
              </w:rPr>
              <w:t xml:space="preserve">Мероприятия по проведению капитального ремонта, реконструкции и модернизации систем водоснабжения </w:t>
            </w:r>
          </w:p>
          <w:p w:rsidR="009B7D4D" w:rsidRPr="00E441BA" w:rsidRDefault="009B7D4D" w:rsidP="007A391D">
            <w:pPr>
              <w:spacing w:after="0" w:line="315" w:lineRule="atLeast"/>
              <w:jc w:val="center"/>
              <w:textAlignment w:val="baseline"/>
              <w:rPr>
                <w:rFonts w:ascii="Times New Roman" w:eastAsia="Times New Roman" w:hAnsi="Times New Roman" w:cs="Times New Roman"/>
                <w:b/>
                <w:sz w:val="20"/>
                <w:szCs w:val="20"/>
              </w:rPr>
            </w:pPr>
            <w:r w:rsidRPr="00E441BA">
              <w:rPr>
                <w:rFonts w:ascii="Times New Roman" w:hAnsi="Times New Roman" w:cs="Times New Roman"/>
                <w:sz w:val="20"/>
                <w:szCs w:val="20"/>
              </w:rPr>
              <w:t xml:space="preserve">и водоотведения  </w:t>
            </w:r>
            <w:r w:rsidR="007A391D">
              <w:rPr>
                <w:rFonts w:ascii="Times New Roman" w:hAnsi="Times New Roman" w:cs="Times New Roman"/>
                <w:sz w:val="20"/>
                <w:szCs w:val="20"/>
              </w:rPr>
              <w:t>МУП</w:t>
            </w:r>
            <w:r w:rsidRPr="00E441BA">
              <w:rPr>
                <w:rFonts w:ascii="Times New Roman" w:hAnsi="Times New Roman" w:cs="Times New Roman"/>
                <w:sz w:val="20"/>
                <w:szCs w:val="20"/>
              </w:rPr>
              <w:t xml:space="preserve"> «Исток»</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009B7D4D" w:rsidRPr="00E441BA">
              <w:rPr>
                <w:rFonts w:ascii="Times New Roman" w:eastAsia="Times New Roman" w:hAnsi="Times New Roman" w:cs="Times New Roman"/>
                <w:sz w:val="20"/>
                <w:szCs w:val="20"/>
              </w:rPr>
              <w:t>юджет города Донецка</w:t>
            </w: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6015,99</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1522,44</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9707,22</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6837,98</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6240,71</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Default="00EA5D10"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p w:rsidR="00EA5D10" w:rsidRPr="00E441BA" w:rsidRDefault="00EA5D10"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961,5</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w:t>
            </w:r>
            <w:r w:rsidR="009B7D4D" w:rsidRPr="00E441BA">
              <w:rPr>
                <w:rFonts w:ascii="Times New Roman" w:eastAsia="Times New Roman" w:hAnsi="Times New Roman" w:cs="Times New Roman"/>
                <w:sz w:val="20"/>
                <w:szCs w:val="20"/>
              </w:rPr>
              <w:t xml:space="preserve">бластной бюджет </w:t>
            </w: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44445,44</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10197,69</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184055,99</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45761,91</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41761,81</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Default="00EA5D10"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w:t>
            </w:r>
          </w:p>
          <w:p w:rsidR="00EA5D10" w:rsidRPr="00E441BA" w:rsidRDefault="00EA5D10"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37496,0</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Ф</w:t>
            </w:r>
            <w:r w:rsidR="009B7D4D" w:rsidRPr="00E441BA">
              <w:rPr>
                <w:rFonts w:ascii="Times New Roman" w:eastAsia="Times New Roman" w:hAnsi="Times New Roman" w:cs="Times New Roman"/>
                <w:sz w:val="20"/>
                <w:szCs w:val="20"/>
              </w:rPr>
              <w:t>едераль-ный бюджет</w:t>
            </w: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Default="00B20891" w:rsidP="009B7D4D">
            <w:pPr>
              <w:spacing w:after="0" w:line="315" w:lineRule="atLeast"/>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9B7D4D" w:rsidRPr="00E441BA">
              <w:rPr>
                <w:rFonts w:ascii="Times New Roman" w:eastAsia="Times New Roman" w:hAnsi="Times New Roman" w:cs="Times New Roman"/>
                <w:sz w:val="20"/>
                <w:szCs w:val="20"/>
              </w:rPr>
              <w:t>небюд-жетные источники</w:t>
            </w:r>
          </w:p>
          <w:p w:rsidR="00B20891" w:rsidRPr="00E441BA" w:rsidRDefault="00B20891" w:rsidP="009B7D4D">
            <w:pPr>
              <w:spacing w:after="0" w:line="315" w:lineRule="atLeast"/>
              <w:textAlignment w:val="baseline"/>
              <w:rPr>
                <w:rFonts w:ascii="Times New Roman" w:eastAsia="Times New Roman" w:hAnsi="Times New Roman" w:cs="Times New Roman"/>
                <w:sz w:val="20"/>
                <w:szCs w:val="20"/>
              </w:rPr>
            </w:pP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lastRenderedPageBreak/>
              <w:t>-</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311,44</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274,99</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29" w:type="dxa"/>
            <w:gridSpan w:val="3"/>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2"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1" w:type="dxa"/>
            <w:gridSpan w:val="2"/>
            <w:tcBorders>
              <w:top w:val="single" w:sz="6" w:space="0" w:color="000000"/>
              <w:left w:val="single" w:sz="6" w:space="0" w:color="000000"/>
              <w:bottom w:val="single" w:sz="6" w:space="0" w:color="000000"/>
              <w:right w:val="single" w:sz="6" w:space="0" w:color="000000"/>
            </w:tcBorders>
          </w:tcPr>
          <w:p w:rsidR="00D420D6"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213240,18</w:t>
            </w:r>
          </w:p>
          <w:p w:rsidR="009B7D4D"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42930,6</w:t>
            </w:r>
          </w:p>
          <w:p w:rsidR="004E01D9" w:rsidRPr="00E441BA" w:rsidRDefault="004E01D9" w:rsidP="009B7D4D">
            <w:pPr>
              <w:spacing w:after="0" w:line="315" w:lineRule="atLeast"/>
              <w:jc w:val="center"/>
              <w:textAlignment w:val="baseline"/>
              <w:rPr>
                <w:rFonts w:ascii="Times New Roman" w:eastAsia="Times New Roman" w:hAnsi="Times New Roman" w:cs="Times New Roman"/>
              </w:rPr>
            </w:pPr>
          </w:p>
        </w:tc>
      </w:tr>
      <w:tr w:rsidR="00B20891" w:rsidRPr="0075162D" w:rsidTr="009B7D4D">
        <w:tc>
          <w:tcPr>
            <w:tcW w:w="709" w:type="dxa"/>
            <w:tcBorders>
              <w:top w:val="single" w:sz="6" w:space="0" w:color="000000"/>
              <w:left w:val="single" w:sz="6" w:space="0" w:color="000000"/>
              <w:bottom w:val="single" w:sz="6" w:space="0" w:color="000000"/>
              <w:right w:val="single" w:sz="6" w:space="0" w:color="000000"/>
            </w:tcBorders>
          </w:tcPr>
          <w:p w:rsidR="00B20891" w:rsidRDefault="00B20891" w:rsidP="0030146C">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0891" w:rsidRDefault="00B20891" w:rsidP="0030146C">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0891" w:rsidRPr="00E441BA" w:rsidRDefault="00B20891" w:rsidP="0030146C">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0891" w:rsidRPr="00E441BA" w:rsidRDefault="00B20891" w:rsidP="0030146C">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0891" w:rsidRPr="00E441BA" w:rsidRDefault="00B20891" w:rsidP="0030146C">
            <w:pPr>
              <w:spacing w:after="0" w:line="315" w:lineRule="atLeast"/>
              <w:jc w:val="center"/>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6</w:t>
            </w:r>
          </w:p>
        </w:tc>
        <w:tc>
          <w:tcPr>
            <w:tcW w:w="1134" w:type="dxa"/>
            <w:gridSpan w:val="4"/>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7</w:t>
            </w:r>
          </w:p>
        </w:tc>
        <w:tc>
          <w:tcPr>
            <w:tcW w:w="1007" w:type="dxa"/>
            <w:gridSpan w:val="4"/>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8</w:t>
            </w:r>
          </w:p>
        </w:tc>
        <w:tc>
          <w:tcPr>
            <w:tcW w:w="1129" w:type="dxa"/>
            <w:gridSpan w:val="3"/>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9</w:t>
            </w:r>
          </w:p>
        </w:tc>
        <w:tc>
          <w:tcPr>
            <w:tcW w:w="1002"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10</w:t>
            </w:r>
          </w:p>
        </w:tc>
        <w:tc>
          <w:tcPr>
            <w:tcW w:w="995"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11</w:t>
            </w:r>
          </w:p>
        </w:tc>
        <w:tc>
          <w:tcPr>
            <w:tcW w:w="994"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12</w:t>
            </w:r>
          </w:p>
        </w:tc>
        <w:tc>
          <w:tcPr>
            <w:tcW w:w="1134"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13</w:t>
            </w:r>
          </w:p>
        </w:tc>
        <w:tc>
          <w:tcPr>
            <w:tcW w:w="997"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14</w:t>
            </w:r>
          </w:p>
        </w:tc>
        <w:tc>
          <w:tcPr>
            <w:tcW w:w="853"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15</w:t>
            </w:r>
          </w:p>
        </w:tc>
        <w:tc>
          <w:tcPr>
            <w:tcW w:w="851" w:type="dxa"/>
            <w:gridSpan w:val="2"/>
            <w:tcBorders>
              <w:top w:val="single" w:sz="6" w:space="0" w:color="000000"/>
              <w:left w:val="single" w:sz="6" w:space="0" w:color="000000"/>
              <w:bottom w:val="single" w:sz="6" w:space="0" w:color="000000"/>
              <w:right w:val="single" w:sz="6" w:space="0" w:color="000000"/>
            </w:tcBorders>
          </w:tcPr>
          <w:p w:rsidR="00B20891" w:rsidRPr="00E441BA" w:rsidRDefault="00B20891" w:rsidP="0030146C">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16</w:t>
            </w:r>
          </w:p>
        </w:tc>
      </w:tr>
      <w:tr w:rsidR="009B7D4D" w:rsidRPr="0075162D" w:rsidTr="009B7D4D">
        <w:tc>
          <w:tcPr>
            <w:tcW w:w="709" w:type="dxa"/>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p>
        </w:tc>
        <w:tc>
          <w:tcPr>
            <w:tcW w:w="138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B7D4D" w:rsidRPr="00E441BA" w:rsidRDefault="009B7D4D" w:rsidP="009B7D4D">
            <w:pPr>
              <w:spacing w:after="0" w:line="315" w:lineRule="atLeast"/>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 xml:space="preserve">Всего </w:t>
            </w:r>
          </w:p>
        </w:tc>
        <w:tc>
          <w:tcPr>
            <w:tcW w:w="1006"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w:t>
            </w:r>
          </w:p>
        </w:tc>
        <w:tc>
          <w:tcPr>
            <w:tcW w:w="979"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311,44</w:t>
            </w:r>
          </w:p>
        </w:tc>
        <w:tc>
          <w:tcPr>
            <w:tcW w:w="10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sz w:val="20"/>
                <w:szCs w:val="20"/>
              </w:rPr>
            </w:pPr>
            <w:r w:rsidRPr="00E441BA">
              <w:rPr>
                <w:rFonts w:ascii="Times New Roman" w:eastAsia="Times New Roman" w:hAnsi="Times New Roman" w:cs="Times New Roman"/>
                <w:sz w:val="20"/>
                <w:szCs w:val="20"/>
              </w:rPr>
              <w:t>274,99</w:t>
            </w:r>
          </w:p>
        </w:tc>
        <w:tc>
          <w:tcPr>
            <w:tcW w:w="104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134" w:type="dxa"/>
            <w:gridSpan w:val="4"/>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r w:rsidRPr="00E441BA">
              <w:rPr>
                <w:rFonts w:ascii="Times New Roman" w:eastAsia="Times New Roman" w:hAnsi="Times New Roman" w:cs="Times New Roman"/>
              </w:rPr>
              <w:t>-</w:t>
            </w:r>
          </w:p>
        </w:tc>
        <w:tc>
          <w:tcPr>
            <w:tcW w:w="1007" w:type="dxa"/>
            <w:gridSpan w:val="4"/>
            <w:tcBorders>
              <w:top w:val="single" w:sz="6" w:space="0" w:color="000000"/>
              <w:left w:val="single" w:sz="6" w:space="0" w:color="000000"/>
              <w:bottom w:val="single" w:sz="6" w:space="0" w:color="000000"/>
              <w:right w:val="single" w:sz="6" w:space="0" w:color="000000"/>
            </w:tcBorders>
          </w:tcPr>
          <w:p w:rsidR="009B7D4D" w:rsidRPr="00E441BA" w:rsidRDefault="0000331F"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50461,43</w:t>
            </w:r>
          </w:p>
        </w:tc>
        <w:tc>
          <w:tcPr>
            <w:tcW w:w="1139" w:type="dxa"/>
            <w:gridSpan w:val="4"/>
            <w:tcBorders>
              <w:top w:val="single" w:sz="6" w:space="0" w:color="000000"/>
              <w:left w:val="single" w:sz="6" w:space="0" w:color="000000"/>
              <w:bottom w:val="single" w:sz="6" w:space="0" w:color="000000"/>
              <w:right w:val="single" w:sz="6" w:space="0" w:color="000000"/>
            </w:tcBorders>
          </w:tcPr>
          <w:p w:rsidR="009B7D4D" w:rsidRPr="00E441BA" w:rsidRDefault="0000331F"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11720,13</w:t>
            </w:r>
          </w:p>
        </w:tc>
        <w:tc>
          <w:tcPr>
            <w:tcW w:w="992" w:type="dxa"/>
            <w:tcBorders>
              <w:top w:val="single" w:sz="6" w:space="0" w:color="000000"/>
              <w:left w:val="single" w:sz="6" w:space="0" w:color="000000"/>
              <w:bottom w:val="single" w:sz="6" w:space="0" w:color="000000"/>
              <w:right w:val="single" w:sz="6" w:space="0" w:color="000000"/>
            </w:tcBorders>
          </w:tcPr>
          <w:p w:rsidR="009B7D4D" w:rsidRPr="00E441BA" w:rsidRDefault="0000331F"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196763,21</w:t>
            </w:r>
          </w:p>
        </w:tc>
        <w:tc>
          <w:tcPr>
            <w:tcW w:w="995" w:type="dxa"/>
            <w:gridSpan w:val="2"/>
            <w:tcBorders>
              <w:top w:val="single" w:sz="6" w:space="0" w:color="000000"/>
              <w:left w:val="single" w:sz="6" w:space="0" w:color="000000"/>
              <w:bottom w:val="single" w:sz="6" w:space="0" w:color="000000"/>
              <w:right w:val="single" w:sz="6" w:space="0" w:color="000000"/>
            </w:tcBorders>
          </w:tcPr>
          <w:p w:rsidR="009B7D4D" w:rsidRPr="00E441BA" w:rsidRDefault="0000331F"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52599,89</w:t>
            </w:r>
          </w:p>
        </w:tc>
        <w:tc>
          <w:tcPr>
            <w:tcW w:w="994" w:type="dxa"/>
            <w:gridSpan w:val="2"/>
            <w:tcBorders>
              <w:top w:val="single" w:sz="6" w:space="0" w:color="000000"/>
              <w:left w:val="single" w:sz="6" w:space="0" w:color="000000"/>
              <w:bottom w:val="single" w:sz="6" w:space="0" w:color="000000"/>
              <w:right w:val="single" w:sz="6" w:space="0" w:color="000000"/>
            </w:tcBorders>
          </w:tcPr>
          <w:p w:rsidR="009B7D4D" w:rsidRPr="00E441BA" w:rsidRDefault="0000331F"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48002,52</w:t>
            </w:r>
          </w:p>
        </w:tc>
        <w:tc>
          <w:tcPr>
            <w:tcW w:w="1134"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997"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3" w:type="dxa"/>
            <w:gridSpan w:val="2"/>
            <w:tcBorders>
              <w:top w:val="single" w:sz="6" w:space="0" w:color="000000"/>
              <w:left w:val="single" w:sz="6" w:space="0" w:color="000000"/>
              <w:bottom w:val="single" w:sz="6" w:space="0" w:color="000000"/>
              <w:right w:val="single" w:sz="6" w:space="0" w:color="000000"/>
            </w:tcBorders>
          </w:tcPr>
          <w:p w:rsidR="009B7D4D" w:rsidRPr="00E441BA" w:rsidRDefault="009B7D4D" w:rsidP="009B7D4D">
            <w:pPr>
              <w:spacing w:after="0" w:line="315" w:lineRule="atLeast"/>
              <w:jc w:val="center"/>
              <w:textAlignment w:val="baseline"/>
              <w:rPr>
                <w:rFonts w:ascii="Times New Roman" w:eastAsia="Times New Roman" w:hAnsi="Times New Roman" w:cs="Times New Roman"/>
              </w:rPr>
            </w:pPr>
          </w:p>
        </w:tc>
        <w:tc>
          <w:tcPr>
            <w:tcW w:w="851" w:type="dxa"/>
            <w:gridSpan w:val="2"/>
            <w:tcBorders>
              <w:top w:val="single" w:sz="6" w:space="0" w:color="000000"/>
              <w:left w:val="single" w:sz="6" w:space="0" w:color="000000"/>
              <w:bottom w:val="single" w:sz="6" w:space="0" w:color="000000"/>
              <w:right w:val="single" w:sz="6" w:space="0" w:color="000000"/>
            </w:tcBorders>
          </w:tcPr>
          <w:p w:rsidR="009B7D4D" w:rsidRDefault="002C66B5"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213240,1</w:t>
            </w:r>
          </w:p>
          <w:p w:rsidR="007F1902" w:rsidRDefault="007F1902" w:rsidP="009B7D4D">
            <w:pPr>
              <w:spacing w:after="0" w:line="315" w:lineRule="atLeast"/>
              <w:jc w:val="center"/>
              <w:textAlignment w:val="baseline"/>
              <w:rPr>
                <w:rFonts w:ascii="Times New Roman" w:eastAsia="Times New Roman" w:hAnsi="Times New Roman" w:cs="Times New Roman"/>
              </w:rPr>
            </w:pPr>
            <w:r>
              <w:rPr>
                <w:rFonts w:ascii="Times New Roman" w:eastAsia="Times New Roman" w:hAnsi="Times New Roman" w:cs="Times New Roman"/>
              </w:rPr>
              <w:t>81388,1</w:t>
            </w:r>
          </w:p>
          <w:p w:rsidR="007F1902" w:rsidRPr="00E441BA" w:rsidRDefault="007F1902" w:rsidP="009B7D4D">
            <w:pPr>
              <w:spacing w:after="0" w:line="315" w:lineRule="atLeast"/>
              <w:jc w:val="center"/>
              <w:textAlignment w:val="baseline"/>
              <w:rPr>
                <w:rFonts w:ascii="Times New Roman" w:eastAsia="Times New Roman" w:hAnsi="Times New Roman" w:cs="Times New Roman"/>
              </w:rPr>
            </w:pPr>
          </w:p>
        </w:tc>
      </w:tr>
    </w:tbl>
    <w:p w:rsidR="00116F8E" w:rsidRDefault="009B7D4D" w:rsidP="009B7D4D">
      <w:pPr>
        <w:rPr>
          <w:rFonts w:ascii="Times New Roman" w:eastAsia="Times New Roman" w:hAnsi="Times New Roman" w:cs="Times New Roman"/>
          <w:sz w:val="24"/>
          <w:szCs w:val="24"/>
        </w:rPr>
        <w:sectPr w:rsidR="00116F8E" w:rsidSect="009B7D4D">
          <w:pgSz w:w="16838" w:h="11906" w:orient="landscape"/>
          <w:pgMar w:top="1134" w:right="851" w:bottom="1134" w:left="1134" w:header="720" w:footer="720" w:gutter="0"/>
          <w:cols w:space="720"/>
          <w:docGrid w:linePitch="299"/>
        </w:sectPr>
      </w:pPr>
      <w:r w:rsidRPr="00104E85">
        <w:rPr>
          <w:rFonts w:ascii="Times New Roman" w:eastAsia="Times New Roman" w:hAnsi="Times New Roman" w:cs="Times New Roman"/>
          <w:color w:val="000000" w:themeColor="text1"/>
          <w:sz w:val="24"/>
          <w:szCs w:val="24"/>
        </w:rPr>
        <w:t>*</w:t>
      </w:r>
      <w:r w:rsidRPr="009710B1">
        <w:rPr>
          <w:rFonts w:ascii="Times New Roman" w:eastAsia="Times New Roman" w:hAnsi="Times New Roman" w:cs="Times New Roman"/>
          <w:color w:val="000000" w:themeColor="text1"/>
          <w:sz w:val="24"/>
          <w:szCs w:val="24"/>
        </w:rPr>
        <w:t xml:space="preserve">По данным ПАО </w:t>
      </w:r>
      <w:r w:rsidRPr="009710B1">
        <w:rPr>
          <w:rFonts w:ascii="Times New Roman" w:hAnsi="Times New Roman" w:cs="Times New Roman"/>
          <w:sz w:val="24"/>
          <w:szCs w:val="24"/>
        </w:rPr>
        <w:t>«</w:t>
      </w:r>
      <w:r w:rsidRPr="009710B1">
        <w:rPr>
          <w:rFonts w:ascii="Times New Roman" w:eastAsia="Times New Roman" w:hAnsi="Times New Roman" w:cs="Times New Roman"/>
          <w:color w:val="000000" w:themeColor="text1"/>
          <w:sz w:val="24"/>
          <w:szCs w:val="24"/>
        </w:rPr>
        <w:t>Газпром газораспределение Ростов-на-Дону в г.Донецке</w:t>
      </w:r>
      <w:r w:rsidRPr="009710B1">
        <w:rPr>
          <w:rFonts w:ascii="Times New Roman" w:hAnsi="Times New Roman" w:cs="Times New Roman"/>
          <w:sz w:val="24"/>
          <w:szCs w:val="24"/>
        </w:rPr>
        <w:t>»</w:t>
      </w:r>
      <w:r w:rsidRPr="009710B1">
        <w:rPr>
          <w:rFonts w:ascii="Times New Roman" w:eastAsia="Times New Roman" w:hAnsi="Times New Roman" w:cs="Times New Roman"/>
          <w:color w:val="000000" w:themeColor="text1"/>
          <w:sz w:val="24"/>
          <w:szCs w:val="24"/>
        </w:rPr>
        <w:t>;</w:t>
      </w:r>
      <w:r w:rsidRPr="009710B1">
        <w:rPr>
          <w:rFonts w:ascii="Times New Roman" w:eastAsia="Times New Roman" w:hAnsi="Times New Roman" w:cs="Times New Roman"/>
          <w:sz w:val="24"/>
          <w:szCs w:val="24"/>
        </w:rPr>
        <w:t xml:space="preserve">АО </w:t>
      </w:r>
      <w:r w:rsidRPr="009710B1">
        <w:rPr>
          <w:rFonts w:ascii="Times New Roman" w:hAnsi="Times New Roman" w:cs="Times New Roman"/>
          <w:sz w:val="24"/>
          <w:szCs w:val="24"/>
        </w:rPr>
        <w:t xml:space="preserve"> «</w:t>
      </w:r>
      <w:r w:rsidRPr="009710B1">
        <w:rPr>
          <w:rFonts w:ascii="Times New Roman" w:eastAsia="Times New Roman" w:hAnsi="Times New Roman" w:cs="Times New Roman"/>
          <w:sz w:val="24"/>
          <w:szCs w:val="24"/>
        </w:rPr>
        <w:t>Донэнерго</w:t>
      </w:r>
      <w:r w:rsidRPr="009710B1">
        <w:rPr>
          <w:rFonts w:ascii="Times New Roman" w:hAnsi="Times New Roman" w:cs="Times New Roman"/>
          <w:sz w:val="24"/>
          <w:szCs w:val="24"/>
        </w:rPr>
        <w:t xml:space="preserve">» </w:t>
      </w:r>
      <w:r w:rsidRPr="009710B1">
        <w:rPr>
          <w:rFonts w:ascii="Times New Roman" w:eastAsia="Times New Roman" w:hAnsi="Times New Roman" w:cs="Times New Roman"/>
          <w:sz w:val="24"/>
          <w:szCs w:val="24"/>
        </w:rPr>
        <w:t>Тепловые сети</w:t>
      </w:r>
      <w:r>
        <w:rPr>
          <w:rFonts w:ascii="Times New Roman" w:eastAsia="Times New Roman" w:hAnsi="Times New Roman" w:cs="Times New Roman"/>
          <w:sz w:val="24"/>
          <w:szCs w:val="24"/>
        </w:rPr>
        <w:t xml:space="preserve"> информация о плановых инвестиционных вложени</w:t>
      </w:r>
      <w:r w:rsidR="00EF67DB">
        <w:rPr>
          <w:rFonts w:ascii="Times New Roman" w:eastAsia="Times New Roman" w:hAnsi="Times New Roman" w:cs="Times New Roman"/>
          <w:sz w:val="24"/>
          <w:szCs w:val="24"/>
        </w:rPr>
        <w:t>ях является коммерческой тайно</w:t>
      </w:r>
      <w:r w:rsidR="00116F8E">
        <w:rPr>
          <w:rFonts w:ascii="Times New Roman" w:eastAsia="Times New Roman" w:hAnsi="Times New Roman" w:cs="Times New Roman"/>
          <w:sz w:val="24"/>
          <w:szCs w:val="24"/>
        </w:rPr>
        <w:t>й</w:t>
      </w:r>
    </w:p>
    <w:p w:rsidR="00116F8E" w:rsidRPr="006E6AD5" w:rsidRDefault="00116F8E" w:rsidP="00116F8E">
      <w:pPr>
        <w:widowControl w:val="0"/>
        <w:suppressAutoHyphens/>
        <w:autoSpaceDE w:val="0"/>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1</w:t>
      </w:r>
    </w:p>
    <w:p w:rsidR="00116F8E" w:rsidRPr="006E6AD5" w:rsidRDefault="00116F8E" w:rsidP="00116F8E">
      <w:pPr>
        <w:widowControl w:val="0"/>
        <w:suppressAutoHyphens/>
        <w:autoSpaceDE w:val="0"/>
        <w:spacing w:after="0" w:line="240" w:lineRule="auto"/>
        <w:ind w:firstLine="5529"/>
        <w:rPr>
          <w:rFonts w:ascii="Times New Roman" w:eastAsia="Times New Roman CYR" w:hAnsi="Times New Roman" w:cs="Times New Roman"/>
          <w:bCs/>
          <w:sz w:val="24"/>
          <w:szCs w:val="24"/>
          <w:lang w:eastAsia="hi-IN" w:bidi="hi-IN"/>
        </w:rPr>
      </w:pPr>
      <w:r w:rsidRPr="006E6AD5">
        <w:rPr>
          <w:rFonts w:ascii="Times New Roman" w:eastAsia="Times New Roman" w:hAnsi="Times New Roman" w:cs="Times New Roman"/>
          <w:bCs/>
          <w:color w:val="000000"/>
          <w:sz w:val="24"/>
          <w:szCs w:val="24"/>
          <w:lang w:eastAsia="ru-RU"/>
        </w:rPr>
        <w:t>к программе</w:t>
      </w:r>
      <w:r w:rsidR="00847E23">
        <w:rPr>
          <w:rFonts w:ascii="Times New Roman" w:eastAsia="Times New Roman" w:hAnsi="Times New Roman" w:cs="Times New Roman"/>
          <w:bCs/>
          <w:color w:val="000000"/>
          <w:sz w:val="24"/>
          <w:szCs w:val="24"/>
          <w:lang w:eastAsia="ru-RU"/>
        </w:rPr>
        <w:t xml:space="preserve"> </w:t>
      </w:r>
      <w:r w:rsidRPr="006E6AD5">
        <w:rPr>
          <w:rFonts w:ascii="Times New Roman" w:eastAsia="Times New Roman CYR" w:hAnsi="Times New Roman" w:cs="Times New Roman"/>
          <w:sz w:val="24"/>
          <w:szCs w:val="24"/>
          <w:lang w:eastAsia="hi-IN" w:bidi="hi-IN"/>
        </w:rPr>
        <w:t>комплексного развития</w:t>
      </w:r>
    </w:p>
    <w:p w:rsidR="00116F8E" w:rsidRPr="006E6AD5" w:rsidRDefault="005603D1"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систем </w:t>
      </w:r>
      <w:r w:rsidR="00116F8E" w:rsidRPr="006E6AD5">
        <w:rPr>
          <w:rFonts w:ascii="Times New Roman" w:eastAsia="Times New Roman CYR" w:hAnsi="Times New Roman" w:cs="Times New Roman"/>
          <w:sz w:val="24"/>
          <w:szCs w:val="24"/>
          <w:lang w:eastAsia="hi-IN" w:bidi="hi-IN"/>
        </w:rPr>
        <w:t xml:space="preserve">коммунальной инфраструктуры </w:t>
      </w:r>
    </w:p>
    <w:p w:rsidR="00116F8E" w:rsidRPr="006E6AD5" w:rsidRDefault="00116F8E"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sidRPr="006E6AD5">
        <w:rPr>
          <w:rFonts w:ascii="Times New Roman" w:eastAsia="Times New Roman CYR" w:hAnsi="Times New Roman" w:cs="Times New Roman"/>
          <w:sz w:val="24"/>
          <w:szCs w:val="24"/>
          <w:lang w:eastAsia="hi-IN" w:bidi="hi-IN"/>
        </w:rPr>
        <w:t xml:space="preserve">муниципального образования  </w:t>
      </w:r>
    </w:p>
    <w:p w:rsidR="00116F8E" w:rsidRPr="00275F83" w:rsidRDefault="00116F8E"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sidRPr="006E6AD5">
        <w:rPr>
          <w:rFonts w:ascii="Times New Roman" w:eastAsia="Times New Roman CYR" w:hAnsi="Times New Roman" w:cs="Times New Roman"/>
          <w:sz w:val="24"/>
          <w:szCs w:val="24"/>
          <w:lang w:eastAsia="hi-IN" w:bidi="hi-IN"/>
        </w:rPr>
        <w:t>«Город Донецк» на 2018-20</w:t>
      </w:r>
      <w:r w:rsidR="007A391D">
        <w:rPr>
          <w:rFonts w:ascii="Times New Roman" w:eastAsia="Times New Roman CYR" w:hAnsi="Times New Roman" w:cs="Times New Roman"/>
          <w:sz w:val="24"/>
          <w:szCs w:val="24"/>
          <w:lang w:eastAsia="hi-IN" w:bidi="hi-IN"/>
        </w:rPr>
        <w:t>30</w:t>
      </w:r>
      <w:r w:rsidRPr="006E6AD5">
        <w:rPr>
          <w:rFonts w:ascii="Times New Roman" w:eastAsia="Times New Roman CYR" w:hAnsi="Times New Roman" w:cs="Times New Roman"/>
          <w:sz w:val="24"/>
          <w:szCs w:val="24"/>
          <w:lang w:eastAsia="hi-IN" w:bidi="hi-IN"/>
        </w:rPr>
        <w:t xml:space="preserve"> годы» </w:t>
      </w:r>
    </w:p>
    <w:p w:rsidR="00116F8E" w:rsidRDefault="00116F8E" w:rsidP="00116F8E">
      <w:pPr>
        <w:spacing w:after="0" w:line="240" w:lineRule="auto"/>
        <w:ind w:firstLine="567"/>
        <w:jc w:val="center"/>
        <w:rPr>
          <w:rFonts w:ascii="Times New Roman" w:hAnsi="Times New Roman" w:cs="Times New Roman"/>
          <w:sz w:val="28"/>
          <w:szCs w:val="28"/>
        </w:rPr>
      </w:pPr>
    </w:p>
    <w:p w:rsidR="00116F8E" w:rsidRPr="006E6AD5" w:rsidRDefault="00116F8E" w:rsidP="00116F8E">
      <w:pPr>
        <w:tabs>
          <w:tab w:val="left" w:pos="3402"/>
        </w:tabs>
        <w:spacing w:after="0" w:line="240" w:lineRule="auto"/>
        <w:ind w:firstLine="567"/>
        <w:jc w:val="center"/>
        <w:rPr>
          <w:rFonts w:ascii="Times New Roman" w:hAnsi="Times New Roman" w:cs="Times New Roman"/>
          <w:sz w:val="28"/>
          <w:szCs w:val="28"/>
        </w:rPr>
      </w:pPr>
      <w:r w:rsidRPr="006E6AD5">
        <w:rPr>
          <w:rFonts w:ascii="Times New Roman" w:hAnsi="Times New Roman" w:cs="Times New Roman"/>
          <w:sz w:val="28"/>
          <w:szCs w:val="28"/>
        </w:rPr>
        <w:t>Динамика полезного отпуска водоснабжения</w:t>
      </w:r>
    </w:p>
    <w:p w:rsidR="00116F8E" w:rsidRDefault="00116F8E" w:rsidP="00116F8E">
      <w:pPr>
        <w:spacing w:after="0" w:line="240" w:lineRule="auto"/>
        <w:jc w:val="center"/>
        <w:rPr>
          <w:rFonts w:ascii="Times New Roman" w:hAnsi="Times New Roman" w:cs="Times New Roman"/>
          <w:sz w:val="28"/>
          <w:szCs w:val="28"/>
        </w:rPr>
      </w:pPr>
    </w:p>
    <w:p w:rsidR="00116F8E" w:rsidRDefault="00116F8E" w:rsidP="00116F8E">
      <w:pPr>
        <w:spacing w:after="0" w:line="240" w:lineRule="auto"/>
        <w:ind w:firstLine="567"/>
        <w:jc w:val="center"/>
        <w:rPr>
          <w:rFonts w:ascii="Times New Roman" w:hAnsi="Times New Roman" w:cs="Times New Roman"/>
          <w:b/>
          <w:sz w:val="24"/>
          <w:szCs w:val="24"/>
        </w:rPr>
      </w:pPr>
    </w:p>
    <w:p w:rsidR="00B3697B" w:rsidRDefault="00B3697B" w:rsidP="00B3697B">
      <w:pPr>
        <w:ind w:left="-284"/>
      </w:pPr>
      <w:r w:rsidRPr="0022239D">
        <w:rPr>
          <w:noProof/>
          <w:lang w:eastAsia="ru-RU"/>
        </w:rPr>
        <w:drawing>
          <wp:inline distT="0" distB="0" distL="0" distR="0">
            <wp:extent cx="6619875" cy="2743200"/>
            <wp:effectExtent l="19050" t="0" r="9525"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widowControl w:val="0"/>
        <w:suppressAutoHyphens/>
        <w:autoSpaceDE w:val="0"/>
        <w:spacing w:after="0" w:line="240" w:lineRule="auto"/>
        <w:ind w:firstLine="6096"/>
        <w:rPr>
          <w:rFonts w:ascii="Times New Roman" w:hAnsi="Times New Roman" w:cs="Times New Roman"/>
          <w:sz w:val="24"/>
          <w:szCs w:val="24"/>
        </w:rPr>
      </w:pPr>
    </w:p>
    <w:p w:rsidR="00B3697B" w:rsidRDefault="00B3697B" w:rsidP="00B3697B">
      <w:pPr>
        <w:ind w:left="-284"/>
      </w:pPr>
      <w:r w:rsidRPr="0022239D">
        <w:rPr>
          <w:noProof/>
          <w:lang w:eastAsia="ru-RU"/>
        </w:rPr>
        <w:drawing>
          <wp:inline distT="0" distB="0" distL="0" distR="0">
            <wp:extent cx="6534150" cy="3552825"/>
            <wp:effectExtent l="19050" t="0" r="19050" b="0"/>
            <wp:docPr id="1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16F8E" w:rsidRDefault="00116F8E" w:rsidP="00116F8E">
      <w:pPr>
        <w:widowControl w:val="0"/>
        <w:suppressAutoHyphens/>
        <w:autoSpaceDE w:val="0"/>
        <w:spacing w:after="0" w:line="240" w:lineRule="auto"/>
        <w:ind w:firstLine="6096"/>
        <w:rPr>
          <w:rFonts w:ascii="Times New Roman" w:hAnsi="Times New Roman" w:cs="Times New Roman"/>
          <w:sz w:val="24"/>
          <w:szCs w:val="24"/>
        </w:rPr>
      </w:pPr>
    </w:p>
    <w:p w:rsidR="00116F8E" w:rsidRDefault="00116F8E" w:rsidP="00116F8E">
      <w:pPr>
        <w:widowControl w:val="0"/>
        <w:suppressAutoHyphens/>
        <w:autoSpaceDE w:val="0"/>
        <w:spacing w:after="0" w:line="240" w:lineRule="auto"/>
        <w:ind w:firstLine="6096"/>
        <w:rPr>
          <w:rFonts w:ascii="Times New Roman" w:hAnsi="Times New Roman" w:cs="Times New Roman"/>
          <w:sz w:val="24"/>
          <w:szCs w:val="24"/>
        </w:rPr>
      </w:pPr>
    </w:p>
    <w:p w:rsidR="00116F8E" w:rsidRPr="0069458D" w:rsidRDefault="00116F8E" w:rsidP="00116F8E">
      <w:pPr>
        <w:widowControl w:val="0"/>
        <w:suppressAutoHyphens/>
        <w:autoSpaceDE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2</w:t>
      </w:r>
    </w:p>
    <w:p w:rsidR="00116F8E" w:rsidRPr="0069458D" w:rsidRDefault="00116F8E" w:rsidP="00116F8E">
      <w:pPr>
        <w:widowControl w:val="0"/>
        <w:suppressAutoHyphens/>
        <w:autoSpaceDE w:val="0"/>
        <w:spacing w:after="0" w:line="240" w:lineRule="auto"/>
        <w:ind w:firstLine="5387"/>
        <w:rPr>
          <w:rFonts w:ascii="Times New Roman" w:eastAsia="Times New Roman CYR" w:hAnsi="Times New Roman" w:cs="Times New Roman"/>
          <w:bCs/>
          <w:sz w:val="24"/>
          <w:szCs w:val="24"/>
          <w:lang w:eastAsia="hi-IN" w:bidi="hi-IN"/>
        </w:rPr>
      </w:pPr>
      <w:r w:rsidRPr="0069458D">
        <w:rPr>
          <w:rFonts w:ascii="Times New Roman" w:eastAsia="Times New Roman" w:hAnsi="Times New Roman" w:cs="Times New Roman"/>
          <w:bCs/>
          <w:color w:val="000000"/>
          <w:sz w:val="24"/>
          <w:szCs w:val="24"/>
          <w:lang w:eastAsia="ru-RU"/>
        </w:rPr>
        <w:t>к программе</w:t>
      </w:r>
      <w:r w:rsidR="00847E23">
        <w:rPr>
          <w:rFonts w:ascii="Times New Roman" w:eastAsia="Times New Roman" w:hAnsi="Times New Roman" w:cs="Times New Roman"/>
          <w:bCs/>
          <w:color w:val="000000"/>
          <w:sz w:val="24"/>
          <w:szCs w:val="24"/>
          <w:lang w:eastAsia="ru-RU"/>
        </w:rPr>
        <w:t xml:space="preserve"> </w:t>
      </w:r>
      <w:r w:rsidRPr="0069458D">
        <w:rPr>
          <w:rFonts w:ascii="Times New Roman" w:eastAsia="Times New Roman CYR" w:hAnsi="Times New Roman" w:cs="Times New Roman"/>
          <w:sz w:val="24"/>
          <w:szCs w:val="24"/>
          <w:lang w:eastAsia="hi-IN" w:bidi="hi-IN"/>
        </w:rPr>
        <w:t>комплексного развития</w:t>
      </w:r>
    </w:p>
    <w:p w:rsidR="00116F8E" w:rsidRPr="0069458D"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69458D">
        <w:rPr>
          <w:rFonts w:ascii="Times New Roman" w:eastAsia="Times New Roman CYR" w:hAnsi="Times New Roman" w:cs="Times New Roman"/>
          <w:sz w:val="24"/>
          <w:szCs w:val="24"/>
          <w:lang w:eastAsia="hi-IN" w:bidi="hi-IN"/>
        </w:rPr>
        <w:t>систе</w:t>
      </w:r>
      <w:r w:rsidR="005603D1">
        <w:rPr>
          <w:rFonts w:ascii="Times New Roman" w:eastAsia="Times New Roman CYR" w:hAnsi="Times New Roman" w:cs="Times New Roman"/>
          <w:sz w:val="24"/>
          <w:szCs w:val="24"/>
          <w:lang w:eastAsia="hi-IN" w:bidi="hi-IN"/>
        </w:rPr>
        <w:t xml:space="preserve">м </w:t>
      </w:r>
      <w:r w:rsidRPr="0069458D">
        <w:rPr>
          <w:rFonts w:ascii="Times New Roman" w:eastAsia="Times New Roman CYR" w:hAnsi="Times New Roman" w:cs="Times New Roman"/>
          <w:sz w:val="24"/>
          <w:szCs w:val="24"/>
          <w:lang w:eastAsia="hi-IN" w:bidi="hi-IN"/>
        </w:rPr>
        <w:t xml:space="preserve">коммунальной инфраструктуры </w:t>
      </w:r>
    </w:p>
    <w:p w:rsidR="00116F8E" w:rsidRPr="0069458D"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69458D">
        <w:rPr>
          <w:rFonts w:ascii="Times New Roman" w:eastAsia="Times New Roman CYR" w:hAnsi="Times New Roman" w:cs="Times New Roman"/>
          <w:sz w:val="24"/>
          <w:szCs w:val="24"/>
          <w:lang w:eastAsia="hi-IN" w:bidi="hi-IN"/>
        </w:rPr>
        <w:t xml:space="preserve">муниципального образования  </w:t>
      </w:r>
    </w:p>
    <w:p w:rsidR="00116F8E"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69458D">
        <w:rPr>
          <w:rFonts w:ascii="Times New Roman" w:eastAsia="Times New Roman CYR" w:hAnsi="Times New Roman" w:cs="Times New Roman"/>
          <w:sz w:val="24"/>
          <w:szCs w:val="24"/>
          <w:lang w:eastAsia="hi-IN" w:bidi="hi-IN"/>
        </w:rPr>
        <w:t>«Город Донецк» на 2018-20</w:t>
      </w:r>
      <w:r w:rsidR="007A391D">
        <w:rPr>
          <w:rFonts w:ascii="Times New Roman" w:eastAsia="Times New Roman CYR" w:hAnsi="Times New Roman" w:cs="Times New Roman"/>
          <w:sz w:val="24"/>
          <w:szCs w:val="24"/>
          <w:lang w:eastAsia="hi-IN" w:bidi="hi-IN"/>
        </w:rPr>
        <w:t>30</w:t>
      </w:r>
      <w:r w:rsidRPr="0069458D">
        <w:rPr>
          <w:rFonts w:ascii="Times New Roman" w:eastAsia="Times New Roman CYR" w:hAnsi="Times New Roman" w:cs="Times New Roman"/>
          <w:sz w:val="24"/>
          <w:szCs w:val="24"/>
          <w:lang w:eastAsia="hi-IN" w:bidi="hi-IN"/>
        </w:rPr>
        <w:t xml:space="preserve"> годы» </w:t>
      </w:r>
    </w:p>
    <w:p w:rsidR="00116F8E"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p>
    <w:p w:rsidR="00116F8E"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116F8E"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116F8E" w:rsidRPr="0069458D" w:rsidRDefault="00116F8E" w:rsidP="00116F8E">
      <w:pPr>
        <w:spacing w:after="0" w:line="240" w:lineRule="auto"/>
        <w:ind w:firstLine="567"/>
        <w:jc w:val="center"/>
        <w:rPr>
          <w:rFonts w:ascii="Times New Roman" w:hAnsi="Times New Roman" w:cs="Times New Roman"/>
          <w:sz w:val="28"/>
          <w:szCs w:val="28"/>
        </w:rPr>
      </w:pPr>
      <w:r w:rsidRPr="0069458D">
        <w:rPr>
          <w:rFonts w:ascii="Times New Roman" w:hAnsi="Times New Roman" w:cs="Times New Roman"/>
          <w:sz w:val="28"/>
          <w:szCs w:val="28"/>
        </w:rPr>
        <w:t>Динамика полезного отпуска водоотведения</w:t>
      </w:r>
    </w:p>
    <w:p w:rsidR="00116F8E"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116F8E"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47069B" w:rsidRDefault="0047069B" w:rsidP="0047069B">
      <w:r w:rsidRPr="00794B57">
        <w:rPr>
          <w:noProof/>
          <w:lang w:eastAsia="ru-RU"/>
        </w:rPr>
        <w:drawing>
          <wp:inline distT="0" distB="0" distL="0" distR="0">
            <wp:extent cx="6410325" cy="2695575"/>
            <wp:effectExtent l="19050" t="0" r="9525" b="0"/>
            <wp:docPr id="1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16F8E" w:rsidRPr="0069458D"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47069B" w:rsidRDefault="0047069B" w:rsidP="0047069B">
      <w:pPr>
        <w:ind w:left="-284"/>
      </w:pPr>
      <w:r w:rsidRPr="00794B57">
        <w:rPr>
          <w:noProof/>
          <w:lang w:eastAsia="ru-RU"/>
        </w:rPr>
        <w:drawing>
          <wp:inline distT="0" distB="0" distL="0" distR="0">
            <wp:extent cx="6591300" cy="3638550"/>
            <wp:effectExtent l="19050" t="0" r="19050" b="0"/>
            <wp:docPr id="2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6F8E" w:rsidRPr="00FD1CC2" w:rsidRDefault="00116F8E" w:rsidP="00116F8E">
      <w:pPr>
        <w:jc w:val="center"/>
        <w:rPr>
          <w:rFonts w:ascii="Times New Roman" w:hAnsi="Times New Roman" w:cs="Times New Roman"/>
          <w:b/>
          <w:sz w:val="28"/>
          <w:szCs w:val="28"/>
        </w:rPr>
      </w:pPr>
    </w:p>
    <w:p w:rsidR="00116F8E" w:rsidRDefault="00116F8E" w:rsidP="005603D1">
      <w:pPr>
        <w:widowControl w:val="0"/>
        <w:suppressAutoHyphens/>
        <w:autoSpaceDE w:val="0"/>
        <w:spacing w:after="0" w:line="240" w:lineRule="auto"/>
        <w:rPr>
          <w:rFonts w:ascii="Times New Roman" w:hAnsi="Times New Roman" w:cs="Times New Roman"/>
          <w:sz w:val="24"/>
          <w:szCs w:val="24"/>
        </w:rPr>
      </w:pPr>
    </w:p>
    <w:p w:rsidR="00116F8E" w:rsidRPr="00E51878" w:rsidRDefault="00116F8E" w:rsidP="00116F8E">
      <w:pPr>
        <w:widowControl w:val="0"/>
        <w:suppressAutoHyphens/>
        <w:autoSpaceDE w:val="0"/>
        <w:spacing w:after="0" w:line="240" w:lineRule="auto"/>
        <w:ind w:firstLine="5529"/>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3</w:t>
      </w:r>
    </w:p>
    <w:p w:rsidR="00116F8E" w:rsidRPr="00E51878" w:rsidRDefault="00116F8E" w:rsidP="00116F8E">
      <w:pPr>
        <w:widowControl w:val="0"/>
        <w:suppressAutoHyphens/>
        <w:autoSpaceDE w:val="0"/>
        <w:spacing w:after="0" w:line="240" w:lineRule="auto"/>
        <w:ind w:firstLine="5529"/>
        <w:rPr>
          <w:rFonts w:ascii="Times New Roman" w:eastAsia="Times New Roman CYR" w:hAnsi="Times New Roman" w:cs="Times New Roman"/>
          <w:bCs/>
          <w:sz w:val="24"/>
          <w:szCs w:val="24"/>
          <w:lang w:eastAsia="hi-IN" w:bidi="hi-IN"/>
        </w:rPr>
      </w:pPr>
      <w:r w:rsidRPr="00E51878">
        <w:rPr>
          <w:rFonts w:ascii="Times New Roman" w:eastAsia="Times New Roman" w:hAnsi="Times New Roman" w:cs="Times New Roman"/>
          <w:bCs/>
          <w:color w:val="000000"/>
          <w:sz w:val="24"/>
          <w:szCs w:val="24"/>
          <w:lang w:eastAsia="ru-RU"/>
        </w:rPr>
        <w:t>к программе</w:t>
      </w:r>
      <w:r w:rsidR="007C19F0">
        <w:rPr>
          <w:rFonts w:ascii="Times New Roman" w:eastAsia="Times New Roman" w:hAnsi="Times New Roman" w:cs="Times New Roman"/>
          <w:bCs/>
          <w:color w:val="000000"/>
          <w:sz w:val="24"/>
          <w:szCs w:val="24"/>
          <w:lang w:eastAsia="ru-RU"/>
        </w:rPr>
        <w:t xml:space="preserve"> </w:t>
      </w:r>
      <w:r w:rsidRPr="00E51878">
        <w:rPr>
          <w:rFonts w:ascii="Times New Roman" w:eastAsia="Times New Roman CYR" w:hAnsi="Times New Roman" w:cs="Times New Roman"/>
          <w:sz w:val="24"/>
          <w:szCs w:val="24"/>
          <w:lang w:eastAsia="hi-IN" w:bidi="hi-IN"/>
        </w:rPr>
        <w:t>комплексного развития</w:t>
      </w:r>
    </w:p>
    <w:p w:rsidR="00116F8E" w:rsidRPr="00E51878" w:rsidRDefault="005603D1"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систем </w:t>
      </w:r>
      <w:r w:rsidR="00116F8E" w:rsidRPr="00E51878">
        <w:rPr>
          <w:rFonts w:ascii="Times New Roman" w:eastAsia="Times New Roman CYR" w:hAnsi="Times New Roman" w:cs="Times New Roman"/>
          <w:sz w:val="24"/>
          <w:szCs w:val="24"/>
          <w:lang w:eastAsia="hi-IN" w:bidi="hi-IN"/>
        </w:rPr>
        <w:t>коммунальной инфраструктуры</w:t>
      </w:r>
    </w:p>
    <w:p w:rsidR="00116F8E" w:rsidRPr="00E51878" w:rsidRDefault="00116F8E"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sidRPr="00E51878">
        <w:rPr>
          <w:rFonts w:ascii="Times New Roman" w:eastAsia="Times New Roman CYR" w:hAnsi="Times New Roman" w:cs="Times New Roman"/>
          <w:sz w:val="24"/>
          <w:szCs w:val="24"/>
          <w:lang w:eastAsia="hi-IN" w:bidi="hi-IN"/>
        </w:rPr>
        <w:t xml:space="preserve"> муниципального образования  </w:t>
      </w:r>
    </w:p>
    <w:p w:rsidR="00116F8E" w:rsidRDefault="00116F8E" w:rsidP="00116F8E">
      <w:pPr>
        <w:widowControl w:val="0"/>
        <w:suppressAutoHyphens/>
        <w:autoSpaceDE w:val="0"/>
        <w:spacing w:after="0" w:line="240" w:lineRule="auto"/>
        <w:ind w:firstLine="5529"/>
        <w:rPr>
          <w:rFonts w:ascii="Times New Roman" w:eastAsia="Times New Roman CYR" w:hAnsi="Times New Roman" w:cs="Times New Roman"/>
          <w:sz w:val="24"/>
          <w:szCs w:val="24"/>
          <w:lang w:eastAsia="hi-IN" w:bidi="hi-IN"/>
        </w:rPr>
      </w:pPr>
      <w:r w:rsidRPr="00E51878">
        <w:rPr>
          <w:rFonts w:ascii="Times New Roman" w:eastAsia="Times New Roman CYR" w:hAnsi="Times New Roman" w:cs="Times New Roman"/>
          <w:sz w:val="24"/>
          <w:szCs w:val="24"/>
          <w:lang w:eastAsia="hi-IN" w:bidi="hi-IN"/>
        </w:rPr>
        <w:t>«Город Донецк» на 2018-20</w:t>
      </w:r>
      <w:r w:rsidR="007A391D">
        <w:rPr>
          <w:rFonts w:ascii="Times New Roman" w:eastAsia="Times New Roman CYR" w:hAnsi="Times New Roman" w:cs="Times New Roman"/>
          <w:sz w:val="24"/>
          <w:szCs w:val="24"/>
          <w:lang w:eastAsia="hi-IN" w:bidi="hi-IN"/>
        </w:rPr>
        <w:t>30</w:t>
      </w:r>
      <w:r w:rsidRPr="00E51878">
        <w:rPr>
          <w:rFonts w:ascii="Times New Roman" w:eastAsia="Times New Roman CYR" w:hAnsi="Times New Roman" w:cs="Times New Roman"/>
          <w:sz w:val="24"/>
          <w:szCs w:val="24"/>
          <w:lang w:eastAsia="hi-IN" w:bidi="hi-IN"/>
        </w:rPr>
        <w:t xml:space="preserve"> годы» </w:t>
      </w:r>
    </w:p>
    <w:p w:rsidR="00116F8E"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116F8E" w:rsidRPr="00275F83" w:rsidRDefault="00116F8E" w:rsidP="00116F8E">
      <w:pPr>
        <w:widowControl w:val="0"/>
        <w:suppressAutoHyphens/>
        <w:autoSpaceDE w:val="0"/>
        <w:spacing w:after="0" w:line="240" w:lineRule="auto"/>
        <w:ind w:firstLine="6096"/>
        <w:rPr>
          <w:rFonts w:ascii="Times New Roman" w:eastAsia="Times New Roman CYR" w:hAnsi="Times New Roman" w:cs="Times New Roman"/>
          <w:sz w:val="24"/>
          <w:szCs w:val="24"/>
          <w:lang w:eastAsia="hi-IN" w:bidi="hi-IN"/>
        </w:rPr>
      </w:pPr>
    </w:p>
    <w:p w:rsidR="00116F8E" w:rsidRPr="00E51878" w:rsidRDefault="00116F8E" w:rsidP="00116F8E">
      <w:pPr>
        <w:spacing w:after="0" w:line="240" w:lineRule="auto"/>
        <w:ind w:firstLine="567"/>
        <w:jc w:val="center"/>
        <w:rPr>
          <w:sz w:val="28"/>
          <w:szCs w:val="28"/>
        </w:rPr>
      </w:pPr>
      <w:r w:rsidRPr="00E51878">
        <w:rPr>
          <w:rFonts w:ascii="Times New Roman" w:hAnsi="Times New Roman" w:cs="Times New Roman"/>
          <w:sz w:val="28"/>
          <w:szCs w:val="28"/>
        </w:rPr>
        <w:t>Анализ полезного отпуска(заявлено/утверждено)водоснабжения</w:t>
      </w:r>
    </w:p>
    <w:p w:rsidR="00116F8E" w:rsidRPr="00A97D50"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jc w:val="center"/>
        <w:rPr>
          <w:rFonts w:ascii="Times New Roman" w:hAnsi="Times New Roman" w:cs="Times New Roman"/>
          <w:b/>
          <w:sz w:val="28"/>
          <w:szCs w:val="28"/>
        </w:rPr>
      </w:pPr>
    </w:p>
    <w:p w:rsidR="00116F8E" w:rsidRDefault="00116F8E" w:rsidP="00116F8E">
      <w:pPr>
        <w:spacing w:after="0" w:line="240" w:lineRule="auto"/>
        <w:jc w:val="center"/>
        <w:rPr>
          <w:rFonts w:ascii="Times New Roman" w:hAnsi="Times New Roman" w:cs="Times New Roman"/>
          <w:b/>
          <w:sz w:val="24"/>
          <w:szCs w:val="24"/>
        </w:rPr>
      </w:pPr>
      <w:r w:rsidRPr="00DF35A4">
        <w:rPr>
          <w:rFonts w:ascii="Times New Roman" w:hAnsi="Times New Roman" w:cs="Times New Roman"/>
          <w:b/>
          <w:noProof/>
          <w:sz w:val="28"/>
          <w:szCs w:val="28"/>
          <w:lang w:eastAsia="ru-RU"/>
        </w:rPr>
        <w:drawing>
          <wp:inline distT="0" distB="0" distL="0" distR="0">
            <wp:extent cx="5581650" cy="2962275"/>
            <wp:effectExtent l="19050" t="0" r="19050" b="0"/>
            <wp:docPr id="1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Pr="0032172B" w:rsidRDefault="00116F8E" w:rsidP="00116F8E">
      <w:pPr>
        <w:jc w:val="center"/>
        <w:rPr>
          <w:rFonts w:ascii="Times New Roman" w:hAnsi="Times New Roman" w:cs="Times New Roman"/>
          <w:b/>
          <w:sz w:val="28"/>
          <w:szCs w:val="28"/>
        </w:rPr>
      </w:pPr>
      <w:r w:rsidRPr="00456A84">
        <w:rPr>
          <w:rFonts w:ascii="Times New Roman" w:hAnsi="Times New Roman" w:cs="Times New Roman"/>
          <w:b/>
          <w:noProof/>
          <w:sz w:val="28"/>
          <w:szCs w:val="28"/>
          <w:lang w:eastAsia="ru-RU"/>
        </w:rPr>
        <w:drawing>
          <wp:inline distT="0" distB="0" distL="0" distR="0">
            <wp:extent cx="5695950" cy="2819400"/>
            <wp:effectExtent l="19050" t="0" r="1905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rPr>
          <w:sz w:val="28"/>
          <w:szCs w:val="28"/>
        </w:rPr>
      </w:pPr>
      <w:r w:rsidRPr="00456A84">
        <w:rPr>
          <w:rFonts w:ascii="Times New Roman" w:hAnsi="Times New Roman" w:cs="Times New Roman"/>
          <w:b/>
          <w:noProof/>
          <w:sz w:val="28"/>
          <w:szCs w:val="28"/>
          <w:lang w:eastAsia="ru-RU"/>
        </w:rPr>
        <w:lastRenderedPageBreak/>
        <w:drawing>
          <wp:inline distT="0" distB="0" distL="0" distR="0">
            <wp:extent cx="6477000" cy="3590925"/>
            <wp:effectExtent l="19050" t="0" r="19050" b="0"/>
            <wp:docPr id="1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Default="00116F8E" w:rsidP="00116F8E">
      <w:pPr>
        <w:rPr>
          <w:sz w:val="28"/>
          <w:szCs w:val="28"/>
        </w:rPr>
      </w:pPr>
    </w:p>
    <w:p w:rsidR="00116F8E" w:rsidRPr="00E51878" w:rsidRDefault="00116F8E" w:rsidP="00116F8E">
      <w:pPr>
        <w:rPr>
          <w:sz w:val="28"/>
          <w:szCs w:val="28"/>
        </w:rPr>
      </w:pPr>
    </w:p>
    <w:p w:rsidR="00116F8E" w:rsidRPr="00E51878" w:rsidRDefault="00116F8E" w:rsidP="00116F8E">
      <w:pPr>
        <w:widowControl w:val="0"/>
        <w:suppressAutoHyphens/>
        <w:autoSpaceDE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4</w:t>
      </w:r>
    </w:p>
    <w:p w:rsidR="00116F8E" w:rsidRPr="00E51878" w:rsidRDefault="00116F8E" w:rsidP="00116F8E">
      <w:pPr>
        <w:widowControl w:val="0"/>
        <w:suppressAutoHyphens/>
        <w:autoSpaceDE w:val="0"/>
        <w:spacing w:after="0" w:line="240" w:lineRule="auto"/>
        <w:ind w:firstLine="5387"/>
        <w:rPr>
          <w:rFonts w:ascii="Times New Roman" w:eastAsia="Times New Roman CYR" w:hAnsi="Times New Roman" w:cs="Times New Roman"/>
          <w:bCs/>
          <w:sz w:val="24"/>
          <w:szCs w:val="24"/>
          <w:lang w:eastAsia="hi-IN" w:bidi="hi-IN"/>
        </w:rPr>
      </w:pPr>
      <w:r w:rsidRPr="00E51878">
        <w:rPr>
          <w:rFonts w:ascii="Times New Roman" w:eastAsia="Times New Roman" w:hAnsi="Times New Roman" w:cs="Times New Roman"/>
          <w:bCs/>
          <w:color w:val="000000"/>
          <w:sz w:val="24"/>
          <w:szCs w:val="24"/>
          <w:lang w:eastAsia="ru-RU"/>
        </w:rPr>
        <w:t>к программе</w:t>
      </w:r>
      <w:r w:rsidRPr="00E51878">
        <w:rPr>
          <w:rFonts w:ascii="Times New Roman" w:eastAsia="Times New Roman CYR" w:hAnsi="Times New Roman" w:cs="Times New Roman"/>
          <w:sz w:val="24"/>
          <w:szCs w:val="24"/>
          <w:lang w:eastAsia="hi-IN" w:bidi="hi-IN"/>
        </w:rPr>
        <w:t xml:space="preserve"> комплексного развития</w:t>
      </w:r>
    </w:p>
    <w:p w:rsidR="00116F8E" w:rsidRPr="00E51878" w:rsidRDefault="005603D1"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систем</w:t>
      </w:r>
      <w:r w:rsidR="00116F8E" w:rsidRPr="00E51878">
        <w:rPr>
          <w:rFonts w:ascii="Times New Roman" w:eastAsia="Times New Roman CYR" w:hAnsi="Times New Roman" w:cs="Times New Roman"/>
          <w:sz w:val="24"/>
          <w:szCs w:val="24"/>
          <w:lang w:eastAsia="hi-IN" w:bidi="hi-IN"/>
        </w:rPr>
        <w:t xml:space="preserve"> коммунальной инфраструктуры</w:t>
      </w:r>
    </w:p>
    <w:p w:rsidR="00116F8E" w:rsidRPr="00E51878" w:rsidRDefault="005603D1"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 муниципального образования </w:t>
      </w:r>
    </w:p>
    <w:p w:rsidR="00116F8E" w:rsidRPr="00E51878"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E51878">
        <w:rPr>
          <w:rFonts w:ascii="Times New Roman" w:eastAsia="Times New Roman CYR" w:hAnsi="Times New Roman" w:cs="Times New Roman"/>
          <w:sz w:val="24"/>
          <w:szCs w:val="24"/>
          <w:lang w:eastAsia="hi-IN" w:bidi="hi-IN"/>
        </w:rPr>
        <w:t>«Город Донецк» на 2018-20</w:t>
      </w:r>
      <w:r w:rsidR="007A391D">
        <w:rPr>
          <w:rFonts w:ascii="Times New Roman" w:eastAsia="Times New Roman CYR" w:hAnsi="Times New Roman" w:cs="Times New Roman"/>
          <w:sz w:val="24"/>
          <w:szCs w:val="24"/>
          <w:lang w:eastAsia="hi-IN" w:bidi="hi-IN"/>
        </w:rPr>
        <w:t>30</w:t>
      </w:r>
      <w:r w:rsidRPr="00E51878">
        <w:rPr>
          <w:rFonts w:ascii="Times New Roman" w:eastAsia="Times New Roman CYR" w:hAnsi="Times New Roman" w:cs="Times New Roman"/>
          <w:sz w:val="24"/>
          <w:szCs w:val="24"/>
          <w:lang w:eastAsia="hi-IN" w:bidi="hi-IN"/>
        </w:rPr>
        <w:t xml:space="preserve"> годы» </w:t>
      </w:r>
    </w:p>
    <w:p w:rsidR="00116F8E" w:rsidRPr="00E51878" w:rsidRDefault="00116F8E" w:rsidP="00116F8E">
      <w:pPr>
        <w:spacing w:after="0" w:line="240" w:lineRule="auto"/>
        <w:ind w:firstLine="5387"/>
        <w:rPr>
          <w:rFonts w:ascii="Times New Roman" w:hAnsi="Times New Roman" w:cs="Times New Roman"/>
          <w:sz w:val="24"/>
          <w:szCs w:val="24"/>
        </w:rPr>
      </w:pPr>
    </w:p>
    <w:p w:rsidR="00116F8E" w:rsidRDefault="00116F8E" w:rsidP="00116F8E">
      <w:pPr>
        <w:spacing w:after="0" w:line="240" w:lineRule="auto"/>
        <w:ind w:firstLine="538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sz w:val="28"/>
          <w:szCs w:val="28"/>
        </w:rPr>
      </w:pPr>
    </w:p>
    <w:p w:rsidR="00116F8E" w:rsidRPr="00E51878" w:rsidRDefault="00116F8E" w:rsidP="00116F8E">
      <w:pPr>
        <w:spacing w:after="0" w:line="240" w:lineRule="auto"/>
        <w:ind w:firstLine="567"/>
        <w:jc w:val="center"/>
        <w:rPr>
          <w:sz w:val="28"/>
          <w:szCs w:val="28"/>
        </w:rPr>
      </w:pPr>
      <w:r w:rsidRPr="00E51878">
        <w:rPr>
          <w:rFonts w:ascii="Times New Roman" w:hAnsi="Times New Roman" w:cs="Times New Roman"/>
          <w:sz w:val="28"/>
          <w:szCs w:val="28"/>
        </w:rPr>
        <w:t>Анализ полезного отпуска(заявлено/утверждено)водо</w:t>
      </w:r>
      <w:r>
        <w:rPr>
          <w:rFonts w:ascii="Times New Roman" w:hAnsi="Times New Roman" w:cs="Times New Roman"/>
          <w:sz w:val="28"/>
          <w:szCs w:val="28"/>
        </w:rPr>
        <w:t>отведения</w:t>
      </w:r>
    </w:p>
    <w:p w:rsidR="00116F8E" w:rsidRDefault="00116F8E" w:rsidP="00116F8E">
      <w:pPr>
        <w:jc w:val="center"/>
        <w:rPr>
          <w:rFonts w:ascii="Times New Roman" w:hAnsi="Times New Roman" w:cs="Times New Roman"/>
          <w:b/>
          <w:sz w:val="28"/>
          <w:szCs w:val="28"/>
        </w:rPr>
      </w:pPr>
    </w:p>
    <w:p w:rsidR="00116F8E" w:rsidRDefault="00116F8E" w:rsidP="00116F8E">
      <w:pPr>
        <w:jc w:val="center"/>
        <w:rPr>
          <w:rFonts w:ascii="Times New Roman" w:hAnsi="Times New Roman" w:cs="Times New Roman"/>
          <w:b/>
          <w:sz w:val="28"/>
          <w:szCs w:val="28"/>
        </w:rPr>
      </w:pPr>
      <w:r w:rsidRPr="00B73C68">
        <w:rPr>
          <w:rFonts w:ascii="Times New Roman" w:hAnsi="Times New Roman" w:cs="Times New Roman"/>
          <w:b/>
          <w:noProof/>
          <w:sz w:val="28"/>
          <w:szCs w:val="28"/>
          <w:lang w:eastAsia="ru-RU"/>
        </w:rPr>
        <w:drawing>
          <wp:inline distT="0" distB="0" distL="0" distR="0">
            <wp:extent cx="6238875" cy="3171825"/>
            <wp:effectExtent l="19050" t="0" r="9525" b="0"/>
            <wp:docPr id="2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6F8E" w:rsidRDefault="00116F8E" w:rsidP="00116F8E">
      <w:pPr>
        <w:jc w:val="center"/>
        <w:rPr>
          <w:rFonts w:ascii="Times New Roman" w:hAnsi="Times New Roman" w:cs="Times New Roman"/>
          <w:b/>
          <w:sz w:val="28"/>
          <w:szCs w:val="28"/>
        </w:rPr>
      </w:pPr>
    </w:p>
    <w:p w:rsidR="00116F8E" w:rsidRDefault="00116F8E" w:rsidP="00116F8E">
      <w:pPr>
        <w:rPr>
          <w:rFonts w:ascii="Times New Roman" w:hAnsi="Times New Roman" w:cs="Times New Roman"/>
          <w:b/>
          <w:sz w:val="28"/>
          <w:szCs w:val="28"/>
        </w:rPr>
      </w:pPr>
    </w:p>
    <w:p w:rsidR="00116F8E" w:rsidRDefault="00116F8E" w:rsidP="00116F8E">
      <w:pPr>
        <w:rPr>
          <w:rFonts w:ascii="Times New Roman" w:hAnsi="Times New Roman" w:cs="Times New Roman"/>
          <w:b/>
          <w:sz w:val="28"/>
          <w:szCs w:val="28"/>
        </w:rPr>
      </w:pPr>
      <w:r w:rsidRPr="00B73C68">
        <w:rPr>
          <w:rFonts w:ascii="Times New Roman" w:hAnsi="Times New Roman" w:cs="Times New Roman"/>
          <w:b/>
          <w:noProof/>
          <w:sz w:val="28"/>
          <w:szCs w:val="28"/>
          <w:lang w:eastAsia="ru-RU"/>
        </w:rPr>
        <w:drawing>
          <wp:inline distT="0" distB="0" distL="0" distR="0">
            <wp:extent cx="6120130" cy="3038475"/>
            <wp:effectExtent l="19050" t="0" r="13970" b="0"/>
            <wp:docPr id="2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6F8E" w:rsidRDefault="00116F8E" w:rsidP="00116F8E"/>
    <w:p w:rsidR="00116F8E" w:rsidRPr="00CC4719" w:rsidRDefault="00116F8E" w:rsidP="00116F8E">
      <w:pPr>
        <w:rPr>
          <w:rFonts w:ascii="Times New Roman" w:hAnsi="Times New Roman" w:cs="Times New Roman"/>
          <w:b/>
          <w:sz w:val="28"/>
          <w:szCs w:val="28"/>
        </w:rPr>
      </w:pPr>
      <w:r w:rsidRPr="002C373C">
        <w:rPr>
          <w:rFonts w:ascii="Times New Roman" w:hAnsi="Times New Roman" w:cs="Times New Roman"/>
          <w:b/>
          <w:noProof/>
          <w:sz w:val="28"/>
          <w:szCs w:val="28"/>
          <w:lang w:eastAsia="ru-RU"/>
        </w:rPr>
        <w:drawing>
          <wp:inline distT="0" distB="0" distL="0" distR="0">
            <wp:extent cx="6238875" cy="3543300"/>
            <wp:effectExtent l="19050" t="0" r="9525" b="0"/>
            <wp:docPr id="25"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Default="00116F8E" w:rsidP="00116F8E">
      <w:pPr>
        <w:spacing w:after="0" w:line="240" w:lineRule="auto"/>
        <w:ind w:firstLine="567"/>
        <w:jc w:val="center"/>
        <w:rPr>
          <w:rFonts w:ascii="Times New Roman" w:hAnsi="Times New Roman" w:cs="Times New Roman"/>
          <w:b/>
          <w:sz w:val="24"/>
          <w:szCs w:val="24"/>
        </w:rPr>
      </w:pPr>
    </w:p>
    <w:p w:rsidR="00116F8E" w:rsidRPr="00A97D50" w:rsidRDefault="00116F8E" w:rsidP="005603D1">
      <w:pPr>
        <w:spacing w:after="0" w:line="240" w:lineRule="auto"/>
        <w:rPr>
          <w:rFonts w:ascii="Times New Roman" w:hAnsi="Times New Roman" w:cs="Times New Roman"/>
          <w:b/>
          <w:sz w:val="24"/>
          <w:szCs w:val="24"/>
        </w:rPr>
      </w:pPr>
    </w:p>
    <w:p w:rsidR="00116F8E" w:rsidRPr="008614DC" w:rsidRDefault="00116F8E" w:rsidP="00116F8E">
      <w:pPr>
        <w:widowControl w:val="0"/>
        <w:suppressAutoHyphens/>
        <w:autoSpaceDE w:val="0"/>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5</w:t>
      </w:r>
    </w:p>
    <w:p w:rsidR="00116F8E" w:rsidRPr="008614DC" w:rsidRDefault="00116F8E" w:rsidP="00116F8E">
      <w:pPr>
        <w:widowControl w:val="0"/>
        <w:suppressAutoHyphens/>
        <w:autoSpaceDE w:val="0"/>
        <w:spacing w:after="0" w:line="240" w:lineRule="auto"/>
        <w:ind w:firstLine="5387"/>
        <w:rPr>
          <w:rFonts w:ascii="Times New Roman" w:eastAsia="Times New Roman CYR" w:hAnsi="Times New Roman" w:cs="Times New Roman"/>
          <w:bCs/>
          <w:sz w:val="24"/>
          <w:szCs w:val="24"/>
          <w:lang w:eastAsia="hi-IN" w:bidi="hi-IN"/>
        </w:rPr>
      </w:pPr>
      <w:r w:rsidRPr="008614DC">
        <w:rPr>
          <w:rFonts w:ascii="Times New Roman" w:eastAsia="Times New Roman" w:hAnsi="Times New Roman" w:cs="Times New Roman"/>
          <w:bCs/>
          <w:color w:val="000000"/>
          <w:sz w:val="24"/>
          <w:szCs w:val="24"/>
          <w:lang w:eastAsia="ru-RU"/>
        </w:rPr>
        <w:t>к программе</w:t>
      </w:r>
      <w:r w:rsidR="00A279BE">
        <w:rPr>
          <w:rFonts w:ascii="Times New Roman" w:eastAsia="Times New Roman" w:hAnsi="Times New Roman" w:cs="Times New Roman"/>
          <w:bCs/>
          <w:color w:val="000000"/>
          <w:sz w:val="24"/>
          <w:szCs w:val="24"/>
          <w:lang w:eastAsia="ru-RU"/>
        </w:rPr>
        <w:t xml:space="preserve"> </w:t>
      </w:r>
      <w:r w:rsidRPr="008614DC">
        <w:rPr>
          <w:rFonts w:ascii="Times New Roman" w:eastAsia="Times New Roman CYR" w:hAnsi="Times New Roman" w:cs="Times New Roman"/>
          <w:sz w:val="24"/>
          <w:szCs w:val="24"/>
          <w:lang w:eastAsia="hi-IN" w:bidi="hi-IN"/>
        </w:rPr>
        <w:t>комплексного развития</w:t>
      </w:r>
    </w:p>
    <w:p w:rsidR="00116F8E" w:rsidRPr="008614DC" w:rsidRDefault="005603D1"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систем</w:t>
      </w:r>
      <w:r w:rsidR="00116F8E" w:rsidRPr="008614DC">
        <w:rPr>
          <w:rFonts w:ascii="Times New Roman" w:eastAsia="Times New Roman CYR" w:hAnsi="Times New Roman" w:cs="Times New Roman"/>
          <w:sz w:val="24"/>
          <w:szCs w:val="24"/>
          <w:lang w:eastAsia="hi-IN" w:bidi="hi-IN"/>
        </w:rPr>
        <w:t xml:space="preserve"> коммунальной инфраструктуры </w:t>
      </w:r>
    </w:p>
    <w:p w:rsidR="00116F8E" w:rsidRPr="008614DC"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8614DC">
        <w:rPr>
          <w:rFonts w:ascii="Times New Roman" w:eastAsia="Times New Roman CYR" w:hAnsi="Times New Roman" w:cs="Times New Roman"/>
          <w:sz w:val="24"/>
          <w:szCs w:val="24"/>
          <w:lang w:eastAsia="hi-IN" w:bidi="hi-IN"/>
        </w:rPr>
        <w:t xml:space="preserve">муниципального образования  </w:t>
      </w:r>
    </w:p>
    <w:p w:rsidR="00116F8E" w:rsidRPr="008614DC" w:rsidRDefault="00116F8E" w:rsidP="00116F8E">
      <w:pPr>
        <w:widowControl w:val="0"/>
        <w:suppressAutoHyphens/>
        <w:autoSpaceDE w:val="0"/>
        <w:spacing w:after="0" w:line="240" w:lineRule="auto"/>
        <w:ind w:firstLine="5387"/>
        <w:rPr>
          <w:rFonts w:ascii="Times New Roman" w:eastAsia="Times New Roman CYR" w:hAnsi="Times New Roman" w:cs="Times New Roman"/>
          <w:sz w:val="24"/>
          <w:szCs w:val="24"/>
          <w:lang w:eastAsia="hi-IN" w:bidi="hi-IN"/>
        </w:rPr>
      </w:pPr>
      <w:r w:rsidRPr="008614DC">
        <w:rPr>
          <w:rFonts w:ascii="Times New Roman" w:eastAsia="Times New Roman CYR" w:hAnsi="Times New Roman" w:cs="Times New Roman"/>
          <w:sz w:val="24"/>
          <w:szCs w:val="24"/>
          <w:lang w:eastAsia="hi-IN" w:bidi="hi-IN"/>
        </w:rPr>
        <w:t>«Город Донецк» на 2018-20</w:t>
      </w:r>
      <w:r w:rsidR="007A391D">
        <w:rPr>
          <w:rFonts w:ascii="Times New Roman" w:eastAsia="Times New Roman CYR" w:hAnsi="Times New Roman" w:cs="Times New Roman"/>
          <w:sz w:val="24"/>
          <w:szCs w:val="24"/>
          <w:lang w:eastAsia="hi-IN" w:bidi="hi-IN"/>
        </w:rPr>
        <w:t>30</w:t>
      </w:r>
      <w:r w:rsidRPr="008614DC">
        <w:rPr>
          <w:rFonts w:ascii="Times New Roman" w:eastAsia="Times New Roman CYR" w:hAnsi="Times New Roman" w:cs="Times New Roman"/>
          <w:sz w:val="24"/>
          <w:szCs w:val="24"/>
          <w:lang w:eastAsia="hi-IN" w:bidi="hi-IN"/>
        </w:rPr>
        <w:t xml:space="preserve"> годы» </w:t>
      </w: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Pr="008614DC" w:rsidRDefault="00116F8E" w:rsidP="00116F8E">
      <w:pPr>
        <w:spacing w:after="0" w:line="240" w:lineRule="auto"/>
        <w:jc w:val="center"/>
        <w:rPr>
          <w:rFonts w:ascii="Times New Roman" w:hAnsi="Times New Roman" w:cs="Times New Roman"/>
          <w:sz w:val="28"/>
          <w:szCs w:val="28"/>
        </w:rPr>
      </w:pPr>
      <w:r w:rsidRPr="008614DC">
        <w:rPr>
          <w:rFonts w:ascii="Times New Roman" w:hAnsi="Times New Roman" w:cs="Times New Roman"/>
          <w:sz w:val="28"/>
          <w:szCs w:val="28"/>
        </w:rPr>
        <w:t>Структура себестоимости водоснабжения и водоотведения за 20</w:t>
      </w:r>
      <w:r w:rsidR="00E63614">
        <w:rPr>
          <w:rFonts w:ascii="Times New Roman" w:hAnsi="Times New Roman" w:cs="Times New Roman"/>
          <w:sz w:val="28"/>
          <w:szCs w:val="28"/>
        </w:rPr>
        <w:t>24</w:t>
      </w:r>
      <w:r w:rsidRPr="008614DC">
        <w:rPr>
          <w:rFonts w:ascii="Times New Roman" w:hAnsi="Times New Roman" w:cs="Times New Roman"/>
          <w:sz w:val="28"/>
          <w:szCs w:val="28"/>
        </w:rPr>
        <w:t xml:space="preserve"> год</w:t>
      </w: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spacing w:after="0" w:line="240" w:lineRule="auto"/>
        <w:jc w:val="center"/>
        <w:rPr>
          <w:rFonts w:ascii="Times New Roman" w:hAnsi="Times New Roman" w:cs="Times New Roman"/>
          <w:b/>
          <w:sz w:val="24"/>
          <w:szCs w:val="24"/>
        </w:rPr>
      </w:pPr>
    </w:p>
    <w:p w:rsidR="00116F8E" w:rsidRDefault="00116F8E" w:rsidP="00116F8E">
      <w:pPr>
        <w:jc w:val="center"/>
      </w:pPr>
      <w:r w:rsidRPr="004B4AC5">
        <w:rPr>
          <w:noProof/>
          <w:lang w:eastAsia="ru-RU"/>
        </w:rPr>
        <w:drawing>
          <wp:inline distT="0" distB="0" distL="0" distR="0">
            <wp:extent cx="5857875" cy="3829050"/>
            <wp:effectExtent l="19050" t="0" r="9525" b="0"/>
            <wp:docPr id="2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16F8E" w:rsidRDefault="00116F8E" w:rsidP="00116F8E"/>
    <w:p w:rsidR="00116F8E" w:rsidRDefault="00116F8E" w:rsidP="00116F8E"/>
    <w:p w:rsidR="009B7D4D" w:rsidRPr="009710B1" w:rsidRDefault="009B7D4D" w:rsidP="009B7D4D">
      <w:pPr>
        <w:rPr>
          <w:rFonts w:ascii="Times New Roman" w:eastAsia="Times New Roman" w:hAnsi="Times New Roman" w:cs="Times New Roman"/>
          <w:sz w:val="24"/>
          <w:szCs w:val="24"/>
        </w:rPr>
        <w:sectPr w:rsidR="009B7D4D" w:rsidRPr="009710B1" w:rsidSect="00116F8E">
          <w:pgSz w:w="11906" w:h="16838"/>
          <w:pgMar w:top="851" w:right="1134" w:bottom="1134" w:left="1134" w:header="720" w:footer="720" w:gutter="0"/>
          <w:cols w:space="720"/>
          <w:docGrid w:linePitch="299"/>
        </w:sectPr>
      </w:pPr>
    </w:p>
    <w:p w:rsidR="00EF67DB" w:rsidRPr="00066312" w:rsidRDefault="00EF67DB" w:rsidP="00066312">
      <w:pPr>
        <w:widowControl w:val="0"/>
        <w:tabs>
          <w:tab w:val="right" w:pos="3402"/>
          <w:tab w:val="left" w:pos="7938"/>
          <w:tab w:val="left" w:pos="822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sidRPr="00066312">
        <w:rPr>
          <w:rFonts w:ascii="Times New Roman" w:hAnsi="Times New Roman" w:cs="Times New Roman"/>
          <w:sz w:val="24"/>
          <w:szCs w:val="24"/>
        </w:rPr>
        <w:lastRenderedPageBreak/>
        <w:t>Приложение 2</w:t>
      </w:r>
      <w:r w:rsidR="00E63614">
        <w:rPr>
          <w:rFonts w:ascii="Times New Roman" w:hAnsi="Times New Roman" w:cs="Times New Roman"/>
          <w:sz w:val="24"/>
          <w:szCs w:val="24"/>
        </w:rPr>
        <w:t xml:space="preserve">6 </w:t>
      </w:r>
      <w:r w:rsidRPr="00066312">
        <w:rPr>
          <w:rFonts w:ascii="Times New Roman" w:hAnsi="Times New Roman" w:cs="Times New Roman"/>
          <w:iCs/>
          <w:color w:val="000000"/>
          <w:sz w:val="24"/>
          <w:szCs w:val="24"/>
        </w:rPr>
        <w:t xml:space="preserve">к </w:t>
      </w:r>
      <w:r w:rsidRPr="00066312">
        <w:rPr>
          <w:rFonts w:ascii="Times New Roman" w:eastAsia="Times New Roman" w:hAnsi="Times New Roman" w:cs="Times New Roman"/>
          <w:bCs/>
          <w:color w:val="000000"/>
          <w:sz w:val="24"/>
          <w:szCs w:val="24"/>
          <w:lang w:eastAsia="ru-RU"/>
        </w:rPr>
        <w:t>программе</w:t>
      </w:r>
      <w:r w:rsidRPr="00066312">
        <w:rPr>
          <w:rFonts w:ascii="Times New Roman" w:eastAsia="Times New Roman CYR" w:hAnsi="Times New Roman" w:cs="Times New Roman"/>
          <w:sz w:val="24"/>
          <w:szCs w:val="24"/>
          <w:lang w:eastAsia="hi-IN" w:bidi="hi-IN"/>
        </w:rPr>
        <w:t xml:space="preserve"> комплексного    </w:t>
      </w:r>
    </w:p>
    <w:p w:rsidR="00EF67DB" w:rsidRPr="00066312" w:rsidRDefault="005603D1" w:rsidP="00066312">
      <w:pPr>
        <w:widowControl w:val="0"/>
        <w:tabs>
          <w:tab w:val="right" w:pos="3402"/>
          <w:tab w:val="left" w:pos="7938"/>
          <w:tab w:val="left" w:pos="822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развития систем </w:t>
      </w:r>
      <w:r w:rsidR="00EF67DB" w:rsidRPr="00066312">
        <w:rPr>
          <w:rFonts w:ascii="Times New Roman" w:eastAsia="Times New Roman CYR" w:hAnsi="Times New Roman" w:cs="Times New Roman"/>
          <w:sz w:val="24"/>
          <w:szCs w:val="24"/>
          <w:lang w:eastAsia="hi-IN" w:bidi="hi-IN"/>
        </w:rPr>
        <w:t xml:space="preserve">коммунальной инфраструктуры  </w:t>
      </w:r>
    </w:p>
    <w:p w:rsidR="00EF67DB" w:rsidRPr="00066312" w:rsidRDefault="005603D1" w:rsidP="00066312">
      <w:pPr>
        <w:widowControl w:val="0"/>
        <w:tabs>
          <w:tab w:val="right" w:pos="3402"/>
          <w:tab w:val="left" w:pos="7938"/>
          <w:tab w:val="left" w:pos="822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муниципального </w:t>
      </w:r>
      <w:r w:rsidR="00EF67DB" w:rsidRPr="00066312">
        <w:rPr>
          <w:rFonts w:ascii="Times New Roman" w:eastAsia="Times New Roman CYR" w:hAnsi="Times New Roman" w:cs="Times New Roman"/>
          <w:sz w:val="24"/>
          <w:szCs w:val="24"/>
          <w:lang w:eastAsia="hi-IN" w:bidi="hi-IN"/>
        </w:rPr>
        <w:t xml:space="preserve">образования «Город Донецк» на  </w:t>
      </w:r>
    </w:p>
    <w:p w:rsidR="00EF67DB" w:rsidRPr="00066312" w:rsidRDefault="00EF67DB" w:rsidP="00066312">
      <w:pPr>
        <w:widowControl w:val="0"/>
        <w:tabs>
          <w:tab w:val="right" w:pos="3402"/>
          <w:tab w:val="left" w:pos="7938"/>
          <w:tab w:val="left" w:pos="8222"/>
        </w:tabs>
        <w:suppressAutoHyphens/>
        <w:autoSpaceDE w:val="0"/>
        <w:spacing w:after="0" w:line="240" w:lineRule="auto"/>
        <w:ind w:firstLine="9072"/>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EF67DB" w:rsidRDefault="00EF67DB" w:rsidP="00EF67DB">
      <w:pPr>
        <w:tabs>
          <w:tab w:val="left" w:pos="1985"/>
        </w:tabs>
        <w:suppressAutoHyphens/>
        <w:spacing w:before="240" w:after="240" w:line="252" w:lineRule="auto"/>
        <w:jc w:val="center"/>
        <w:outlineLvl w:val="0"/>
        <w:rPr>
          <w:rFonts w:ascii="Times New Roman" w:hAnsi="Times New Roman" w:cs="Times New Roman"/>
          <w:sz w:val="24"/>
          <w:szCs w:val="24"/>
        </w:rPr>
      </w:pPr>
      <w:r w:rsidRPr="00EB2692">
        <w:rPr>
          <w:rFonts w:ascii="Times New Roman" w:hAnsi="Times New Roman" w:cs="Times New Roman"/>
          <w:sz w:val="24"/>
          <w:szCs w:val="24"/>
        </w:rPr>
        <w:t>Целев</w:t>
      </w:r>
      <w:r w:rsidR="005603D1">
        <w:rPr>
          <w:rFonts w:ascii="Times New Roman" w:hAnsi="Times New Roman" w:cs="Times New Roman"/>
          <w:sz w:val="24"/>
          <w:szCs w:val="24"/>
        </w:rPr>
        <w:t>ые</w:t>
      </w:r>
      <w:r w:rsidRPr="00EB2692">
        <w:rPr>
          <w:rFonts w:ascii="Times New Roman" w:hAnsi="Times New Roman" w:cs="Times New Roman"/>
          <w:sz w:val="24"/>
          <w:szCs w:val="24"/>
        </w:rPr>
        <w:t xml:space="preserve"> значения плановых показателей по инвестиционным проектам</w:t>
      </w:r>
    </w:p>
    <w:p w:rsidR="001413BE" w:rsidRPr="00EF67DB" w:rsidRDefault="001413BE" w:rsidP="00EF67DB">
      <w:pPr>
        <w:tabs>
          <w:tab w:val="left" w:pos="1985"/>
        </w:tabs>
        <w:suppressAutoHyphens/>
        <w:spacing w:before="240" w:after="240" w:line="252" w:lineRule="auto"/>
        <w:jc w:val="center"/>
        <w:outlineLvl w:val="0"/>
        <w:rPr>
          <w:rFonts w:ascii="Times New Roman" w:hAnsi="Times New Roman" w:cs="Times New Roman"/>
          <w:sz w:val="24"/>
          <w:szCs w:val="24"/>
        </w:rPr>
      </w:pPr>
    </w:p>
    <w:tbl>
      <w:tblPr>
        <w:tblW w:w="0" w:type="auto"/>
        <w:tblLayout w:type="fixed"/>
        <w:tblLook w:val="04A0"/>
      </w:tblPr>
      <w:tblGrid>
        <w:gridCol w:w="686"/>
        <w:gridCol w:w="2299"/>
        <w:gridCol w:w="2169"/>
        <w:gridCol w:w="2360"/>
        <w:gridCol w:w="1944"/>
        <w:gridCol w:w="1601"/>
        <w:gridCol w:w="1830"/>
        <w:gridCol w:w="1820"/>
      </w:tblGrid>
      <w:tr w:rsidR="00EF67DB" w:rsidTr="00944082">
        <w:trPr>
          <w:trHeight w:val="454"/>
        </w:trPr>
        <w:tc>
          <w:tcPr>
            <w:tcW w:w="686" w:type="dxa"/>
            <w:vMerge w:val="restart"/>
            <w:tcBorders>
              <w:top w:val="single" w:sz="4" w:space="0" w:color="auto"/>
              <w:left w:val="single" w:sz="4" w:space="0" w:color="auto"/>
              <w:bottom w:val="single" w:sz="4" w:space="0" w:color="auto"/>
              <w:right w:val="single" w:sz="4" w:space="0" w:color="auto"/>
            </w:tcBorders>
          </w:tcPr>
          <w:p w:rsidR="00EF67DB" w:rsidRPr="00411BCD"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411BCD">
              <w:rPr>
                <w:rFonts w:ascii="Times New Roman" w:hAnsi="Times New Roman" w:cs="Times New Roman"/>
                <w:sz w:val="24"/>
                <w:szCs w:val="24"/>
              </w:rPr>
              <w:t>№</w:t>
            </w:r>
          </w:p>
          <w:p w:rsidR="00EF67DB" w:rsidRPr="00411BCD"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411BCD">
              <w:rPr>
                <w:rFonts w:ascii="Times New Roman" w:hAnsi="Times New Roman" w:cs="Times New Roman"/>
                <w:sz w:val="24"/>
                <w:szCs w:val="24"/>
              </w:rPr>
              <w:t>п/п</w:t>
            </w:r>
          </w:p>
        </w:tc>
        <w:tc>
          <w:tcPr>
            <w:tcW w:w="2299" w:type="dxa"/>
            <w:vMerge w:val="restart"/>
            <w:tcBorders>
              <w:top w:val="single" w:sz="4" w:space="0" w:color="auto"/>
              <w:left w:val="single" w:sz="4" w:space="0" w:color="auto"/>
              <w:bottom w:val="single" w:sz="4" w:space="0" w:color="auto"/>
              <w:right w:val="single" w:sz="4" w:space="0" w:color="auto"/>
            </w:tcBorders>
          </w:tcPr>
          <w:p w:rsidR="00EF67DB" w:rsidRPr="00411BCD"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411BCD">
              <w:rPr>
                <w:rFonts w:ascii="Times New Roman" w:hAnsi="Times New Roman" w:cs="Times New Roman"/>
                <w:sz w:val="24"/>
                <w:szCs w:val="24"/>
              </w:rPr>
              <w:t>Наименование показателя</w:t>
            </w:r>
          </w:p>
        </w:tc>
        <w:tc>
          <w:tcPr>
            <w:tcW w:w="2169" w:type="dxa"/>
            <w:vMerge w:val="restart"/>
            <w:tcBorders>
              <w:top w:val="single" w:sz="4" w:space="0" w:color="auto"/>
              <w:left w:val="single" w:sz="4" w:space="0" w:color="auto"/>
              <w:bottom w:val="single" w:sz="4" w:space="0" w:color="auto"/>
              <w:right w:val="single" w:sz="4" w:space="0" w:color="auto"/>
            </w:tcBorders>
          </w:tcPr>
          <w:p w:rsidR="00EF67DB" w:rsidRPr="00411BCD"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411BCD">
              <w:rPr>
                <w:rFonts w:ascii="Times New Roman" w:hAnsi="Times New Roman" w:cs="Times New Roman"/>
                <w:sz w:val="24"/>
                <w:szCs w:val="24"/>
              </w:rPr>
              <w:t>Ед.изм.</w:t>
            </w:r>
          </w:p>
        </w:tc>
        <w:tc>
          <w:tcPr>
            <w:tcW w:w="2360" w:type="dxa"/>
            <w:vMerge w:val="restart"/>
            <w:tcBorders>
              <w:top w:val="single" w:sz="4" w:space="0" w:color="auto"/>
              <w:left w:val="single" w:sz="4" w:space="0" w:color="auto"/>
              <w:bottom w:val="single" w:sz="4" w:space="0" w:color="auto"/>
              <w:right w:val="single" w:sz="4" w:space="0" w:color="auto"/>
            </w:tcBorders>
          </w:tcPr>
          <w:p w:rsidR="00EF67DB" w:rsidRPr="008C6AB7"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8C6AB7">
              <w:rPr>
                <w:rFonts w:ascii="Times New Roman" w:hAnsi="Times New Roman" w:cs="Times New Roman"/>
                <w:sz w:val="24"/>
                <w:szCs w:val="24"/>
              </w:rPr>
              <w:t>Фактические значения</w:t>
            </w:r>
          </w:p>
        </w:tc>
        <w:tc>
          <w:tcPr>
            <w:tcW w:w="1944" w:type="dxa"/>
            <w:vMerge w:val="restart"/>
            <w:tcBorders>
              <w:top w:val="single" w:sz="4" w:space="0" w:color="auto"/>
              <w:left w:val="single" w:sz="4" w:space="0" w:color="auto"/>
              <w:bottom w:val="single" w:sz="4" w:space="0" w:color="auto"/>
              <w:right w:val="single" w:sz="4" w:space="0" w:color="auto"/>
            </w:tcBorders>
          </w:tcPr>
          <w:p w:rsidR="00EF67DB" w:rsidRPr="00411BCD"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Утвержденный период</w:t>
            </w:r>
          </w:p>
        </w:tc>
        <w:tc>
          <w:tcPr>
            <w:tcW w:w="5251" w:type="dxa"/>
            <w:gridSpan w:val="3"/>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7E4630">
              <w:rPr>
                <w:rFonts w:ascii="Times New Roman" w:hAnsi="Times New Roman" w:cs="Times New Roman"/>
                <w:sz w:val="24"/>
                <w:szCs w:val="24"/>
              </w:rPr>
              <w:t xml:space="preserve">Плановые значения </w:t>
            </w:r>
          </w:p>
        </w:tc>
      </w:tr>
      <w:tr w:rsidR="00EF67DB" w:rsidTr="00944082">
        <w:trPr>
          <w:trHeight w:val="522"/>
        </w:trPr>
        <w:tc>
          <w:tcPr>
            <w:tcW w:w="686"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299"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169"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360" w:type="dxa"/>
            <w:vMerge/>
            <w:tcBorders>
              <w:top w:val="single" w:sz="4" w:space="0" w:color="auto"/>
              <w:left w:val="single" w:sz="4" w:space="0" w:color="auto"/>
              <w:bottom w:val="single" w:sz="4" w:space="0" w:color="auto"/>
              <w:right w:val="single" w:sz="4" w:space="0" w:color="auto"/>
            </w:tcBorders>
          </w:tcPr>
          <w:p w:rsidR="00EF67DB" w:rsidRPr="008C6AB7"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1944"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5251" w:type="dxa"/>
            <w:gridSpan w:val="3"/>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в</w:t>
            </w:r>
            <w:r w:rsidRPr="007E4630">
              <w:rPr>
                <w:rFonts w:ascii="Times New Roman" w:hAnsi="Times New Roman" w:cs="Times New Roman"/>
                <w:sz w:val="24"/>
                <w:szCs w:val="24"/>
              </w:rPr>
              <w:t>т.ч. по годам значения</w:t>
            </w:r>
          </w:p>
        </w:tc>
      </w:tr>
      <w:tr w:rsidR="00EF67DB" w:rsidTr="00944082">
        <w:tc>
          <w:tcPr>
            <w:tcW w:w="686"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299"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169"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2360" w:type="dxa"/>
            <w:vMerge/>
            <w:tcBorders>
              <w:top w:val="single" w:sz="4" w:space="0" w:color="auto"/>
              <w:left w:val="single" w:sz="4" w:space="0" w:color="auto"/>
              <w:bottom w:val="single" w:sz="4" w:space="0" w:color="auto"/>
              <w:right w:val="single" w:sz="4" w:space="0" w:color="auto"/>
            </w:tcBorders>
          </w:tcPr>
          <w:p w:rsidR="00EF67DB" w:rsidRPr="008C6AB7"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1944" w:type="dxa"/>
            <w:vMerge/>
            <w:tcBorders>
              <w:top w:val="single" w:sz="4" w:space="0" w:color="auto"/>
              <w:left w:val="single" w:sz="4" w:space="0" w:color="auto"/>
              <w:bottom w:val="single" w:sz="4" w:space="0" w:color="auto"/>
              <w:right w:val="single" w:sz="4" w:space="0" w:color="auto"/>
            </w:tcBorders>
          </w:tcPr>
          <w:p w:rsidR="00EF67DB" w:rsidRDefault="00EF67DB" w:rsidP="00944082">
            <w:pPr>
              <w:tabs>
                <w:tab w:val="left" w:pos="1985"/>
              </w:tabs>
              <w:suppressAutoHyphens/>
              <w:spacing w:before="240" w:after="240" w:line="252" w:lineRule="auto"/>
              <w:jc w:val="center"/>
              <w:outlineLvl w:val="0"/>
              <w:rPr>
                <w:rFonts w:ascii="Times New Roman" w:hAnsi="Times New Roman" w:cs="Times New Roman"/>
                <w:b/>
                <w:sz w:val="28"/>
                <w:szCs w:val="28"/>
              </w:rPr>
            </w:pPr>
          </w:p>
        </w:tc>
        <w:tc>
          <w:tcPr>
            <w:tcW w:w="1601" w:type="dxa"/>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7E4630">
              <w:rPr>
                <w:rFonts w:ascii="Times New Roman" w:hAnsi="Times New Roman" w:cs="Times New Roman"/>
                <w:sz w:val="24"/>
                <w:szCs w:val="24"/>
              </w:rPr>
              <w:t>2018</w:t>
            </w:r>
          </w:p>
        </w:tc>
        <w:tc>
          <w:tcPr>
            <w:tcW w:w="1830" w:type="dxa"/>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7E4630">
              <w:rPr>
                <w:rFonts w:ascii="Times New Roman" w:hAnsi="Times New Roman" w:cs="Times New Roman"/>
                <w:sz w:val="24"/>
                <w:szCs w:val="24"/>
              </w:rPr>
              <w:t>2019</w:t>
            </w:r>
            <w:r w:rsidR="00D420D6">
              <w:rPr>
                <w:rFonts w:ascii="Times New Roman" w:hAnsi="Times New Roman" w:cs="Times New Roman"/>
                <w:sz w:val="24"/>
                <w:szCs w:val="24"/>
              </w:rPr>
              <w:t>-2025</w:t>
            </w:r>
          </w:p>
        </w:tc>
        <w:tc>
          <w:tcPr>
            <w:tcW w:w="1820" w:type="dxa"/>
            <w:tcBorders>
              <w:top w:val="single" w:sz="4" w:space="0" w:color="auto"/>
              <w:left w:val="single" w:sz="4" w:space="0" w:color="auto"/>
              <w:bottom w:val="single" w:sz="4" w:space="0" w:color="auto"/>
              <w:right w:val="single" w:sz="4" w:space="0" w:color="auto"/>
            </w:tcBorders>
          </w:tcPr>
          <w:p w:rsidR="00EF67DB" w:rsidRPr="007E4630" w:rsidRDefault="00EF67DB" w:rsidP="00D420D6">
            <w:pPr>
              <w:tabs>
                <w:tab w:val="left" w:pos="1985"/>
              </w:tabs>
              <w:suppressAutoHyphens/>
              <w:spacing w:before="240" w:after="240" w:line="252" w:lineRule="auto"/>
              <w:jc w:val="center"/>
              <w:outlineLvl w:val="0"/>
              <w:rPr>
                <w:rFonts w:ascii="Times New Roman" w:hAnsi="Times New Roman" w:cs="Times New Roman"/>
                <w:sz w:val="24"/>
                <w:szCs w:val="24"/>
              </w:rPr>
            </w:pPr>
            <w:r w:rsidRPr="007E4630">
              <w:rPr>
                <w:rFonts w:ascii="Times New Roman" w:hAnsi="Times New Roman" w:cs="Times New Roman"/>
                <w:sz w:val="24"/>
                <w:szCs w:val="24"/>
              </w:rPr>
              <w:t>202</w:t>
            </w:r>
            <w:r w:rsidR="00D420D6">
              <w:rPr>
                <w:rFonts w:ascii="Times New Roman" w:hAnsi="Times New Roman" w:cs="Times New Roman"/>
                <w:sz w:val="24"/>
                <w:szCs w:val="24"/>
              </w:rPr>
              <w:t>6</w:t>
            </w:r>
            <w:r w:rsidRPr="007E4630">
              <w:rPr>
                <w:rFonts w:ascii="Times New Roman" w:hAnsi="Times New Roman" w:cs="Times New Roman"/>
                <w:sz w:val="24"/>
                <w:szCs w:val="24"/>
              </w:rPr>
              <w:t>-20</w:t>
            </w:r>
            <w:r w:rsidR="007A391D">
              <w:rPr>
                <w:rFonts w:ascii="Times New Roman" w:hAnsi="Times New Roman" w:cs="Times New Roman"/>
                <w:sz w:val="24"/>
                <w:szCs w:val="24"/>
              </w:rPr>
              <w:t>30</w:t>
            </w:r>
          </w:p>
        </w:tc>
      </w:tr>
      <w:tr w:rsidR="00EF67DB" w:rsidTr="00944082">
        <w:trPr>
          <w:trHeight w:val="521"/>
        </w:trPr>
        <w:tc>
          <w:tcPr>
            <w:tcW w:w="686" w:type="dxa"/>
            <w:tcBorders>
              <w:top w:val="single" w:sz="4" w:space="0" w:color="auto"/>
              <w:left w:val="single" w:sz="4" w:space="0" w:color="auto"/>
              <w:bottom w:val="single" w:sz="4" w:space="0" w:color="auto"/>
              <w:right w:val="single" w:sz="4" w:space="0" w:color="auto"/>
            </w:tcBorders>
          </w:tcPr>
          <w:p w:rsidR="00EF67DB" w:rsidRPr="00422F9F"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422F9F">
              <w:rPr>
                <w:rFonts w:ascii="Times New Roman" w:hAnsi="Times New Roman" w:cs="Times New Roman"/>
                <w:sz w:val="28"/>
                <w:szCs w:val="28"/>
              </w:rPr>
              <w:t>1</w:t>
            </w:r>
          </w:p>
        </w:tc>
        <w:tc>
          <w:tcPr>
            <w:tcW w:w="2299" w:type="dxa"/>
            <w:tcBorders>
              <w:top w:val="single" w:sz="4" w:space="0" w:color="auto"/>
              <w:left w:val="single" w:sz="4" w:space="0" w:color="auto"/>
              <w:bottom w:val="single" w:sz="4" w:space="0" w:color="auto"/>
              <w:right w:val="single" w:sz="4" w:space="0" w:color="auto"/>
            </w:tcBorders>
          </w:tcPr>
          <w:p w:rsidR="00EF67DB" w:rsidRPr="00422F9F"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422F9F">
              <w:rPr>
                <w:rFonts w:ascii="Times New Roman" w:hAnsi="Times New Roman" w:cs="Times New Roman"/>
                <w:sz w:val="28"/>
                <w:szCs w:val="28"/>
              </w:rPr>
              <w:t>2</w:t>
            </w:r>
          </w:p>
        </w:tc>
        <w:tc>
          <w:tcPr>
            <w:tcW w:w="2169" w:type="dxa"/>
            <w:tcBorders>
              <w:top w:val="single" w:sz="4" w:space="0" w:color="auto"/>
              <w:left w:val="single" w:sz="4" w:space="0" w:color="auto"/>
              <w:bottom w:val="single" w:sz="4" w:space="0" w:color="auto"/>
              <w:right w:val="single" w:sz="4" w:space="0" w:color="auto"/>
            </w:tcBorders>
          </w:tcPr>
          <w:p w:rsidR="00EF67DB" w:rsidRPr="00422F9F"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422F9F">
              <w:rPr>
                <w:rFonts w:ascii="Times New Roman" w:hAnsi="Times New Roman" w:cs="Times New Roman"/>
                <w:sz w:val="28"/>
                <w:szCs w:val="28"/>
              </w:rPr>
              <w:t>3</w:t>
            </w:r>
          </w:p>
        </w:tc>
        <w:tc>
          <w:tcPr>
            <w:tcW w:w="2360" w:type="dxa"/>
            <w:tcBorders>
              <w:top w:val="single" w:sz="4" w:space="0" w:color="auto"/>
              <w:left w:val="single" w:sz="4" w:space="0" w:color="auto"/>
              <w:bottom w:val="single" w:sz="4" w:space="0" w:color="auto"/>
              <w:right w:val="single" w:sz="4" w:space="0" w:color="auto"/>
            </w:tcBorders>
          </w:tcPr>
          <w:p w:rsidR="00EF67DB" w:rsidRPr="00422F9F"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422F9F">
              <w:rPr>
                <w:rFonts w:ascii="Times New Roman" w:hAnsi="Times New Roman" w:cs="Times New Roman"/>
                <w:sz w:val="28"/>
                <w:szCs w:val="28"/>
              </w:rPr>
              <w:t>4</w:t>
            </w:r>
          </w:p>
        </w:tc>
        <w:tc>
          <w:tcPr>
            <w:tcW w:w="1944" w:type="dxa"/>
            <w:tcBorders>
              <w:top w:val="single" w:sz="4" w:space="0" w:color="auto"/>
              <w:left w:val="single" w:sz="4" w:space="0" w:color="auto"/>
              <w:bottom w:val="single" w:sz="4" w:space="0" w:color="auto"/>
              <w:right w:val="single" w:sz="4" w:space="0" w:color="auto"/>
            </w:tcBorders>
          </w:tcPr>
          <w:p w:rsidR="00EF67DB" w:rsidRPr="00422F9F"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422F9F">
              <w:rPr>
                <w:rFonts w:ascii="Times New Roman" w:hAnsi="Times New Roman" w:cs="Times New Roman"/>
                <w:sz w:val="28"/>
                <w:szCs w:val="28"/>
              </w:rPr>
              <w:t>5</w:t>
            </w:r>
          </w:p>
        </w:tc>
        <w:tc>
          <w:tcPr>
            <w:tcW w:w="1601" w:type="dxa"/>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6</w:t>
            </w:r>
          </w:p>
        </w:tc>
        <w:tc>
          <w:tcPr>
            <w:tcW w:w="1830" w:type="dxa"/>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rsidR="00EF67DB" w:rsidRPr="007E4630"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8</w:t>
            </w:r>
          </w:p>
        </w:tc>
      </w:tr>
      <w:tr w:rsidR="00EF67DB" w:rsidTr="00944082">
        <w:tc>
          <w:tcPr>
            <w:tcW w:w="14709" w:type="dxa"/>
            <w:gridSpan w:val="8"/>
            <w:tcBorders>
              <w:top w:val="single" w:sz="4" w:space="0" w:color="auto"/>
              <w:left w:val="single" w:sz="4" w:space="0" w:color="auto"/>
              <w:bottom w:val="single" w:sz="4" w:space="0" w:color="auto"/>
              <w:right w:val="single" w:sz="4" w:space="0" w:color="auto"/>
            </w:tcBorders>
          </w:tcPr>
          <w:p w:rsidR="00EF67DB" w:rsidRPr="008C6AB7" w:rsidRDefault="00EF67DB" w:rsidP="00944082">
            <w:pPr>
              <w:pStyle w:val="a7"/>
              <w:jc w:val="center"/>
              <w:rPr>
                <w:rFonts w:ascii="Times New Roman" w:hAnsi="Times New Roman"/>
                <w:b/>
                <w:sz w:val="24"/>
                <w:szCs w:val="24"/>
              </w:rPr>
            </w:pPr>
            <w:r>
              <w:rPr>
                <w:rFonts w:ascii="Times New Roman" w:hAnsi="Times New Roman"/>
                <w:b/>
                <w:sz w:val="24"/>
                <w:szCs w:val="24"/>
              </w:rPr>
              <w:t>Э</w:t>
            </w:r>
            <w:r w:rsidRPr="008C6AB7">
              <w:rPr>
                <w:rFonts w:ascii="Times New Roman" w:hAnsi="Times New Roman"/>
                <w:b/>
                <w:sz w:val="24"/>
                <w:szCs w:val="24"/>
              </w:rPr>
              <w:t>лектроснабжение</w:t>
            </w:r>
          </w:p>
        </w:tc>
      </w:tr>
      <w:tr w:rsidR="00EF67DB" w:rsidTr="00D416B7">
        <w:trPr>
          <w:trHeight w:val="2258"/>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a7"/>
              <w:jc w:val="both"/>
              <w:rPr>
                <w:rFonts w:ascii="Times New Roman" w:hAnsi="Times New Roman"/>
                <w:sz w:val="24"/>
                <w:szCs w:val="24"/>
              </w:rPr>
            </w:pPr>
            <w:r>
              <w:rPr>
                <w:rFonts w:ascii="Times New Roman" w:hAnsi="Times New Roman"/>
                <w:sz w:val="24"/>
                <w:szCs w:val="24"/>
              </w:rPr>
              <w:t>У</w:t>
            </w:r>
            <w:r w:rsidR="00EF67DB" w:rsidRPr="00D47850">
              <w:rPr>
                <w:rFonts w:ascii="Times New Roman" w:hAnsi="Times New Roman"/>
                <w:sz w:val="24"/>
                <w:szCs w:val="24"/>
              </w:rPr>
              <w:t>дельное электропотребление</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D416B7">
            <w:pPr>
              <w:pStyle w:val="a7"/>
              <w:jc w:val="center"/>
              <w:rPr>
                <w:rFonts w:ascii="Times New Roman" w:hAnsi="Times New Roman"/>
                <w:sz w:val="24"/>
                <w:szCs w:val="24"/>
              </w:rPr>
            </w:pPr>
            <w:r w:rsidRPr="00D47850">
              <w:rPr>
                <w:rFonts w:ascii="Times New Roman" w:hAnsi="Times New Roman"/>
                <w:sz w:val="24"/>
                <w:szCs w:val="24"/>
              </w:rPr>
              <w:t>кВт*ч/чел</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D416B7">
            <w:pPr>
              <w:tabs>
                <w:tab w:val="left" w:pos="1985"/>
              </w:tabs>
              <w:suppressAutoHyphens/>
              <w:spacing w:before="240" w:after="240" w:line="252" w:lineRule="auto"/>
              <w:jc w:val="center"/>
              <w:outlineLvl w:val="0"/>
              <w:rPr>
                <w:rFonts w:ascii="Times New Roman" w:hAnsi="Times New Roman" w:cs="Times New Roman"/>
                <w:b/>
                <w:sz w:val="24"/>
                <w:szCs w:val="24"/>
              </w:rPr>
            </w:pPr>
            <w:r w:rsidRPr="000428A0">
              <w:rPr>
                <w:rFonts w:ascii="Times New Roman" w:hAnsi="Times New Roman"/>
                <w:sz w:val="24"/>
                <w:szCs w:val="24"/>
              </w:rPr>
              <w:t>583</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944082">
            <w:pPr>
              <w:pStyle w:val="a7"/>
              <w:jc w:val="center"/>
              <w:rPr>
                <w:rFonts w:ascii="Times New Roman" w:hAnsi="Times New Roman"/>
                <w:sz w:val="24"/>
                <w:szCs w:val="24"/>
              </w:rPr>
            </w:pPr>
            <w:r w:rsidRPr="000428A0">
              <w:rPr>
                <w:rFonts w:ascii="Times New Roman" w:hAnsi="Times New Roman"/>
                <w:sz w:val="24"/>
                <w:szCs w:val="24"/>
              </w:rPr>
              <w:t>583</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582</w:t>
            </w:r>
          </w:p>
        </w:tc>
        <w:tc>
          <w:tcPr>
            <w:tcW w:w="1830" w:type="dxa"/>
            <w:tcBorders>
              <w:top w:val="single" w:sz="4" w:space="0" w:color="auto"/>
              <w:left w:val="single" w:sz="4" w:space="0" w:color="auto"/>
              <w:bottom w:val="single" w:sz="4" w:space="0" w:color="auto"/>
              <w:right w:val="single" w:sz="4" w:space="0" w:color="auto"/>
            </w:tcBorders>
          </w:tcPr>
          <w:p w:rsidR="00EF67DB" w:rsidRDefault="00EF67DB" w:rsidP="00D416B7">
            <w:pPr>
              <w:pStyle w:val="a7"/>
              <w:spacing w:after="0"/>
              <w:jc w:val="center"/>
              <w:rPr>
                <w:rFonts w:ascii="Times New Roman" w:hAnsi="Times New Roman"/>
                <w:sz w:val="24"/>
                <w:szCs w:val="24"/>
              </w:rPr>
            </w:pPr>
            <w:r w:rsidRPr="00D47850">
              <w:rPr>
                <w:rFonts w:ascii="Times New Roman" w:hAnsi="Times New Roman"/>
                <w:sz w:val="24"/>
                <w:szCs w:val="24"/>
              </w:rPr>
              <w:t>588</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590</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591,1</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598,2</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588,0</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590,0</w:t>
            </w:r>
          </w:p>
          <w:p w:rsidR="00D420D6" w:rsidRPr="00D47850" w:rsidRDefault="00D420D6" w:rsidP="00D416B7">
            <w:pPr>
              <w:pStyle w:val="a7"/>
              <w:spacing w:after="0"/>
              <w:jc w:val="center"/>
              <w:rPr>
                <w:rFonts w:ascii="Times New Roman" w:hAnsi="Times New Roman"/>
                <w:sz w:val="24"/>
                <w:szCs w:val="24"/>
              </w:rPr>
            </w:pPr>
            <w:r>
              <w:rPr>
                <w:rFonts w:ascii="Times New Roman" w:hAnsi="Times New Roman"/>
                <w:sz w:val="24"/>
                <w:szCs w:val="24"/>
              </w:rPr>
              <w:t>590,0</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Default="00EF67DB" w:rsidP="00D416B7">
            <w:pPr>
              <w:pStyle w:val="a7"/>
              <w:spacing w:after="0"/>
              <w:jc w:val="center"/>
              <w:rPr>
                <w:rFonts w:ascii="Times New Roman" w:hAnsi="Times New Roman"/>
                <w:sz w:val="24"/>
                <w:szCs w:val="24"/>
              </w:rPr>
            </w:pPr>
            <w:r w:rsidRPr="00D47850">
              <w:rPr>
                <w:rFonts w:ascii="Times New Roman" w:hAnsi="Times New Roman"/>
                <w:sz w:val="24"/>
                <w:szCs w:val="24"/>
              </w:rPr>
              <w:t>590</w:t>
            </w:r>
            <w:r w:rsidR="00D420D6">
              <w:rPr>
                <w:rFonts w:ascii="Times New Roman" w:hAnsi="Times New Roman"/>
                <w:sz w:val="24"/>
                <w:szCs w:val="24"/>
              </w:rPr>
              <w:t>,0</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595,4</w:t>
            </w:r>
          </w:p>
          <w:p w:rsidR="00D420D6" w:rsidRDefault="00D420D6" w:rsidP="00D416B7">
            <w:pPr>
              <w:pStyle w:val="a7"/>
              <w:spacing w:after="0"/>
              <w:jc w:val="center"/>
              <w:rPr>
                <w:rFonts w:ascii="Times New Roman" w:hAnsi="Times New Roman"/>
                <w:sz w:val="24"/>
                <w:szCs w:val="24"/>
              </w:rPr>
            </w:pPr>
            <w:r>
              <w:rPr>
                <w:rFonts w:ascii="Times New Roman" w:hAnsi="Times New Roman"/>
                <w:sz w:val="24"/>
                <w:szCs w:val="24"/>
              </w:rPr>
              <w:t>598,6</w:t>
            </w:r>
          </w:p>
          <w:p w:rsidR="00D416B7" w:rsidRDefault="00D416B7" w:rsidP="00D416B7">
            <w:pPr>
              <w:pStyle w:val="a7"/>
              <w:spacing w:after="0"/>
              <w:jc w:val="center"/>
              <w:rPr>
                <w:rFonts w:ascii="Times New Roman" w:hAnsi="Times New Roman"/>
                <w:sz w:val="24"/>
                <w:szCs w:val="24"/>
              </w:rPr>
            </w:pPr>
            <w:r>
              <w:rPr>
                <w:rFonts w:ascii="Times New Roman" w:hAnsi="Times New Roman"/>
                <w:sz w:val="24"/>
                <w:szCs w:val="24"/>
              </w:rPr>
              <w:t>599,5</w:t>
            </w:r>
          </w:p>
          <w:p w:rsidR="00D416B7" w:rsidRDefault="00D416B7" w:rsidP="00D416B7">
            <w:pPr>
              <w:pStyle w:val="a7"/>
              <w:spacing w:after="0"/>
              <w:jc w:val="center"/>
              <w:rPr>
                <w:rFonts w:ascii="Times New Roman" w:hAnsi="Times New Roman"/>
                <w:sz w:val="24"/>
                <w:szCs w:val="24"/>
              </w:rPr>
            </w:pPr>
            <w:r>
              <w:rPr>
                <w:rFonts w:ascii="Times New Roman" w:hAnsi="Times New Roman"/>
                <w:sz w:val="24"/>
                <w:szCs w:val="24"/>
              </w:rPr>
              <w:t>599,5</w:t>
            </w:r>
          </w:p>
          <w:p w:rsidR="00D420D6" w:rsidRPr="00D47850" w:rsidRDefault="00D420D6" w:rsidP="00944082">
            <w:pPr>
              <w:pStyle w:val="a7"/>
              <w:jc w:val="center"/>
              <w:rPr>
                <w:rFonts w:ascii="Times New Roman" w:hAnsi="Times New Roman"/>
                <w:sz w:val="24"/>
                <w:szCs w:val="24"/>
              </w:rPr>
            </w:pPr>
          </w:p>
        </w:tc>
      </w:tr>
      <w:tr w:rsidR="00EF67DB" w:rsidTr="00D416B7">
        <w:trPr>
          <w:trHeight w:val="1197"/>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lastRenderedPageBreak/>
              <w:t>2</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a7"/>
              <w:jc w:val="both"/>
              <w:rPr>
                <w:rFonts w:ascii="Times New Roman" w:hAnsi="Times New Roman"/>
                <w:sz w:val="24"/>
                <w:szCs w:val="24"/>
              </w:rPr>
            </w:pPr>
            <w:r>
              <w:rPr>
                <w:rFonts w:ascii="Times New Roman" w:hAnsi="Times New Roman"/>
                <w:sz w:val="24"/>
                <w:szCs w:val="24"/>
              </w:rPr>
              <w:t>О</w:t>
            </w:r>
            <w:r w:rsidR="00EF67DB" w:rsidRPr="00D47850">
              <w:rPr>
                <w:rFonts w:ascii="Times New Roman" w:hAnsi="Times New Roman"/>
                <w:sz w:val="24"/>
                <w:szCs w:val="24"/>
              </w:rPr>
              <w:t>бщий объем реализации электроэнергии абонентам</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a7"/>
              <w:jc w:val="center"/>
              <w:rPr>
                <w:rFonts w:ascii="Times New Roman" w:hAnsi="Times New Roman"/>
                <w:bCs/>
                <w:color w:val="000000"/>
                <w:sz w:val="21"/>
                <w:szCs w:val="21"/>
              </w:rPr>
            </w:pPr>
            <w:r w:rsidRPr="00D47850">
              <w:rPr>
                <w:rFonts w:ascii="Times New Roman" w:hAnsi="Times New Roman"/>
                <w:sz w:val="24"/>
                <w:szCs w:val="24"/>
              </w:rPr>
              <w:t>млн. кВт*ч</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944082">
            <w:pPr>
              <w:pStyle w:val="a7"/>
              <w:jc w:val="center"/>
              <w:rPr>
                <w:rFonts w:ascii="Times New Roman" w:hAnsi="Times New Roman"/>
                <w:bCs/>
                <w:sz w:val="24"/>
                <w:szCs w:val="24"/>
              </w:rPr>
            </w:pPr>
            <w:r w:rsidRPr="000428A0">
              <w:rPr>
                <w:rFonts w:ascii="Times New Roman" w:hAnsi="Times New Roman"/>
                <w:bCs/>
                <w:sz w:val="24"/>
                <w:szCs w:val="24"/>
              </w:rPr>
              <w:t>69,74</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944082">
            <w:pPr>
              <w:pStyle w:val="a7"/>
              <w:jc w:val="center"/>
              <w:rPr>
                <w:rFonts w:ascii="Times New Roman" w:hAnsi="Times New Roman"/>
                <w:bCs/>
                <w:sz w:val="24"/>
                <w:szCs w:val="24"/>
              </w:rPr>
            </w:pPr>
            <w:r w:rsidRPr="000428A0">
              <w:rPr>
                <w:rFonts w:ascii="Times New Roman" w:hAnsi="Times New Roman"/>
                <w:bCs/>
                <w:sz w:val="24"/>
                <w:szCs w:val="24"/>
              </w:rPr>
              <w:t>69,74</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bCs/>
                <w:sz w:val="21"/>
                <w:szCs w:val="21"/>
              </w:rPr>
            </w:pPr>
            <w:r w:rsidRPr="00D47850">
              <w:rPr>
                <w:rFonts w:ascii="Times New Roman" w:hAnsi="Times New Roman"/>
                <w:bCs/>
                <w:sz w:val="21"/>
                <w:szCs w:val="21"/>
              </w:rPr>
              <w:t>72,45</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Default="00EF67DB" w:rsidP="00D416B7">
            <w:pPr>
              <w:pStyle w:val="a7"/>
              <w:spacing w:after="0"/>
              <w:jc w:val="center"/>
              <w:rPr>
                <w:rFonts w:ascii="Times New Roman" w:hAnsi="Times New Roman"/>
                <w:bCs/>
                <w:sz w:val="21"/>
                <w:szCs w:val="21"/>
              </w:rPr>
            </w:pPr>
            <w:r w:rsidRPr="00D47850">
              <w:rPr>
                <w:rFonts w:ascii="Times New Roman" w:hAnsi="Times New Roman"/>
                <w:bCs/>
                <w:sz w:val="21"/>
                <w:szCs w:val="21"/>
              </w:rPr>
              <w:t>74,96</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74,85</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75,45</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75,80</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76,63</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78,93</w:t>
            </w:r>
          </w:p>
          <w:p w:rsidR="00D416B7" w:rsidRPr="00D47850"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79,20</w:t>
            </w:r>
          </w:p>
        </w:tc>
        <w:tc>
          <w:tcPr>
            <w:tcW w:w="1820" w:type="dxa"/>
            <w:tcBorders>
              <w:top w:val="single" w:sz="4" w:space="0" w:color="auto"/>
              <w:left w:val="single" w:sz="4" w:space="0" w:color="auto"/>
              <w:bottom w:val="single" w:sz="4" w:space="0" w:color="auto"/>
              <w:right w:val="single" w:sz="4" w:space="0" w:color="auto"/>
            </w:tcBorders>
          </w:tcPr>
          <w:p w:rsidR="00EF67DB"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79,80</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79,95</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79,95</w:t>
            </w:r>
          </w:p>
          <w:p w:rsidR="00D416B7"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79,95</w:t>
            </w:r>
          </w:p>
          <w:p w:rsidR="00D416B7" w:rsidRPr="00D47850" w:rsidRDefault="00D416B7" w:rsidP="00D416B7">
            <w:pPr>
              <w:pStyle w:val="a7"/>
              <w:spacing w:after="0"/>
              <w:jc w:val="center"/>
              <w:rPr>
                <w:rFonts w:ascii="Times New Roman" w:hAnsi="Times New Roman"/>
                <w:bCs/>
                <w:sz w:val="21"/>
                <w:szCs w:val="21"/>
              </w:rPr>
            </w:pPr>
            <w:r>
              <w:rPr>
                <w:rFonts w:ascii="Times New Roman" w:hAnsi="Times New Roman"/>
                <w:bCs/>
                <w:sz w:val="21"/>
                <w:szCs w:val="21"/>
              </w:rPr>
              <w:t>79,95</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3</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a7"/>
              <w:jc w:val="both"/>
              <w:rPr>
                <w:rFonts w:ascii="Times New Roman" w:hAnsi="Times New Roman"/>
                <w:sz w:val="24"/>
                <w:szCs w:val="24"/>
              </w:rPr>
            </w:pPr>
            <w:r>
              <w:rPr>
                <w:rFonts w:ascii="Times New Roman" w:hAnsi="Times New Roman"/>
                <w:sz w:val="24"/>
                <w:szCs w:val="24"/>
              </w:rPr>
              <w:t>Величина новых присоединяемых н</w:t>
            </w:r>
            <w:r w:rsidRPr="00D47850">
              <w:rPr>
                <w:rFonts w:ascii="Times New Roman" w:hAnsi="Times New Roman"/>
                <w:sz w:val="24"/>
                <w:szCs w:val="24"/>
              </w:rPr>
              <w:t>агрузок</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МВТ</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944082">
            <w:pPr>
              <w:pStyle w:val="a7"/>
              <w:jc w:val="center"/>
              <w:rPr>
                <w:rFonts w:ascii="Times New Roman" w:hAnsi="Times New Roman"/>
                <w:sz w:val="24"/>
                <w:szCs w:val="24"/>
              </w:rPr>
            </w:pPr>
            <w:r w:rsidRPr="000428A0">
              <w:rPr>
                <w:rFonts w:ascii="Times New Roman" w:hAnsi="Times New Roman"/>
                <w:sz w:val="24"/>
                <w:szCs w:val="24"/>
              </w:rPr>
              <w:t>0,67</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0428A0" w:rsidRDefault="00EF67DB" w:rsidP="00944082">
            <w:pPr>
              <w:pStyle w:val="a7"/>
              <w:jc w:val="center"/>
              <w:rPr>
                <w:rFonts w:ascii="Times New Roman" w:hAnsi="Times New Roman"/>
                <w:sz w:val="24"/>
                <w:szCs w:val="24"/>
              </w:rPr>
            </w:pPr>
            <w:r w:rsidRPr="000428A0">
              <w:rPr>
                <w:rFonts w:ascii="Times New Roman" w:hAnsi="Times New Roman"/>
                <w:sz w:val="24"/>
                <w:szCs w:val="24"/>
              </w:rPr>
              <w:t>0,67</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0,73</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2,51</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Default="00EF67DB" w:rsidP="00D416B7">
            <w:pPr>
              <w:pStyle w:val="a7"/>
              <w:spacing w:after="0"/>
              <w:jc w:val="center"/>
              <w:rPr>
                <w:rFonts w:ascii="Times New Roman" w:hAnsi="Times New Roman"/>
                <w:sz w:val="24"/>
                <w:szCs w:val="24"/>
              </w:rPr>
            </w:pPr>
            <w:r w:rsidRPr="00D47850">
              <w:rPr>
                <w:rFonts w:ascii="Times New Roman" w:hAnsi="Times New Roman"/>
                <w:sz w:val="24"/>
                <w:szCs w:val="24"/>
              </w:rPr>
              <w:t>0,33</w:t>
            </w:r>
          </w:p>
          <w:p w:rsidR="00D416B7" w:rsidRDefault="00D416B7" w:rsidP="00D416B7">
            <w:pPr>
              <w:pStyle w:val="a7"/>
              <w:spacing w:after="0"/>
              <w:jc w:val="center"/>
              <w:rPr>
                <w:rFonts w:ascii="Times New Roman" w:hAnsi="Times New Roman"/>
                <w:sz w:val="24"/>
                <w:szCs w:val="24"/>
              </w:rPr>
            </w:pPr>
            <w:r>
              <w:rPr>
                <w:rFonts w:ascii="Times New Roman" w:hAnsi="Times New Roman"/>
                <w:sz w:val="24"/>
                <w:szCs w:val="24"/>
              </w:rPr>
              <w:t>0,42</w:t>
            </w:r>
          </w:p>
          <w:p w:rsidR="00D416B7" w:rsidRDefault="00D416B7" w:rsidP="00D416B7">
            <w:pPr>
              <w:pStyle w:val="a7"/>
              <w:spacing w:after="0"/>
              <w:jc w:val="center"/>
              <w:rPr>
                <w:rFonts w:ascii="Times New Roman" w:hAnsi="Times New Roman"/>
                <w:sz w:val="24"/>
                <w:szCs w:val="24"/>
              </w:rPr>
            </w:pPr>
            <w:r>
              <w:rPr>
                <w:rFonts w:ascii="Times New Roman" w:hAnsi="Times New Roman"/>
                <w:sz w:val="24"/>
                <w:szCs w:val="24"/>
              </w:rPr>
              <w:t>0,35</w:t>
            </w:r>
          </w:p>
          <w:p w:rsidR="00D416B7" w:rsidRDefault="00D416B7" w:rsidP="00D416B7">
            <w:pPr>
              <w:pStyle w:val="a7"/>
              <w:spacing w:after="0"/>
              <w:jc w:val="center"/>
              <w:rPr>
                <w:rFonts w:ascii="Times New Roman" w:hAnsi="Times New Roman"/>
                <w:sz w:val="24"/>
                <w:szCs w:val="24"/>
              </w:rPr>
            </w:pPr>
            <w:r>
              <w:rPr>
                <w:rFonts w:ascii="Times New Roman" w:hAnsi="Times New Roman"/>
                <w:sz w:val="24"/>
                <w:szCs w:val="24"/>
              </w:rPr>
              <w:t>0,33</w:t>
            </w:r>
          </w:p>
          <w:p w:rsidR="00D416B7" w:rsidRPr="00D47850" w:rsidRDefault="00D416B7" w:rsidP="00D416B7">
            <w:pPr>
              <w:pStyle w:val="a7"/>
              <w:spacing w:after="0"/>
              <w:jc w:val="center"/>
              <w:rPr>
                <w:rFonts w:ascii="Times New Roman" w:hAnsi="Times New Roman"/>
                <w:sz w:val="24"/>
                <w:szCs w:val="24"/>
              </w:rPr>
            </w:pPr>
            <w:r>
              <w:rPr>
                <w:rFonts w:ascii="Times New Roman" w:hAnsi="Times New Roman"/>
                <w:sz w:val="24"/>
                <w:szCs w:val="24"/>
              </w:rPr>
              <w:t>0,33</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4</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pStyle w:val="a7"/>
              <w:jc w:val="both"/>
              <w:rPr>
                <w:rFonts w:ascii="Times New Roman" w:hAnsi="Times New Roman"/>
                <w:sz w:val="24"/>
                <w:szCs w:val="24"/>
              </w:rPr>
            </w:pPr>
            <w:r>
              <w:rPr>
                <w:rFonts w:ascii="Times New Roman" w:hAnsi="Times New Roman"/>
                <w:sz w:val="24"/>
                <w:szCs w:val="24"/>
              </w:rPr>
              <w:t>У</w:t>
            </w:r>
            <w:r w:rsidRPr="00D47850">
              <w:rPr>
                <w:rFonts w:ascii="Times New Roman" w:hAnsi="Times New Roman"/>
                <w:sz w:val="24"/>
                <w:szCs w:val="24"/>
              </w:rPr>
              <w:t>ровень потерь в сети</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w:t>
            </w:r>
          </w:p>
        </w:tc>
        <w:tc>
          <w:tcPr>
            <w:tcW w:w="2360" w:type="dxa"/>
            <w:tcBorders>
              <w:top w:val="single" w:sz="4" w:space="0" w:color="auto"/>
              <w:left w:val="single" w:sz="4" w:space="0" w:color="auto"/>
              <w:bottom w:val="single" w:sz="4" w:space="0" w:color="auto"/>
              <w:right w:val="single" w:sz="4" w:space="0" w:color="auto"/>
            </w:tcBorders>
          </w:tcPr>
          <w:p w:rsidR="00EF67DB" w:rsidRPr="006A1795"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6A1795">
              <w:rPr>
                <w:rFonts w:ascii="Times New Roman" w:hAnsi="Times New Roman" w:cs="Times New Roman"/>
                <w:sz w:val="28"/>
                <w:szCs w:val="28"/>
              </w:rPr>
              <w:t>23</w:t>
            </w:r>
          </w:p>
        </w:tc>
        <w:tc>
          <w:tcPr>
            <w:tcW w:w="1944" w:type="dxa"/>
            <w:tcBorders>
              <w:top w:val="single" w:sz="4" w:space="0" w:color="auto"/>
              <w:left w:val="single" w:sz="4" w:space="0" w:color="auto"/>
              <w:bottom w:val="single" w:sz="4" w:space="0" w:color="auto"/>
              <w:right w:val="single" w:sz="4" w:space="0" w:color="auto"/>
            </w:tcBorders>
          </w:tcPr>
          <w:p w:rsidR="00EF67DB" w:rsidRPr="006A1795"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6A1795">
              <w:rPr>
                <w:rFonts w:ascii="Times New Roman" w:hAnsi="Times New Roman" w:cs="Times New Roman"/>
                <w:sz w:val="28"/>
                <w:szCs w:val="28"/>
              </w:rPr>
              <w:t>23</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22,1</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20.9</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Default="00EF67DB" w:rsidP="00850F39">
            <w:pPr>
              <w:pStyle w:val="a7"/>
              <w:spacing w:after="0"/>
              <w:jc w:val="center"/>
              <w:rPr>
                <w:rFonts w:ascii="Times New Roman" w:hAnsi="Times New Roman"/>
                <w:sz w:val="24"/>
                <w:szCs w:val="24"/>
              </w:rPr>
            </w:pPr>
            <w:r w:rsidRPr="00D47850">
              <w:rPr>
                <w:rFonts w:ascii="Times New Roman" w:hAnsi="Times New Roman"/>
                <w:sz w:val="24"/>
                <w:szCs w:val="24"/>
              </w:rPr>
              <w:t>20,2</w:t>
            </w:r>
          </w:p>
          <w:p w:rsidR="00850F39" w:rsidRDefault="00850F39" w:rsidP="00850F39">
            <w:pPr>
              <w:pStyle w:val="a7"/>
              <w:spacing w:after="0"/>
              <w:jc w:val="center"/>
              <w:rPr>
                <w:rFonts w:ascii="Times New Roman" w:hAnsi="Times New Roman"/>
                <w:sz w:val="24"/>
                <w:szCs w:val="24"/>
              </w:rPr>
            </w:pPr>
            <w:r>
              <w:rPr>
                <w:rFonts w:ascii="Times New Roman" w:hAnsi="Times New Roman"/>
                <w:sz w:val="24"/>
                <w:szCs w:val="24"/>
              </w:rPr>
              <w:t>20,2</w:t>
            </w:r>
          </w:p>
          <w:p w:rsidR="00850F39" w:rsidRDefault="00850F39" w:rsidP="00850F39">
            <w:pPr>
              <w:pStyle w:val="a7"/>
              <w:spacing w:after="0"/>
              <w:jc w:val="center"/>
              <w:rPr>
                <w:rFonts w:ascii="Times New Roman" w:hAnsi="Times New Roman"/>
                <w:sz w:val="24"/>
                <w:szCs w:val="24"/>
              </w:rPr>
            </w:pPr>
            <w:r>
              <w:rPr>
                <w:rFonts w:ascii="Times New Roman" w:hAnsi="Times New Roman"/>
                <w:sz w:val="24"/>
                <w:szCs w:val="24"/>
              </w:rPr>
              <w:t>20,2</w:t>
            </w:r>
          </w:p>
          <w:p w:rsidR="00850F39" w:rsidRDefault="00850F39" w:rsidP="00850F39">
            <w:pPr>
              <w:pStyle w:val="a7"/>
              <w:spacing w:after="0"/>
              <w:jc w:val="center"/>
              <w:rPr>
                <w:rFonts w:ascii="Times New Roman" w:hAnsi="Times New Roman"/>
                <w:sz w:val="24"/>
                <w:szCs w:val="24"/>
              </w:rPr>
            </w:pPr>
            <w:r>
              <w:rPr>
                <w:rFonts w:ascii="Times New Roman" w:hAnsi="Times New Roman"/>
                <w:sz w:val="24"/>
                <w:szCs w:val="24"/>
              </w:rPr>
              <w:t>20,2</w:t>
            </w:r>
          </w:p>
          <w:p w:rsidR="00850F39" w:rsidRPr="00D47850" w:rsidRDefault="00850F39" w:rsidP="00850F39">
            <w:pPr>
              <w:pStyle w:val="a7"/>
              <w:spacing w:after="0"/>
              <w:jc w:val="center"/>
              <w:rPr>
                <w:rFonts w:ascii="Times New Roman" w:hAnsi="Times New Roman"/>
                <w:sz w:val="24"/>
                <w:szCs w:val="24"/>
              </w:rPr>
            </w:pPr>
            <w:r>
              <w:rPr>
                <w:rFonts w:ascii="Times New Roman" w:hAnsi="Times New Roman"/>
                <w:sz w:val="24"/>
                <w:szCs w:val="24"/>
              </w:rPr>
              <w:t>20,2</w:t>
            </w:r>
          </w:p>
        </w:tc>
      </w:tr>
      <w:tr w:rsidR="00EF67DB" w:rsidTr="00944082">
        <w:trPr>
          <w:trHeight w:val="730"/>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5</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pStyle w:val="a7"/>
              <w:jc w:val="both"/>
              <w:rPr>
                <w:rFonts w:ascii="Times New Roman" w:hAnsi="Times New Roman"/>
                <w:sz w:val="24"/>
                <w:szCs w:val="24"/>
              </w:rPr>
            </w:pPr>
            <w:r>
              <w:rPr>
                <w:rFonts w:ascii="Times New Roman" w:hAnsi="Times New Roman"/>
                <w:sz w:val="24"/>
                <w:szCs w:val="24"/>
              </w:rPr>
              <w:t>К</w:t>
            </w:r>
            <w:r w:rsidRPr="00D47850">
              <w:rPr>
                <w:rFonts w:ascii="Times New Roman" w:hAnsi="Times New Roman"/>
                <w:sz w:val="24"/>
                <w:szCs w:val="24"/>
              </w:rPr>
              <w:t>оэффиециент потерь в сети</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тыс. кВтч/км</w:t>
            </w:r>
          </w:p>
        </w:tc>
        <w:tc>
          <w:tcPr>
            <w:tcW w:w="2360" w:type="dxa"/>
            <w:tcBorders>
              <w:top w:val="single" w:sz="4" w:space="0" w:color="auto"/>
              <w:left w:val="single" w:sz="4" w:space="0" w:color="auto"/>
              <w:bottom w:val="single" w:sz="4" w:space="0" w:color="auto"/>
              <w:right w:val="single" w:sz="4" w:space="0" w:color="auto"/>
            </w:tcBorders>
          </w:tcPr>
          <w:p w:rsidR="00EF67DB" w:rsidRPr="006A1795"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6A1795">
              <w:rPr>
                <w:rFonts w:ascii="Times New Roman" w:hAnsi="Times New Roman" w:cs="Times New Roman"/>
                <w:sz w:val="28"/>
                <w:szCs w:val="28"/>
              </w:rPr>
              <w:t>38</w:t>
            </w:r>
          </w:p>
        </w:tc>
        <w:tc>
          <w:tcPr>
            <w:tcW w:w="1944" w:type="dxa"/>
            <w:tcBorders>
              <w:top w:val="single" w:sz="4" w:space="0" w:color="auto"/>
              <w:left w:val="single" w:sz="4" w:space="0" w:color="auto"/>
              <w:bottom w:val="single" w:sz="4" w:space="0" w:color="auto"/>
              <w:right w:val="single" w:sz="4" w:space="0" w:color="auto"/>
            </w:tcBorders>
          </w:tcPr>
          <w:p w:rsidR="00EF67DB" w:rsidRPr="006A1795" w:rsidRDefault="00EF67DB" w:rsidP="00944082">
            <w:pPr>
              <w:tabs>
                <w:tab w:val="left" w:pos="1985"/>
              </w:tabs>
              <w:suppressAutoHyphens/>
              <w:spacing w:before="240" w:after="240" w:line="252" w:lineRule="auto"/>
              <w:jc w:val="center"/>
              <w:outlineLvl w:val="0"/>
              <w:rPr>
                <w:rFonts w:ascii="Times New Roman" w:hAnsi="Times New Roman" w:cs="Times New Roman"/>
                <w:sz w:val="28"/>
                <w:szCs w:val="28"/>
              </w:rPr>
            </w:pPr>
            <w:r w:rsidRPr="006A1795">
              <w:rPr>
                <w:rFonts w:ascii="Times New Roman" w:hAnsi="Times New Roman" w:cs="Times New Roman"/>
                <w:sz w:val="28"/>
                <w:szCs w:val="28"/>
              </w:rPr>
              <w:t>38</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37,2</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pStyle w:val="a7"/>
              <w:jc w:val="center"/>
              <w:rPr>
                <w:rFonts w:ascii="Times New Roman" w:hAnsi="Times New Roman"/>
                <w:sz w:val="24"/>
                <w:szCs w:val="24"/>
              </w:rPr>
            </w:pPr>
            <w:r w:rsidRPr="00D47850">
              <w:rPr>
                <w:rFonts w:ascii="Times New Roman" w:hAnsi="Times New Roman"/>
                <w:sz w:val="24"/>
                <w:szCs w:val="24"/>
              </w:rPr>
              <w:t>36,8</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3952FF" w:rsidRDefault="00EF67DB" w:rsidP="003952FF">
            <w:pPr>
              <w:pStyle w:val="a7"/>
              <w:spacing w:after="0"/>
              <w:jc w:val="center"/>
              <w:rPr>
                <w:rFonts w:ascii="Times New Roman" w:hAnsi="Times New Roman"/>
              </w:rPr>
            </w:pPr>
            <w:r w:rsidRPr="003952FF">
              <w:rPr>
                <w:rFonts w:ascii="Times New Roman" w:hAnsi="Times New Roman"/>
              </w:rPr>
              <w:t>36,2</w:t>
            </w:r>
          </w:p>
          <w:p w:rsidR="003952FF" w:rsidRPr="003952FF" w:rsidRDefault="003952FF" w:rsidP="003952FF">
            <w:pPr>
              <w:pStyle w:val="a7"/>
              <w:spacing w:after="0"/>
              <w:jc w:val="center"/>
              <w:rPr>
                <w:rFonts w:ascii="Times New Roman" w:hAnsi="Times New Roman"/>
              </w:rPr>
            </w:pPr>
            <w:r w:rsidRPr="003952FF">
              <w:rPr>
                <w:rFonts w:ascii="Times New Roman" w:hAnsi="Times New Roman"/>
              </w:rPr>
              <w:t>35,8</w:t>
            </w:r>
          </w:p>
          <w:p w:rsidR="003952FF" w:rsidRPr="003952FF" w:rsidRDefault="003952FF" w:rsidP="003952FF">
            <w:pPr>
              <w:pStyle w:val="a7"/>
              <w:spacing w:after="0"/>
              <w:jc w:val="center"/>
              <w:rPr>
                <w:rFonts w:ascii="Times New Roman" w:hAnsi="Times New Roman"/>
              </w:rPr>
            </w:pPr>
            <w:r w:rsidRPr="003952FF">
              <w:rPr>
                <w:rFonts w:ascii="Times New Roman" w:hAnsi="Times New Roman"/>
              </w:rPr>
              <w:t>36,7</w:t>
            </w:r>
          </w:p>
          <w:p w:rsidR="003952FF" w:rsidRPr="003952FF" w:rsidRDefault="003952FF" w:rsidP="003952FF">
            <w:pPr>
              <w:pStyle w:val="a7"/>
              <w:spacing w:after="0"/>
              <w:jc w:val="center"/>
              <w:rPr>
                <w:rFonts w:ascii="Times New Roman" w:hAnsi="Times New Roman"/>
              </w:rPr>
            </w:pPr>
            <w:r w:rsidRPr="003952FF">
              <w:rPr>
                <w:rFonts w:ascii="Times New Roman" w:hAnsi="Times New Roman"/>
              </w:rPr>
              <w:t>36,9</w:t>
            </w:r>
          </w:p>
          <w:p w:rsidR="003952FF" w:rsidRPr="00D47850" w:rsidRDefault="003952FF" w:rsidP="003952FF">
            <w:pPr>
              <w:pStyle w:val="a7"/>
              <w:spacing w:after="0"/>
              <w:jc w:val="center"/>
              <w:rPr>
                <w:rFonts w:ascii="Times New Roman" w:hAnsi="Times New Roman"/>
                <w:sz w:val="24"/>
                <w:szCs w:val="24"/>
              </w:rPr>
            </w:pPr>
            <w:r w:rsidRPr="003952FF">
              <w:rPr>
                <w:rFonts w:ascii="Times New Roman" w:hAnsi="Times New Roman"/>
              </w:rPr>
              <w:t>36,9</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6</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tcPr>
          <w:p w:rsidR="00EF67DB" w:rsidRPr="00AC7388" w:rsidRDefault="00BB47E9" w:rsidP="00944082">
            <w:pPr>
              <w:pStyle w:val="Default"/>
              <w:jc w:val="both"/>
            </w:pPr>
            <w:r>
              <w:t>П</w:t>
            </w:r>
            <w:r w:rsidRPr="00AC7388">
              <w:t xml:space="preserve">оказатели, характеризующие снижение негативного воздействия на окружающую среду, определяемые в соответствии с законодательством </w:t>
            </w:r>
            <w:r w:rsidRPr="00AC7388">
              <w:lastRenderedPageBreak/>
              <w:t>рф об охране окружающей среды</w:t>
            </w:r>
          </w:p>
        </w:tc>
        <w:tc>
          <w:tcPr>
            <w:tcW w:w="2169" w:type="dxa"/>
            <w:tcBorders>
              <w:top w:val="single" w:sz="4" w:space="0" w:color="auto"/>
              <w:left w:val="single" w:sz="4" w:space="0" w:color="auto"/>
              <w:bottom w:val="single" w:sz="4" w:space="0" w:color="auto"/>
              <w:right w:val="single" w:sz="4" w:space="0" w:color="auto"/>
            </w:tcBorders>
          </w:tcPr>
          <w:p w:rsidR="00EF67DB" w:rsidRPr="00AC7388" w:rsidRDefault="00956AE7" w:rsidP="00944082">
            <w:pPr>
              <w:pStyle w:val="Default"/>
              <w:jc w:val="both"/>
            </w:pPr>
            <w:r>
              <w:lastRenderedPageBreak/>
              <w:t>В</w:t>
            </w:r>
            <w:r w:rsidR="00EF67DB" w:rsidRPr="00AC7388">
              <w:t xml:space="preserve"> соответствии с законодательством РФ об охране окружающей среды </w:t>
            </w:r>
          </w:p>
        </w:tc>
        <w:tc>
          <w:tcPr>
            <w:tcW w:w="236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944"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601"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83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82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r>
      <w:tr w:rsidR="00EF67DB" w:rsidTr="00944082">
        <w:trPr>
          <w:trHeight w:val="463"/>
        </w:trPr>
        <w:tc>
          <w:tcPr>
            <w:tcW w:w="14709" w:type="dxa"/>
            <w:gridSpan w:val="8"/>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b/>
                <w:sz w:val="24"/>
                <w:szCs w:val="24"/>
              </w:rPr>
            </w:pPr>
            <w:r w:rsidRPr="00674B6C">
              <w:rPr>
                <w:rFonts w:ascii="Times New Roman" w:hAnsi="Times New Roman" w:cs="Times New Roman"/>
                <w:b/>
                <w:sz w:val="24"/>
                <w:szCs w:val="24"/>
              </w:rPr>
              <w:lastRenderedPageBreak/>
              <w:t>Газоснабжение</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7</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EF67DB">
              <w:rPr>
                <w:rFonts w:ascii="Times New Roman" w:eastAsia="Times New Roman" w:hAnsi="Times New Roman" w:cs="Times New Roman"/>
                <w:color w:val="000000"/>
                <w:sz w:val="24"/>
                <w:szCs w:val="24"/>
              </w:rPr>
              <w:t>дельное газопотребле</w:t>
            </w:r>
            <w:r w:rsidR="00EF67DB" w:rsidRPr="00D47850">
              <w:rPr>
                <w:rFonts w:ascii="Times New Roman" w:eastAsia="Times New Roman" w:hAnsi="Times New Roman" w:cs="Times New Roman"/>
                <w:color w:val="000000"/>
                <w:sz w:val="24"/>
                <w:szCs w:val="24"/>
              </w:rPr>
              <w:t>ние</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м3/чел</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rPr>
            </w:pPr>
            <w:r w:rsidRPr="00D47850">
              <w:rPr>
                <w:rFonts w:ascii="Times New Roman" w:eastAsia="Times New Roman" w:hAnsi="Times New Roman" w:cs="Times New Roman"/>
                <w:color w:val="000000"/>
              </w:rPr>
              <w:t>348,20</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rPr>
            </w:pPr>
            <w:r w:rsidRPr="00D47850">
              <w:rPr>
                <w:rFonts w:ascii="Times New Roman" w:eastAsia="Times New Roman" w:hAnsi="Times New Roman" w:cs="Times New Roman"/>
                <w:color w:val="000000"/>
              </w:rPr>
              <w:t>333,80</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rPr>
            </w:pPr>
            <w:r w:rsidRPr="00D47850">
              <w:rPr>
                <w:rFonts w:ascii="Times New Roman" w:eastAsia="Times New Roman" w:hAnsi="Times New Roman" w:cs="Times New Roman"/>
                <w:color w:val="000000"/>
              </w:rPr>
              <w:t>319,40</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rPr>
            </w:pPr>
            <w:r w:rsidRPr="00D47850">
              <w:rPr>
                <w:rFonts w:ascii="Times New Roman" w:eastAsia="Times New Roman" w:hAnsi="Times New Roman" w:cs="Times New Roman"/>
                <w:color w:val="000000"/>
              </w:rPr>
              <w:t>311,20</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Default="00EF67DB" w:rsidP="007E37A0">
            <w:pPr>
              <w:spacing w:after="0"/>
              <w:jc w:val="center"/>
              <w:rPr>
                <w:rFonts w:ascii="Times New Roman" w:eastAsia="Times New Roman" w:hAnsi="Times New Roman" w:cs="Times New Roman"/>
                <w:color w:val="000000"/>
              </w:rPr>
            </w:pPr>
            <w:r w:rsidRPr="00D47850">
              <w:rPr>
                <w:rFonts w:ascii="Times New Roman" w:eastAsia="Times New Roman" w:hAnsi="Times New Roman" w:cs="Times New Roman"/>
                <w:color w:val="000000"/>
              </w:rPr>
              <w:t>348,20</w:t>
            </w:r>
          </w:p>
          <w:p w:rsidR="007E37A0" w:rsidRDefault="007E37A0" w:rsidP="007E37A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350,12</w:t>
            </w:r>
          </w:p>
          <w:p w:rsidR="007E37A0" w:rsidRDefault="007E37A0" w:rsidP="007E37A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365,20</w:t>
            </w:r>
          </w:p>
          <w:p w:rsidR="007E37A0" w:rsidRDefault="007E37A0" w:rsidP="007E37A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365,20</w:t>
            </w:r>
          </w:p>
          <w:p w:rsidR="007E37A0" w:rsidRPr="00D47850" w:rsidRDefault="007E37A0" w:rsidP="007E37A0">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365,20</w:t>
            </w:r>
          </w:p>
        </w:tc>
      </w:tr>
      <w:tr w:rsidR="00EF67DB" w:rsidTr="007C657C">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8</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Default="00BB47E9" w:rsidP="0094408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w:t>
            </w:r>
            <w:r w:rsidR="00EF67DB" w:rsidRPr="00D47850">
              <w:rPr>
                <w:rFonts w:ascii="Times New Roman" w:eastAsia="Times New Roman" w:hAnsi="Times New Roman" w:cs="Times New Roman"/>
                <w:color w:val="000000" w:themeColor="text1"/>
                <w:sz w:val="24"/>
                <w:szCs w:val="24"/>
              </w:rPr>
              <w:t xml:space="preserve">бщий объем реализации природного газа </w:t>
            </w:r>
          </w:p>
          <w:p w:rsidR="001413BE" w:rsidRPr="00D47850" w:rsidRDefault="001413BE" w:rsidP="0094408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Pr="00D47850">
              <w:rPr>
                <w:rFonts w:ascii="Times New Roman" w:eastAsia="Times New Roman" w:hAnsi="Times New Roman" w:cs="Times New Roman"/>
                <w:color w:val="000000" w:themeColor="text1"/>
                <w:sz w:val="24"/>
                <w:szCs w:val="24"/>
              </w:rPr>
              <w:t>бонентам</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sz w:val="24"/>
                <w:szCs w:val="24"/>
              </w:rPr>
            </w:pPr>
            <w:r w:rsidRPr="00D47850">
              <w:rPr>
                <w:rFonts w:ascii="Times New Roman" w:eastAsia="Times New Roman" w:hAnsi="Times New Roman" w:cs="Times New Roman"/>
                <w:color w:val="000000" w:themeColor="text1"/>
                <w:sz w:val="24"/>
                <w:szCs w:val="24"/>
              </w:rPr>
              <w:t>млн.куб.м</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rPr>
            </w:pPr>
            <w:r w:rsidRPr="00D47850">
              <w:rPr>
                <w:rFonts w:ascii="Times New Roman" w:eastAsia="Times New Roman" w:hAnsi="Times New Roman" w:cs="Times New Roman"/>
                <w:color w:val="000000" w:themeColor="text1"/>
              </w:rPr>
              <w:t>44,3</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rPr>
            </w:pPr>
            <w:r w:rsidRPr="00D47850">
              <w:rPr>
                <w:rFonts w:ascii="Times New Roman" w:eastAsia="Times New Roman" w:hAnsi="Times New Roman" w:cs="Times New Roman"/>
                <w:color w:val="000000" w:themeColor="text1"/>
              </w:rPr>
              <w:t>45,2</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rPr>
            </w:pPr>
            <w:r w:rsidRPr="00D47850">
              <w:rPr>
                <w:rFonts w:ascii="Times New Roman" w:eastAsia="Times New Roman" w:hAnsi="Times New Roman" w:cs="Times New Roman"/>
                <w:color w:val="000000" w:themeColor="text1"/>
              </w:rPr>
              <w:t>46,1</w:t>
            </w:r>
          </w:p>
        </w:tc>
        <w:tc>
          <w:tcPr>
            <w:tcW w:w="1830" w:type="dxa"/>
            <w:tcBorders>
              <w:top w:val="single" w:sz="4" w:space="0" w:color="auto"/>
              <w:left w:val="single" w:sz="4" w:space="0" w:color="auto"/>
              <w:bottom w:val="single" w:sz="4" w:space="0" w:color="auto"/>
              <w:right w:val="single" w:sz="4" w:space="0" w:color="auto"/>
            </w:tcBorders>
          </w:tcPr>
          <w:p w:rsidR="00EF67DB" w:rsidRDefault="00EF67DB" w:rsidP="007C657C">
            <w:pPr>
              <w:spacing w:after="0"/>
              <w:jc w:val="center"/>
              <w:rPr>
                <w:rFonts w:ascii="Times New Roman" w:eastAsia="Times New Roman" w:hAnsi="Times New Roman" w:cs="Times New Roman"/>
                <w:color w:val="000000" w:themeColor="text1"/>
              </w:rPr>
            </w:pPr>
            <w:r w:rsidRPr="00D47850">
              <w:rPr>
                <w:rFonts w:ascii="Times New Roman" w:eastAsia="Times New Roman" w:hAnsi="Times New Roman" w:cs="Times New Roman"/>
                <w:color w:val="000000" w:themeColor="text1"/>
              </w:rPr>
              <w:t>46,9</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44,12</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43,80</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43,73</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43,19</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43,11</w:t>
            </w:r>
          </w:p>
          <w:p w:rsidR="007C657C" w:rsidRPr="00D47850"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43,55</w:t>
            </w:r>
          </w:p>
        </w:tc>
        <w:tc>
          <w:tcPr>
            <w:tcW w:w="1820" w:type="dxa"/>
            <w:tcBorders>
              <w:top w:val="single" w:sz="4" w:space="0" w:color="auto"/>
              <w:left w:val="single" w:sz="4" w:space="0" w:color="auto"/>
              <w:bottom w:val="single" w:sz="4" w:space="0" w:color="auto"/>
              <w:right w:val="single" w:sz="4" w:space="0" w:color="auto"/>
            </w:tcBorders>
          </w:tcPr>
          <w:p w:rsidR="00EF67DB"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43,80</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43,95</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44,0</w:t>
            </w:r>
          </w:p>
          <w:p w:rsidR="007C657C"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44,0</w:t>
            </w:r>
          </w:p>
          <w:p w:rsidR="007C657C" w:rsidRPr="00D47850" w:rsidRDefault="007C657C" w:rsidP="007C657C">
            <w:pPr>
              <w:spacing w:after="0"/>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44,0</w:t>
            </w:r>
          </w:p>
        </w:tc>
      </w:tr>
      <w:tr w:rsidR="00EF67DB" w:rsidTr="00850F39">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9</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00EF67DB" w:rsidRPr="00D47850">
              <w:rPr>
                <w:rFonts w:ascii="Times New Roman" w:eastAsia="Times New Roman" w:hAnsi="Times New Roman" w:cs="Times New Roman"/>
                <w:color w:val="000000" w:themeColor="text1"/>
                <w:sz w:val="24"/>
                <w:szCs w:val="24"/>
              </w:rPr>
              <w:t>варийность систем коммунальной инфраст</w:t>
            </w:r>
            <w:r w:rsidR="00EF67DB">
              <w:rPr>
                <w:rFonts w:ascii="Times New Roman" w:eastAsia="Times New Roman" w:hAnsi="Times New Roman" w:cs="Times New Roman"/>
                <w:color w:val="000000" w:themeColor="text1"/>
                <w:sz w:val="24"/>
                <w:szCs w:val="24"/>
              </w:rPr>
              <w:t>р</w:t>
            </w:r>
            <w:r w:rsidR="00EF67DB" w:rsidRPr="00D47850">
              <w:rPr>
                <w:rFonts w:ascii="Times New Roman" w:eastAsia="Times New Roman" w:hAnsi="Times New Roman" w:cs="Times New Roman"/>
                <w:color w:val="000000" w:themeColor="text1"/>
                <w:sz w:val="24"/>
                <w:szCs w:val="24"/>
              </w:rPr>
              <w:t>уктуры</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sz w:val="24"/>
                <w:szCs w:val="24"/>
              </w:rPr>
            </w:pPr>
            <w:r w:rsidRPr="00D47850">
              <w:rPr>
                <w:rFonts w:ascii="Times New Roman" w:eastAsia="Times New Roman" w:hAnsi="Times New Roman" w:cs="Times New Roman"/>
                <w:color w:val="000000" w:themeColor="text1"/>
                <w:sz w:val="24"/>
                <w:szCs w:val="24"/>
              </w:rPr>
              <w:t>ед./км</w:t>
            </w:r>
          </w:p>
        </w:tc>
        <w:tc>
          <w:tcPr>
            <w:tcW w:w="2360"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0,45</w:t>
            </w:r>
          </w:p>
        </w:tc>
        <w:tc>
          <w:tcPr>
            <w:tcW w:w="1944"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0,45</w:t>
            </w:r>
          </w:p>
        </w:tc>
        <w:tc>
          <w:tcPr>
            <w:tcW w:w="1601"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0,44</w:t>
            </w:r>
          </w:p>
        </w:tc>
        <w:tc>
          <w:tcPr>
            <w:tcW w:w="1830" w:type="dxa"/>
            <w:tcBorders>
              <w:top w:val="single" w:sz="4" w:space="0" w:color="auto"/>
              <w:left w:val="single" w:sz="4" w:space="0" w:color="auto"/>
              <w:bottom w:val="single" w:sz="4" w:space="0" w:color="auto"/>
              <w:right w:val="single" w:sz="4" w:space="0" w:color="auto"/>
            </w:tcBorders>
          </w:tcPr>
          <w:p w:rsidR="00EF67DB" w:rsidRDefault="00EF67DB" w:rsidP="00850F39">
            <w:pPr>
              <w:spacing w:after="0"/>
              <w:jc w:val="center"/>
              <w:rPr>
                <w:rFonts w:ascii="Times New Roman" w:hAnsi="Times New Roman" w:cs="Times New Roman"/>
                <w:color w:val="000000" w:themeColor="text1"/>
              </w:rPr>
            </w:pPr>
            <w:r w:rsidRPr="00D47850">
              <w:rPr>
                <w:rFonts w:ascii="Times New Roman" w:hAnsi="Times New Roman" w:cs="Times New Roman"/>
                <w:color w:val="000000" w:themeColor="text1"/>
              </w:rPr>
              <w:t>0,43</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0,43</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0,43</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0,43</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0,43</w:t>
            </w:r>
          </w:p>
          <w:p w:rsidR="00850F39" w:rsidRPr="00D47850"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0,43</w:t>
            </w:r>
          </w:p>
        </w:tc>
        <w:tc>
          <w:tcPr>
            <w:tcW w:w="1820" w:type="dxa"/>
            <w:tcBorders>
              <w:top w:val="single" w:sz="4" w:space="0" w:color="auto"/>
              <w:left w:val="single" w:sz="4" w:space="0" w:color="auto"/>
              <w:bottom w:val="single" w:sz="4" w:space="0" w:color="auto"/>
              <w:right w:val="single" w:sz="4" w:space="0" w:color="auto"/>
            </w:tcBorders>
          </w:tcPr>
          <w:p w:rsidR="00EF67DB" w:rsidRDefault="00EF67DB" w:rsidP="00850F39">
            <w:pPr>
              <w:spacing w:after="0"/>
              <w:jc w:val="center"/>
              <w:rPr>
                <w:rFonts w:ascii="Times New Roman" w:hAnsi="Times New Roman" w:cs="Times New Roman"/>
                <w:color w:val="000000" w:themeColor="text1"/>
              </w:rPr>
            </w:pPr>
            <w:r w:rsidRPr="00D47850">
              <w:rPr>
                <w:rFonts w:ascii="Times New Roman" w:hAnsi="Times New Roman" w:cs="Times New Roman"/>
                <w:color w:val="000000" w:themeColor="text1"/>
              </w:rPr>
              <w:t>0,42</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850F39"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850F39" w:rsidRPr="00D47850" w:rsidRDefault="00850F39" w:rsidP="00850F39">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0,42</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10</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С</w:t>
            </w:r>
            <w:r w:rsidR="00EF67DB" w:rsidRPr="00D47850">
              <w:rPr>
                <w:rFonts w:ascii="Times New Roman" w:eastAsia="Times New Roman" w:hAnsi="Times New Roman" w:cs="Times New Roman"/>
                <w:color w:val="000000" w:themeColor="text1"/>
                <w:sz w:val="24"/>
                <w:szCs w:val="24"/>
              </w:rPr>
              <w:t>уммарная установленная мощность ГРС</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sz w:val="24"/>
                <w:szCs w:val="24"/>
              </w:rPr>
            </w:pPr>
            <w:r w:rsidRPr="00D47850">
              <w:rPr>
                <w:rFonts w:ascii="Times New Roman" w:eastAsia="Times New Roman" w:hAnsi="Times New Roman" w:cs="Times New Roman"/>
                <w:color w:val="000000" w:themeColor="text1"/>
                <w:sz w:val="24"/>
                <w:szCs w:val="24"/>
              </w:rPr>
              <w:t>тыс.кубм/час</w:t>
            </w:r>
          </w:p>
        </w:tc>
        <w:tc>
          <w:tcPr>
            <w:tcW w:w="2360"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60</w:t>
            </w:r>
          </w:p>
        </w:tc>
        <w:tc>
          <w:tcPr>
            <w:tcW w:w="1944"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60</w:t>
            </w:r>
          </w:p>
        </w:tc>
        <w:tc>
          <w:tcPr>
            <w:tcW w:w="1601"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60</w:t>
            </w:r>
          </w:p>
        </w:tc>
        <w:tc>
          <w:tcPr>
            <w:tcW w:w="1830" w:type="dxa"/>
            <w:tcBorders>
              <w:top w:val="single" w:sz="4" w:space="0" w:color="auto"/>
              <w:left w:val="single" w:sz="4" w:space="0" w:color="auto"/>
              <w:bottom w:val="single" w:sz="4" w:space="0" w:color="auto"/>
              <w:right w:val="single" w:sz="4" w:space="0" w:color="auto"/>
            </w:tcBorders>
            <w:vAlign w:val="bottom"/>
          </w:tcPr>
          <w:p w:rsidR="00EF67DB" w:rsidRPr="00D47850" w:rsidRDefault="00EF67DB" w:rsidP="00944082">
            <w:pPr>
              <w:jc w:val="center"/>
              <w:rPr>
                <w:rFonts w:ascii="Times New Roman" w:hAnsi="Times New Roman" w:cs="Times New Roman"/>
                <w:color w:val="000000" w:themeColor="text1"/>
              </w:rPr>
            </w:pPr>
            <w:r w:rsidRPr="00D47850">
              <w:rPr>
                <w:rFonts w:ascii="Times New Roman" w:hAnsi="Times New Roman" w:cs="Times New Roman"/>
                <w:color w:val="000000" w:themeColor="text1"/>
              </w:rPr>
              <w:t>60</w:t>
            </w:r>
          </w:p>
        </w:tc>
        <w:tc>
          <w:tcPr>
            <w:tcW w:w="1820" w:type="dxa"/>
            <w:tcBorders>
              <w:top w:val="single" w:sz="4" w:space="0" w:color="auto"/>
              <w:left w:val="single" w:sz="4" w:space="0" w:color="auto"/>
              <w:bottom w:val="single" w:sz="4" w:space="0" w:color="auto"/>
              <w:right w:val="single" w:sz="4" w:space="0" w:color="auto"/>
            </w:tcBorders>
            <w:vAlign w:val="bottom"/>
          </w:tcPr>
          <w:p w:rsidR="00EF67DB" w:rsidRDefault="00EF67DB" w:rsidP="003952FF">
            <w:pPr>
              <w:spacing w:after="0" w:line="240" w:lineRule="auto"/>
              <w:jc w:val="center"/>
              <w:rPr>
                <w:rFonts w:ascii="Times New Roman" w:hAnsi="Times New Roman" w:cs="Times New Roman"/>
                <w:color w:val="000000" w:themeColor="text1"/>
              </w:rPr>
            </w:pPr>
            <w:r w:rsidRPr="00D47850">
              <w:rPr>
                <w:rFonts w:ascii="Times New Roman" w:hAnsi="Times New Roman" w:cs="Times New Roman"/>
                <w:color w:val="000000" w:themeColor="text1"/>
              </w:rPr>
              <w:t>60</w:t>
            </w:r>
          </w:p>
          <w:p w:rsidR="003952FF" w:rsidRDefault="003952FF" w:rsidP="003952F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3952FF" w:rsidRDefault="003952FF" w:rsidP="003952F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3952FF" w:rsidRDefault="003952FF" w:rsidP="003952F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60</w:t>
            </w:r>
          </w:p>
          <w:p w:rsidR="003952FF" w:rsidRPr="00D47850" w:rsidRDefault="003952FF" w:rsidP="003952FF">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60</w:t>
            </w:r>
          </w:p>
        </w:tc>
      </w:tr>
      <w:tr w:rsidR="00EF67DB" w:rsidTr="00944082">
        <w:tc>
          <w:tcPr>
            <w:tcW w:w="14709" w:type="dxa"/>
            <w:gridSpan w:val="8"/>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b/>
              </w:rPr>
            </w:pPr>
            <w:r w:rsidRPr="00674B6C">
              <w:rPr>
                <w:b/>
              </w:rPr>
              <w:t xml:space="preserve">Теплоснабжение </w:t>
            </w:r>
          </w:p>
          <w:p w:rsidR="00EF67DB" w:rsidRPr="00674B6C" w:rsidRDefault="00EF67DB" w:rsidP="00944082">
            <w:pPr>
              <w:pStyle w:val="Default"/>
              <w:jc w:val="center"/>
              <w:rPr>
                <w:b/>
              </w:rPr>
            </w:pP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11</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О</w:t>
            </w:r>
            <w:r w:rsidR="00EF67DB" w:rsidRPr="00D47850">
              <w:rPr>
                <w:rFonts w:ascii="Times New Roman" w:eastAsia="Times New Roman" w:hAnsi="Times New Roman" w:cs="Times New Roman"/>
                <w:color w:val="000000" w:themeColor="text1"/>
                <w:sz w:val="24"/>
                <w:szCs w:val="24"/>
              </w:rPr>
              <w:t xml:space="preserve">бщий объем реализации тепловой энергии </w:t>
            </w:r>
            <w:r w:rsidR="00EF67DB" w:rsidRPr="00D47850">
              <w:rPr>
                <w:rFonts w:ascii="Times New Roman" w:eastAsia="Times New Roman" w:hAnsi="Times New Roman" w:cs="Times New Roman"/>
                <w:color w:val="000000" w:themeColor="text1"/>
                <w:sz w:val="24"/>
                <w:szCs w:val="24"/>
              </w:rPr>
              <w:lastRenderedPageBreak/>
              <w:t>абонентам</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Default"/>
            </w:pPr>
            <w:r w:rsidRPr="00D47850">
              <w:rPr>
                <w:bCs/>
              </w:rPr>
              <w:lastRenderedPageBreak/>
              <w:t xml:space="preserve">тыс. Гкал </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82,773</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82,773</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81,322</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83,366</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7E37A0" w:rsidRDefault="00EF67DB" w:rsidP="007E37A0">
            <w:pPr>
              <w:spacing w:after="0"/>
              <w:jc w:val="center"/>
              <w:rPr>
                <w:rFonts w:ascii="Times New Roman" w:eastAsia="Times New Roman" w:hAnsi="Times New Roman" w:cs="Times New Roman"/>
                <w:color w:val="000000"/>
              </w:rPr>
            </w:pPr>
            <w:r w:rsidRPr="007E37A0">
              <w:rPr>
                <w:rFonts w:ascii="Times New Roman" w:eastAsia="Times New Roman" w:hAnsi="Times New Roman" w:cs="Times New Roman"/>
                <w:color w:val="000000"/>
              </w:rPr>
              <w:t>82,773</w:t>
            </w:r>
          </w:p>
          <w:p w:rsidR="007E37A0" w:rsidRPr="007E37A0" w:rsidRDefault="007E37A0" w:rsidP="007E37A0">
            <w:pPr>
              <w:spacing w:after="0"/>
              <w:jc w:val="center"/>
              <w:rPr>
                <w:rFonts w:ascii="Times New Roman" w:eastAsia="Times New Roman" w:hAnsi="Times New Roman" w:cs="Times New Roman"/>
                <w:color w:val="000000"/>
              </w:rPr>
            </w:pPr>
            <w:r w:rsidRPr="007E37A0">
              <w:rPr>
                <w:rFonts w:ascii="Times New Roman" w:eastAsia="Times New Roman" w:hAnsi="Times New Roman" w:cs="Times New Roman"/>
                <w:color w:val="000000"/>
              </w:rPr>
              <w:t>83,456</w:t>
            </w:r>
          </w:p>
          <w:p w:rsidR="007E37A0" w:rsidRPr="007E37A0" w:rsidRDefault="007E37A0" w:rsidP="007E37A0">
            <w:pPr>
              <w:spacing w:after="0"/>
              <w:jc w:val="center"/>
              <w:rPr>
                <w:rFonts w:ascii="Times New Roman" w:eastAsia="Times New Roman" w:hAnsi="Times New Roman" w:cs="Times New Roman"/>
                <w:color w:val="000000"/>
              </w:rPr>
            </w:pPr>
            <w:r w:rsidRPr="007E37A0">
              <w:rPr>
                <w:rFonts w:ascii="Times New Roman" w:eastAsia="Times New Roman" w:hAnsi="Times New Roman" w:cs="Times New Roman"/>
                <w:color w:val="000000"/>
              </w:rPr>
              <w:t>83,580</w:t>
            </w:r>
          </w:p>
          <w:p w:rsidR="007E37A0" w:rsidRPr="007E37A0" w:rsidRDefault="007E37A0" w:rsidP="007E37A0">
            <w:pPr>
              <w:spacing w:after="0"/>
              <w:jc w:val="center"/>
              <w:rPr>
                <w:rFonts w:ascii="Times New Roman" w:eastAsia="Times New Roman" w:hAnsi="Times New Roman" w:cs="Times New Roman"/>
                <w:color w:val="000000"/>
              </w:rPr>
            </w:pPr>
            <w:r w:rsidRPr="007E37A0">
              <w:rPr>
                <w:rFonts w:ascii="Times New Roman" w:eastAsia="Times New Roman" w:hAnsi="Times New Roman" w:cs="Times New Roman"/>
                <w:color w:val="000000"/>
              </w:rPr>
              <w:lastRenderedPageBreak/>
              <w:t>83,560</w:t>
            </w:r>
          </w:p>
          <w:p w:rsidR="007E37A0" w:rsidRPr="00D47850" w:rsidRDefault="007E37A0" w:rsidP="007E37A0">
            <w:pPr>
              <w:spacing w:after="0"/>
              <w:jc w:val="center"/>
              <w:rPr>
                <w:rFonts w:ascii="Times New Roman" w:eastAsia="Times New Roman" w:hAnsi="Times New Roman" w:cs="Times New Roman"/>
                <w:color w:val="000000"/>
                <w:sz w:val="24"/>
                <w:szCs w:val="24"/>
              </w:rPr>
            </w:pPr>
            <w:r w:rsidRPr="007E37A0">
              <w:rPr>
                <w:rFonts w:ascii="Times New Roman" w:eastAsia="Times New Roman" w:hAnsi="Times New Roman" w:cs="Times New Roman"/>
                <w:color w:val="000000"/>
              </w:rPr>
              <w:t>83,560</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lastRenderedPageBreak/>
              <w:t>12</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D416B7">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w:t>
            </w:r>
            <w:r w:rsidR="00EF67DB" w:rsidRPr="00D47850">
              <w:rPr>
                <w:rFonts w:ascii="Times New Roman" w:eastAsia="Times New Roman" w:hAnsi="Times New Roman" w:cs="Times New Roman"/>
                <w:color w:val="000000" w:themeColor="text1"/>
                <w:sz w:val="24"/>
                <w:szCs w:val="24"/>
              </w:rPr>
              <w:t>еличина новых присоединяемых нагрузок</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Default"/>
              <w:jc w:val="center"/>
            </w:pPr>
            <w:r w:rsidRPr="00D47850">
              <w:t>Гкал/ч</w:t>
            </w:r>
          </w:p>
          <w:p w:rsidR="00EF67DB" w:rsidRPr="00D47850" w:rsidRDefault="00EF67DB" w:rsidP="00944082">
            <w:pPr>
              <w:pStyle w:val="Default"/>
              <w:jc w:val="center"/>
            </w:pP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60,79</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60,79</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60,79</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62,20</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60,79</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13</w:t>
            </w:r>
            <w:r>
              <w:rPr>
                <w:rFonts w:ascii="Times New Roman" w:hAnsi="Times New Roman" w:cs="Times New Roman"/>
                <w:sz w:val="24"/>
                <w:szCs w:val="24"/>
              </w:rPr>
              <w:t>.</w:t>
            </w:r>
          </w:p>
        </w:tc>
        <w:tc>
          <w:tcPr>
            <w:tcW w:w="2299" w:type="dxa"/>
            <w:tcBorders>
              <w:top w:val="single" w:sz="4" w:space="0" w:color="auto"/>
              <w:left w:val="single" w:sz="4" w:space="0" w:color="auto"/>
              <w:bottom w:val="single" w:sz="4" w:space="0" w:color="auto"/>
              <w:right w:val="single" w:sz="4" w:space="0" w:color="auto"/>
            </w:tcBorders>
          </w:tcPr>
          <w:p w:rsidR="001413BE" w:rsidRPr="002E3E48" w:rsidRDefault="00BB47E9" w:rsidP="00944082">
            <w:pPr>
              <w:pStyle w:val="Default"/>
              <w:jc w:val="center"/>
              <w:rPr>
                <w:bCs/>
              </w:rPr>
            </w:pPr>
            <w:r>
              <w:rPr>
                <w:bCs/>
              </w:rPr>
              <w:t>У</w:t>
            </w:r>
            <w:r w:rsidR="00EF67DB" w:rsidRPr="00D47850">
              <w:rPr>
                <w:bCs/>
              </w:rPr>
              <w:t>дельный расход условного топлива на выработк</w:t>
            </w:r>
            <w:r w:rsidR="00EF67DB">
              <w:rPr>
                <w:bCs/>
              </w:rPr>
              <w:t>у тепловой энергии, в том числе</w:t>
            </w:r>
            <w:r>
              <w:rPr>
                <w:bCs/>
              </w:rPr>
              <w:t>:</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Default"/>
              <w:jc w:val="center"/>
            </w:pPr>
            <w:r w:rsidRPr="00D47850">
              <w:rPr>
                <w:bCs/>
              </w:rPr>
              <w:t>кг.у.т./Гкал</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161,0</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161,0</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161,0</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161,0</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161,0</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BB47E9"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13</w:t>
            </w:r>
            <w:r w:rsidR="00EF67DB">
              <w:rPr>
                <w:rFonts w:ascii="Times New Roman" w:hAnsi="Times New Roman" w:cs="Times New Roman"/>
                <w:sz w:val="24"/>
                <w:szCs w:val="24"/>
              </w:rPr>
              <w:t>.</w:t>
            </w:r>
            <w:r>
              <w:rPr>
                <w:rFonts w:ascii="Times New Roman" w:hAnsi="Times New Roman" w:cs="Times New Roman"/>
                <w:sz w:val="24"/>
                <w:szCs w:val="24"/>
              </w:rPr>
              <w:t>1</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Default"/>
              <w:jc w:val="center"/>
            </w:pPr>
            <w:r>
              <w:rPr>
                <w:bCs/>
              </w:rPr>
              <w:t>У</w:t>
            </w:r>
            <w:r w:rsidR="00EF67DB" w:rsidRPr="00D47850">
              <w:rPr>
                <w:bCs/>
              </w:rPr>
              <w:t>ровень потерь в сети (в % от отпуска)</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Default"/>
              <w:jc w:val="center"/>
            </w:pPr>
            <w:r w:rsidRPr="00D47850">
              <w:t>%</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24</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24</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24</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24</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24</w:t>
            </w:r>
          </w:p>
        </w:tc>
      </w:tr>
      <w:tr w:rsidR="00EF67DB" w:rsidTr="00944082">
        <w:trPr>
          <w:trHeight w:val="410"/>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w:t>
            </w:r>
            <w:r w:rsidR="00BB47E9">
              <w:rPr>
                <w:rFonts w:ascii="Times New Roman" w:hAnsi="Times New Roman" w:cs="Times New Roman"/>
                <w:sz w:val="24"/>
                <w:szCs w:val="24"/>
              </w:rPr>
              <w:t>3.2</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Default"/>
              <w:jc w:val="center"/>
            </w:pPr>
            <w:r>
              <w:t>К</w:t>
            </w:r>
            <w:r w:rsidR="00EF67DB" w:rsidRPr="00D47850">
              <w:t>оэффициент потерь</w:t>
            </w:r>
          </w:p>
        </w:tc>
        <w:tc>
          <w:tcPr>
            <w:tcW w:w="2169" w:type="dxa"/>
            <w:tcBorders>
              <w:top w:val="single" w:sz="4" w:space="0" w:color="auto"/>
              <w:left w:val="single" w:sz="4" w:space="0" w:color="auto"/>
              <w:bottom w:val="single" w:sz="4" w:space="0" w:color="auto"/>
              <w:right w:val="single" w:sz="4" w:space="0" w:color="auto"/>
            </w:tcBorders>
          </w:tcPr>
          <w:p w:rsidR="00EF67DB" w:rsidRPr="00D47850" w:rsidRDefault="00EF67DB" w:rsidP="00944082">
            <w:pPr>
              <w:pStyle w:val="Default"/>
              <w:jc w:val="center"/>
            </w:pPr>
            <w:r w:rsidRPr="00D47850">
              <w:t>Гкал/км</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sidRPr="00D47850">
              <w:rPr>
                <w:rFonts w:ascii="Times New Roman" w:eastAsia="Times New Roman" w:hAnsi="Times New Roman" w:cs="Times New Roman"/>
                <w:color w:val="000000"/>
                <w:sz w:val="24"/>
                <w:szCs w:val="24"/>
              </w:rPr>
              <w:t>362,6</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362,6</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356,3</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365,06</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369,4</w:t>
            </w:r>
          </w:p>
        </w:tc>
      </w:tr>
      <w:tr w:rsidR="00EF67DB" w:rsidTr="00944082">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w:t>
            </w:r>
            <w:r w:rsidR="00BB47E9">
              <w:rPr>
                <w:rFonts w:ascii="Times New Roman" w:hAnsi="Times New Roman" w:cs="Times New Roman"/>
                <w:sz w:val="24"/>
                <w:szCs w:val="24"/>
              </w:rPr>
              <w:t>3.3</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D47850" w:rsidRDefault="00BB47E9" w:rsidP="00944082">
            <w:pPr>
              <w:spacing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А</w:t>
            </w:r>
            <w:r w:rsidR="00EF67DB" w:rsidRPr="00D47850">
              <w:rPr>
                <w:rFonts w:ascii="Times New Roman" w:eastAsia="Times New Roman" w:hAnsi="Times New Roman" w:cs="Times New Roman"/>
                <w:color w:val="000000" w:themeColor="text1"/>
                <w:sz w:val="24"/>
                <w:szCs w:val="24"/>
              </w:rPr>
              <w:t>варийность систем коммунальной инфраструктуры</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sz w:val="24"/>
                <w:szCs w:val="24"/>
              </w:rPr>
            </w:pPr>
            <w:r w:rsidRPr="00D47850">
              <w:rPr>
                <w:rFonts w:ascii="Times New Roman" w:eastAsia="Times New Roman" w:hAnsi="Times New Roman" w:cs="Times New Roman"/>
                <w:color w:val="000000" w:themeColor="text1"/>
                <w:sz w:val="24"/>
                <w:szCs w:val="24"/>
              </w:rPr>
              <w:t>ед./км.</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EF67DB" w:rsidTr="00944082">
        <w:trPr>
          <w:trHeight w:val="535"/>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674B6C">
              <w:rPr>
                <w:rFonts w:ascii="Times New Roman" w:hAnsi="Times New Roman" w:cs="Times New Roman"/>
                <w:sz w:val="24"/>
                <w:szCs w:val="24"/>
              </w:rPr>
              <w:t>1</w:t>
            </w:r>
            <w:r w:rsidR="00BB47E9">
              <w:rPr>
                <w:rFonts w:ascii="Times New Roman" w:hAnsi="Times New Roman" w:cs="Times New Roman"/>
                <w:sz w:val="24"/>
                <w:szCs w:val="24"/>
              </w:rPr>
              <w:t>3.4</w:t>
            </w:r>
          </w:p>
        </w:tc>
        <w:tc>
          <w:tcPr>
            <w:tcW w:w="2299" w:type="dxa"/>
            <w:tcBorders>
              <w:top w:val="single" w:sz="4" w:space="0" w:color="auto"/>
              <w:left w:val="single" w:sz="4" w:space="0" w:color="auto"/>
              <w:bottom w:val="single" w:sz="4" w:space="0" w:color="auto"/>
              <w:right w:val="single" w:sz="4" w:space="0" w:color="auto"/>
            </w:tcBorders>
          </w:tcPr>
          <w:p w:rsidR="00EF67DB" w:rsidRPr="00D47850" w:rsidRDefault="00BB47E9" w:rsidP="00944082">
            <w:pPr>
              <w:pStyle w:val="Default"/>
              <w:jc w:val="center"/>
            </w:pPr>
            <w:r>
              <w:t>О</w:t>
            </w:r>
            <w:r w:rsidR="00EF67DB" w:rsidRPr="00D47850">
              <w:t>бщий средний износ сетей</w:t>
            </w:r>
          </w:p>
        </w:tc>
        <w:tc>
          <w:tcPr>
            <w:tcW w:w="2169"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themeColor="text1"/>
                <w:sz w:val="24"/>
                <w:szCs w:val="24"/>
              </w:rPr>
            </w:pPr>
            <w:r w:rsidRPr="00D47850">
              <w:rPr>
                <w:rFonts w:ascii="Times New Roman" w:eastAsia="Times New Roman" w:hAnsi="Times New Roman" w:cs="Times New Roman"/>
                <w:color w:val="000000" w:themeColor="text1"/>
                <w:sz w:val="24"/>
                <w:szCs w:val="24"/>
              </w:rPr>
              <w:t>%</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944"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601"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830" w:type="dxa"/>
            <w:tcBorders>
              <w:top w:val="single" w:sz="4" w:space="0" w:color="auto"/>
              <w:left w:val="single" w:sz="4" w:space="0" w:color="auto"/>
              <w:bottom w:val="single" w:sz="4" w:space="0" w:color="auto"/>
              <w:right w:val="single" w:sz="4" w:space="0" w:color="auto"/>
            </w:tcBorders>
            <w:vAlign w:val="center"/>
          </w:tcPr>
          <w:p w:rsidR="00EF67DB" w:rsidRPr="00D47850" w:rsidRDefault="00EF67DB"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820" w:type="dxa"/>
            <w:tcBorders>
              <w:top w:val="single" w:sz="4" w:space="0" w:color="auto"/>
              <w:left w:val="single" w:sz="4" w:space="0" w:color="auto"/>
              <w:bottom w:val="single" w:sz="4" w:space="0" w:color="auto"/>
              <w:right w:val="single" w:sz="4" w:space="0" w:color="auto"/>
            </w:tcBorders>
            <w:vAlign w:val="center"/>
          </w:tcPr>
          <w:p w:rsidR="00EF67DB" w:rsidRPr="003952FF" w:rsidRDefault="00EF67DB" w:rsidP="003952FF">
            <w:pPr>
              <w:spacing w:after="0"/>
              <w:jc w:val="center"/>
              <w:rPr>
                <w:rFonts w:ascii="Times New Roman" w:eastAsia="Times New Roman" w:hAnsi="Times New Roman" w:cs="Times New Roman"/>
                <w:color w:val="000000"/>
              </w:rPr>
            </w:pPr>
            <w:r w:rsidRPr="003952FF">
              <w:rPr>
                <w:rFonts w:ascii="Times New Roman" w:eastAsia="Times New Roman" w:hAnsi="Times New Roman" w:cs="Times New Roman"/>
                <w:color w:val="000000"/>
              </w:rPr>
              <w:t>63</w:t>
            </w:r>
          </w:p>
          <w:p w:rsidR="003952FF" w:rsidRPr="003952FF" w:rsidRDefault="003952FF" w:rsidP="003952FF">
            <w:pPr>
              <w:spacing w:after="0"/>
              <w:jc w:val="center"/>
              <w:rPr>
                <w:rFonts w:ascii="Times New Roman" w:eastAsia="Times New Roman" w:hAnsi="Times New Roman" w:cs="Times New Roman"/>
                <w:color w:val="000000"/>
              </w:rPr>
            </w:pPr>
            <w:r w:rsidRPr="003952FF">
              <w:rPr>
                <w:rFonts w:ascii="Times New Roman" w:eastAsia="Times New Roman" w:hAnsi="Times New Roman" w:cs="Times New Roman"/>
                <w:color w:val="000000"/>
              </w:rPr>
              <w:t>65</w:t>
            </w:r>
          </w:p>
          <w:p w:rsidR="003952FF" w:rsidRPr="003952FF" w:rsidRDefault="003952FF" w:rsidP="003952FF">
            <w:pPr>
              <w:spacing w:after="0"/>
              <w:jc w:val="center"/>
              <w:rPr>
                <w:rFonts w:ascii="Times New Roman" w:eastAsia="Times New Roman" w:hAnsi="Times New Roman" w:cs="Times New Roman"/>
                <w:color w:val="000000"/>
              </w:rPr>
            </w:pPr>
            <w:r w:rsidRPr="003952FF">
              <w:rPr>
                <w:rFonts w:ascii="Times New Roman" w:eastAsia="Times New Roman" w:hAnsi="Times New Roman" w:cs="Times New Roman"/>
                <w:color w:val="000000"/>
              </w:rPr>
              <w:t>68</w:t>
            </w:r>
          </w:p>
          <w:p w:rsidR="003952FF" w:rsidRPr="003952FF" w:rsidRDefault="003952FF" w:rsidP="003952FF">
            <w:pPr>
              <w:spacing w:after="0"/>
              <w:jc w:val="center"/>
              <w:rPr>
                <w:rFonts w:ascii="Times New Roman" w:eastAsia="Times New Roman" w:hAnsi="Times New Roman" w:cs="Times New Roman"/>
                <w:color w:val="000000"/>
              </w:rPr>
            </w:pPr>
            <w:r w:rsidRPr="003952FF">
              <w:rPr>
                <w:rFonts w:ascii="Times New Roman" w:eastAsia="Times New Roman" w:hAnsi="Times New Roman" w:cs="Times New Roman"/>
                <w:color w:val="000000"/>
              </w:rPr>
              <w:t>68</w:t>
            </w:r>
          </w:p>
          <w:p w:rsidR="003952FF" w:rsidRPr="00D47850" w:rsidRDefault="003952FF" w:rsidP="003952FF">
            <w:pPr>
              <w:spacing w:after="0"/>
              <w:jc w:val="center"/>
              <w:rPr>
                <w:rFonts w:ascii="Times New Roman" w:eastAsia="Times New Roman" w:hAnsi="Times New Roman" w:cs="Times New Roman"/>
                <w:color w:val="000000"/>
                <w:sz w:val="24"/>
                <w:szCs w:val="24"/>
              </w:rPr>
            </w:pPr>
            <w:r w:rsidRPr="003952FF">
              <w:rPr>
                <w:rFonts w:ascii="Times New Roman" w:eastAsia="Times New Roman" w:hAnsi="Times New Roman" w:cs="Times New Roman"/>
                <w:color w:val="000000"/>
              </w:rPr>
              <w:t>68</w:t>
            </w:r>
          </w:p>
        </w:tc>
      </w:tr>
      <w:tr w:rsidR="00EF67DB" w:rsidTr="005603D1">
        <w:trPr>
          <w:trHeight w:val="428"/>
        </w:trPr>
        <w:tc>
          <w:tcPr>
            <w:tcW w:w="686" w:type="dxa"/>
            <w:tcBorders>
              <w:top w:val="single" w:sz="4" w:space="0" w:color="auto"/>
              <w:left w:val="single" w:sz="4" w:space="0" w:color="auto"/>
              <w:bottom w:val="single" w:sz="4" w:space="0" w:color="auto"/>
              <w:right w:val="single" w:sz="4" w:space="0" w:color="auto"/>
            </w:tcBorders>
          </w:tcPr>
          <w:p w:rsidR="00EF67DB" w:rsidRPr="00674B6C"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w:t>
            </w:r>
            <w:r w:rsidR="00BB47E9">
              <w:rPr>
                <w:rFonts w:ascii="Times New Roman" w:hAnsi="Times New Roman" w:cs="Times New Roman"/>
                <w:sz w:val="24"/>
                <w:szCs w:val="24"/>
              </w:rPr>
              <w:t>4.</w:t>
            </w:r>
          </w:p>
        </w:tc>
        <w:tc>
          <w:tcPr>
            <w:tcW w:w="2299" w:type="dxa"/>
            <w:tcBorders>
              <w:top w:val="single" w:sz="4" w:space="0" w:color="auto"/>
              <w:left w:val="single" w:sz="4" w:space="0" w:color="auto"/>
              <w:bottom w:val="single" w:sz="4" w:space="0" w:color="auto"/>
              <w:right w:val="single" w:sz="4" w:space="0" w:color="auto"/>
            </w:tcBorders>
          </w:tcPr>
          <w:p w:rsidR="001413BE" w:rsidRDefault="00BB47E9" w:rsidP="00944082">
            <w:pPr>
              <w:pStyle w:val="Default"/>
              <w:jc w:val="both"/>
            </w:pPr>
            <w:r>
              <w:t>П</w:t>
            </w:r>
            <w:r w:rsidR="00EF67DB" w:rsidRPr="00AC7388">
              <w:t xml:space="preserve">оказатели, характеризующие снижение негативного воздействия на окружающую среду, </w:t>
            </w:r>
            <w:r w:rsidR="00EF67DB" w:rsidRPr="00AC7388">
              <w:lastRenderedPageBreak/>
              <w:t>определяемые в соответствии с законодательством РФ об охране окружающей сред</w:t>
            </w:r>
            <w:r w:rsidR="00EF67DB">
              <w:t>ы</w:t>
            </w:r>
          </w:p>
          <w:p w:rsidR="001413BE" w:rsidRPr="00AC7388" w:rsidRDefault="001413BE" w:rsidP="00944082">
            <w:pPr>
              <w:pStyle w:val="Default"/>
              <w:jc w:val="both"/>
            </w:pPr>
          </w:p>
        </w:tc>
        <w:tc>
          <w:tcPr>
            <w:tcW w:w="2169" w:type="dxa"/>
            <w:tcBorders>
              <w:top w:val="single" w:sz="4" w:space="0" w:color="auto"/>
              <w:left w:val="single" w:sz="4" w:space="0" w:color="auto"/>
              <w:bottom w:val="single" w:sz="4" w:space="0" w:color="auto"/>
              <w:right w:val="single" w:sz="4" w:space="0" w:color="auto"/>
            </w:tcBorders>
          </w:tcPr>
          <w:p w:rsidR="00EF67DB" w:rsidRDefault="00BB47E9" w:rsidP="00944082">
            <w:pPr>
              <w:pStyle w:val="Default"/>
              <w:jc w:val="both"/>
            </w:pPr>
            <w:r>
              <w:lastRenderedPageBreak/>
              <w:t>В</w:t>
            </w:r>
            <w:r w:rsidR="00EF67DB" w:rsidRPr="00AC7388">
              <w:t xml:space="preserve"> соответствии с законодательством РФ об охране окружающей среды </w:t>
            </w:r>
          </w:p>
          <w:p w:rsidR="00EF67DB" w:rsidRDefault="00EF67DB" w:rsidP="00944082">
            <w:pPr>
              <w:pStyle w:val="Default"/>
              <w:jc w:val="both"/>
            </w:pPr>
          </w:p>
          <w:p w:rsidR="00EF67DB" w:rsidRDefault="00EF67DB" w:rsidP="00944082">
            <w:pPr>
              <w:pStyle w:val="Default"/>
              <w:jc w:val="both"/>
            </w:pPr>
          </w:p>
          <w:p w:rsidR="00EF67DB" w:rsidRDefault="00EF67DB" w:rsidP="00944082">
            <w:pPr>
              <w:pStyle w:val="Default"/>
              <w:jc w:val="both"/>
            </w:pPr>
          </w:p>
          <w:p w:rsidR="00EF67DB" w:rsidRDefault="00EF67DB" w:rsidP="00944082">
            <w:pPr>
              <w:pStyle w:val="Default"/>
              <w:jc w:val="both"/>
            </w:pPr>
          </w:p>
          <w:p w:rsidR="00EF67DB" w:rsidRDefault="00EF67DB" w:rsidP="00944082">
            <w:pPr>
              <w:pStyle w:val="Default"/>
              <w:jc w:val="both"/>
            </w:pPr>
          </w:p>
          <w:p w:rsidR="00EF67DB" w:rsidRDefault="00EF67DB" w:rsidP="00944082">
            <w:pPr>
              <w:pStyle w:val="Default"/>
              <w:jc w:val="both"/>
            </w:pPr>
          </w:p>
          <w:p w:rsidR="00EF67DB" w:rsidRDefault="00EF67DB" w:rsidP="00944082">
            <w:pPr>
              <w:pStyle w:val="Default"/>
              <w:jc w:val="both"/>
            </w:pPr>
          </w:p>
          <w:p w:rsidR="00EF67DB" w:rsidRPr="00AC7388" w:rsidRDefault="00EF67DB" w:rsidP="00944082">
            <w:pPr>
              <w:pStyle w:val="Default"/>
              <w:jc w:val="both"/>
            </w:pPr>
          </w:p>
        </w:tc>
        <w:tc>
          <w:tcPr>
            <w:tcW w:w="236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lastRenderedPageBreak/>
              <w:t>_</w:t>
            </w:r>
          </w:p>
        </w:tc>
        <w:tc>
          <w:tcPr>
            <w:tcW w:w="1944"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601"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83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c>
          <w:tcPr>
            <w:tcW w:w="1820" w:type="dxa"/>
            <w:tcBorders>
              <w:top w:val="single" w:sz="4" w:space="0" w:color="auto"/>
              <w:left w:val="single" w:sz="4" w:space="0" w:color="auto"/>
              <w:bottom w:val="single" w:sz="4" w:space="0" w:color="auto"/>
              <w:right w:val="single" w:sz="4" w:space="0" w:color="auto"/>
            </w:tcBorders>
          </w:tcPr>
          <w:p w:rsidR="00EF67DB" w:rsidRDefault="00EF67DB" w:rsidP="00944082">
            <w:pPr>
              <w:pStyle w:val="Default"/>
              <w:jc w:val="center"/>
              <w:rPr>
                <w:sz w:val="20"/>
                <w:szCs w:val="20"/>
              </w:rPr>
            </w:pPr>
            <w:r>
              <w:rPr>
                <w:sz w:val="20"/>
                <w:szCs w:val="20"/>
              </w:rPr>
              <w:t>_</w:t>
            </w:r>
          </w:p>
        </w:tc>
      </w:tr>
      <w:tr w:rsidR="00EF67DB" w:rsidRPr="008B67DA" w:rsidTr="00944082">
        <w:tc>
          <w:tcPr>
            <w:tcW w:w="14709" w:type="dxa"/>
            <w:gridSpan w:val="8"/>
            <w:tcBorders>
              <w:top w:val="single" w:sz="4" w:space="0" w:color="auto"/>
              <w:left w:val="single" w:sz="4" w:space="0" w:color="auto"/>
              <w:bottom w:val="single" w:sz="4" w:space="0" w:color="auto"/>
              <w:right w:val="single" w:sz="4" w:space="0" w:color="auto"/>
            </w:tcBorders>
          </w:tcPr>
          <w:p w:rsidR="00EF67DB" w:rsidRPr="008B67DA" w:rsidRDefault="00EF67DB" w:rsidP="00944082">
            <w:pPr>
              <w:jc w:val="center"/>
              <w:rPr>
                <w:rFonts w:ascii="Times New Roman" w:eastAsia="Times New Roman" w:hAnsi="Times New Roman" w:cs="Times New Roman"/>
                <w:color w:val="000000"/>
                <w:sz w:val="24"/>
                <w:szCs w:val="24"/>
              </w:rPr>
            </w:pPr>
            <w:r w:rsidRPr="00674B6C">
              <w:rPr>
                <w:rFonts w:ascii="Times New Roman" w:eastAsia="Times New Roman" w:hAnsi="Times New Roman" w:cs="Times New Roman"/>
                <w:b/>
                <w:color w:val="000000"/>
                <w:sz w:val="24"/>
                <w:szCs w:val="24"/>
              </w:rPr>
              <w:lastRenderedPageBreak/>
              <w:t>Водоснабжение и водоотведение</w:t>
            </w:r>
          </w:p>
        </w:tc>
      </w:tr>
      <w:tr w:rsidR="00EF67DB" w:rsidRPr="008B67DA" w:rsidTr="00944082">
        <w:tc>
          <w:tcPr>
            <w:tcW w:w="686"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tabs>
                <w:tab w:val="left" w:pos="1985"/>
              </w:tabs>
              <w:suppressAutoHyphens/>
              <w:spacing w:before="240" w:after="240" w:line="252" w:lineRule="auto"/>
              <w:jc w:val="center"/>
              <w:outlineLvl w:val="0"/>
              <w:rPr>
                <w:rFonts w:ascii="Times New Roman" w:hAnsi="Times New Roman" w:cs="Times New Roman"/>
                <w:sz w:val="24"/>
                <w:szCs w:val="24"/>
              </w:rPr>
            </w:pPr>
            <w:r w:rsidRPr="008B67DA">
              <w:rPr>
                <w:rFonts w:ascii="Times New Roman" w:hAnsi="Times New Roman" w:cs="Times New Roman"/>
                <w:sz w:val="24"/>
                <w:szCs w:val="24"/>
              </w:rPr>
              <w:t>1</w:t>
            </w:r>
            <w:r w:rsidR="00BB47E9">
              <w:rPr>
                <w:rFonts w:ascii="Times New Roman" w:hAnsi="Times New Roman" w:cs="Times New Roman"/>
                <w:sz w:val="24"/>
                <w:szCs w:val="24"/>
              </w:rPr>
              <w:t>5.</w:t>
            </w:r>
          </w:p>
        </w:tc>
        <w:tc>
          <w:tcPr>
            <w:tcW w:w="2299" w:type="dxa"/>
            <w:vMerge w:val="restart"/>
            <w:tcBorders>
              <w:top w:val="single" w:sz="4" w:space="0" w:color="auto"/>
              <w:left w:val="single" w:sz="4" w:space="0" w:color="auto"/>
              <w:right w:val="single" w:sz="4" w:space="0" w:color="auto"/>
            </w:tcBorders>
            <w:vAlign w:val="center"/>
          </w:tcPr>
          <w:p w:rsidR="00EF67DB" w:rsidRPr="008B67DA" w:rsidRDefault="00BB47E9"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EF67DB" w:rsidRPr="008B67DA">
              <w:rPr>
                <w:rFonts w:ascii="Times New Roman" w:eastAsia="Times New Roman" w:hAnsi="Times New Roman" w:cs="Times New Roman"/>
                <w:color w:val="000000"/>
                <w:sz w:val="24"/>
                <w:szCs w:val="24"/>
              </w:rPr>
              <w:t>дельное водопотребление</w:t>
            </w:r>
          </w:p>
        </w:tc>
        <w:tc>
          <w:tcPr>
            <w:tcW w:w="2169"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куб.м./чел.</w:t>
            </w:r>
          </w:p>
        </w:tc>
        <w:tc>
          <w:tcPr>
            <w:tcW w:w="236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40,709</w:t>
            </w:r>
          </w:p>
        </w:tc>
        <w:tc>
          <w:tcPr>
            <w:tcW w:w="1944"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41,70841</w:t>
            </w:r>
          </w:p>
        </w:tc>
        <w:tc>
          <w:tcPr>
            <w:tcW w:w="1601"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42,271795</w:t>
            </w:r>
          </w:p>
        </w:tc>
        <w:tc>
          <w:tcPr>
            <w:tcW w:w="183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44,46887</w:t>
            </w:r>
          </w:p>
        </w:tc>
        <w:tc>
          <w:tcPr>
            <w:tcW w:w="182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40,709</w:t>
            </w:r>
          </w:p>
        </w:tc>
      </w:tr>
      <w:tr w:rsidR="00EF67DB" w:rsidRPr="008B67DA" w:rsidTr="00944082">
        <w:tc>
          <w:tcPr>
            <w:tcW w:w="686"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16.</w:t>
            </w:r>
          </w:p>
        </w:tc>
        <w:tc>
          <w:tcPr>
            <w:tcW w:w="2299" w:type="dxa"/>
            <w:vMerge/>
            <w:tcBorders>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p>
        </w:tc>
        <w:tc>
          <w:tcPr>
            <w:tcW w:w="2169"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тыс.м.3</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1601,000</w:t>
            </w:r>
          </w:p>
        </w:tc>
        <w:tc>
          <w:tcPr>
            <w:tcW w:w="1944"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1601,000</w:t>
            </w:r>
          </w:p>
        </w:tc>
        <w:tc>
          <w:tcPr>
            <w:tcW w:w="1601"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1602,020</w:t>
            </w:r>
          </w:p>
        </w:tc>
        <w:tc>
          <w:tcPr>
            <w:tcW w:w="183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1623,66</w:t>
            </w:r>
          </w:p>
        </w:tc>
        <w:tc>
          <w:tcPr>
            <w:tcW w:w="182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1708,049</w:t>
            </w:r>
          </w:p>
        </w:tc>
      </w:tr>
      <w:tr w:rsidR="00EF67DB" w:rsidRPr="008B67DA" w:rsidTr="00944082">
        <w:tc>
          <w:tcPr>
            <w:tcW w:w="686"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17.</w:t>
            </w:r>
          </w:p>
        </w:tc>
        <w:tc>
          <w:tcPr>
            <w:tcW w:w="2299" w:type="dxa"/>
            <w:tcBorders>
              <w:top w:val="single" w:sz="4" w:space="0" w:color="auto"/>
              <w:left w:val="single" w:sz="4" w:space="0" w:color="auto"/>
              <w:bottom w:val="single" w:sz="4" w:space="0" w:color="auto"/>
              <w:right w:val="single" w:sz="4" w:space="0" w:color="auto"/>
            </w:tcBorders>
            <w:vAlign w:val="center"/>
          </w:tcPr>
          <w:p w:rsidR="00EF67DB" w:rsidRPr="008B67DA" w:rsidRDefault="00BB47E9" w:rsidP="00944082">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EF67DB" w:rsidRPr="008B67DA">
              <w:rPr>
                <w:rFonts w:ascii="Times New Roman" w:eastAsia="Times New Roman" w:hAnsi="Times New Roman" w:cs="Times New Roman"/>
                <w:color w:val="000000"/>
                <w:sz w:val="24"/>
                <w:szCs w:val="24"/>
              </w:rPr>
              <w:t>ровень потерь в сети</w:t>
            </w:r>
          </w:p>
        </w:tc>
        <w:tc>
          <w:tcPr>
            <w:tcW w:w="2169"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тыс.м.3</w:t>
            </w:r>
          </w:p>
        </w:tc>
        <w:tc>
          <w:tcPr>
            <w:tcW w:w="2360" w:type="dxa"/>
            <w:tcBorders>
              <w:top w:val="single" w:sz="4" w:space="0" w:color="auto"/>
              <w:left w:val="single" w:sz="4" w:space="0" w:color="auto"/>
              <w:bottom w:val="single" w:sz="4" w:space="0" w:color="auto"/>
              <w:right w:val="single" w:sz="4" w:space="0" w:color="auto"/>
            </w:tcBorders>
            <w:vAlign w:val="center"/>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1038,9</w:t>
            </w:r>
          </w:p>
        </w:tc>
        <w:tc>
          <w:tcPr>
            <w:tcW w:w="1944"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1038,9</w:t>
            </w:r>
          </w:p>
        </w:tc>
        <w:tc>
          <w:tcPr>
            <w:tcW w:w="1601"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1028,2</w:t>
            </w:r>
          </w:p>
        </w:tc>
        <w:tc>
          <w:tcPr>
            <w:tcW w:w="183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1017,5</w:t>
            </w:r>
          </w:p>
        </w:tc>
        <w:tc>
          <w:tcPr>
            <w:tcW w:w="1820" w:type="dxa"/>
            <w:tcBorders>
              <w:top w:val="single" w:sz="4" w:space="0" w:color="auto"/>
              <w:left w:val="single" w:sz="4" w:space="0" w:color="auto"/>
              <w:bottom w:val="single" w:sz="4" w:space="0" w:color="auto"/>
              <w:right w:val="single" w:sz="4" w:space="0" w:color="auto"/>
            </w:tcBorders>
            <w:vAlign w:val="bottom"/>
          </w:tcPr>
          <w:p w:rsidR="00EF67DB" w:rsidRPr="008B67DA" w:rsidRDefault="00EF67DB" w:rsidP="00944082">
            <w:pPr>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1033,1</w:t>
            </w:r>
          </w:p>
        </w:tc>
      </w:tr>
      <w:tr w:rsidR="00EF67DB" w:rsidRPr="008B67DA" w:rsidTr="003952FF">
        <w:trPr>
          <w:trHeight w:val="561"/>
        </w:trPr>
        <w:tc>
          <w:tcPr>
            <w:tcW w:w="686"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18.</w:t>
            </w:r>
          </w:p>
        </w:tc>
        <w:tc>
          <w:tcPr>
            <w:tcW w:w="2299" w:type="dxa"/>
            <w:tcBorders>
              <w:top w:val="single" w:sz="4" w:space="0" w:color="auto"/>
              <w:left w:val="single" w:sz="4" w:space="0" w:color="auto"/>
              <w:bottom w:val="single" w:sz="4" w:space="0" w:color="auto"/>
              <w:right w:val="single" w:sz="4" w:space="0" w:color="auto"/>
            </w:tcBorders>
          </w:tcPr>
          <w:p w:rsidR="00EF67DB" w:rsidRPr="008B67DA" w:rsidRDefault="00BB47E9" w:rsidP="003952FF">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w:t>
            </w:r>
            <w:r w:rsidR="00EF67DB" w:rsidRPr="008B67DA">
              <w:rPr>
                <w:rFonts w:ascii="Times New Roman" w:eastAsia="Times New Roman" w:hAnsi="Times New Roman" w:cs="Times New Roman"/>
                <w:color w:val="000000"/>
                <w:sz w:val="24"/>
                <w:szCs w:val="24"/>
              </w:rPr>
              <w:t>дельные расходы электроэнергии</w:t>
            </w:r>
          </w:p>
        </w:tc>
        <w:tc>
          <w:tcPr>
            <w:tcW w:w="2169"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color w:val="000000"/>
                <w:sz w:val="24"/>
                <w:szCs w:val="24"/>
              </w:rPr>
              <w:t>кВт.ч/м.3</w:t>
            </w:r>
          </w:p>
        </w:tc>
        <w:tc>
          <w:tcPr>
            <w:tcW w:w="2360"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color w:val="000000"/>
                <w:sz w:val="24"/>
                <w:szCs w:val="24"/>
              </w:rPr>
            </w:pPr>
            <w:r w:rsidRPr="008B67DA">
              <w:rPr>
                <w:rFonts w:ascii="Times New Roman" w:eastAsia="Times New Roman" w:hAnsi="Times New Roman" w:cs="Times New Roman"/>
                <w:sz w:val="24"/>
                <w:szCs w:val="24"/>
              </w:rPr>
              <w:t>2,38493</w:t>
            </w:r>
          </w:p>
        </w:tc>
        <w:tc>
          <w:tcPr>
            <w:tcW w:w="1944"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sz w:val="24"/>
                <w:szCs w:val="24"/>
              </w:rPr>
            </w:pPr>
            <w:r w:rsidRPr="008B67DA">
              <w:rPr>
                <w:rFonts w:ascii="Times New Roman" w:eastAsia="Times New Roman" w:hAnsi="Times New Roman" w:cs="Times New Roman"/>
                <w:sz w:val="24"/>
                <w:szCs w:val="24"/>
              </w:rPr>
              <w:t>2,38493</w:t>
            </w:r>
          </w:p>
        </w:tc>
        <w:tc>
          <w:tcPr>
            <w:tcW w:w="1601"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sz w:val="24"/>
                <w:szCs w:val="24"/>
              </w:rPr>
            </w:pPr>
            <w:r w:rsidRPr="008B67DA">
              <w:rPr>
                <w:rFonts w:ascii="Times New Roman" w:eastAsia="Times New Roman" w:hAnsi="Times New Roman" w:cs="Times New Roman"/>
                <w:sz w:val="24"/>
                <w:szCs w:val="24"/>
              </w:rPr>
              <w:t>2,375636</w:t>
            </w:r>
          </w:p>
        </w:tc>
        <w:tc>
          <w:tcPr>
            <w:tcW w:w="1830"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sz w:val="24"/>
                <w:szCs w:val="24"/>
              </w:rPr>
            </w:pPr>
            <w:r w:rsidRPr="008B67DA">
              <w:rPr>
                <w:rFonts w:ascii="Times New Roman" w:eastAsia="Times New Roman" w:hAnsi="Times New Roman" w:cs="Times New Roman"/>
                <w:sz w:val="24"/>
                <w:szCs w:val="24"/>
              </w:rPr>
              <w:t>2,366387</w:t>
            </w:r>
          </w:p>
        </w:tc>
        <w:tc>
          <w:tcPr>
            <w:tcW w:w="1820" w:type="dxa"/>
            <w:tcBorders>
              <w:top w:val="single" w:sz="4" w:space="0" w:color="auto"/>
              <w:left w:val="single" w:sz="4" w:space="0" w:color="auto"/>
              <w:bottom w:val="single" w:sz="4" w:space="0" w:color="auto"/>
              <w:right w:val="single" w:sz="4" w:space="0" w:color="auto"/>
            </w:tcBorders>
          </w:tcPr>
          <w:p w:rsidR="00EF67DB" w:rsidRPr="008B67DA" w:rsidRDefault="00EF67DB" w:rsidP="003952FF">
            <w:pPr>
              <w:spacing w:after="0"/>
              <w:jc w:val="center"/>
              <w:rPr>
                <w:rFonts w:ascii="Times New Roman" w:eastAsia="Times New Roman" w:hAnsi="Times New Roman" w:cs="Times New Roman"/>
                <w:sz w:val="24"/>
                <w:szCs w:val="24"/>
              </w:rPr>
            </w:pPr>
            <w:r w:rsidRPr="008B67DA">
              <w:rPr>
                <w:rFonts w:ascii="Times New Roman" w:eastAsia="Times New Roman" w:hAnsi="Times New Roman" w:cs="Times New Roman"/>
                <w:sz w:val="24"/>
                <w:szCs w:val="24"/>
              </w:rPr>
              <w:t>2,284788</w:t>
            </w:r>
          </w:p>
        </w:tc>
      </w:tr>
      <w:tr w:rsidR="00EF67DB" w:rsidRPr="008B67DA" w:rsidTr="00944082">
        <w:tc>
          <w:tcPr>
            <w:tcW w:w="686"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tabs>
                <w:tab w:val="left" w:pos="1985"/>
              </w:tabs>
              <w:suppressAutoHyphens/>
              <w:spacing w:before="240" w:after="240" w:line="252" w:lineRule="auto"/>
              <w:jc w:val="center"/>
              <w:outlineLvl w:val="0"/>
              <w:rPr>
                <w:rFonts w:ascii="Times New Roman" w:hAnsi="Times New Roman" w:cs="Times New Roman"/>
                <w:sz w:val="24"/>
                <w:szCs w:val="24"/>
              </w:rPr>
            </w:pPr>
            <w:r>
              <w:rPr>
                <w:rFonts w:ascii="Times New Roman" w:hAnsi="Times New Roman" w:cs="Times New Roman"/>
                <w:sz w:val="24"/>
                <w:szCs w:val="24"/>
              </w:rPr>
              <w:t>19.</w:t>
            </w:r>
          </w:p>
        </w:tc>
        <w:tc>
          <w:tcPr>
            <w:tcW w:w="2299"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pStyle w:val="Default"/>
              <w:jc w:val="both"/>
            </w:pPr>
            <w:r>
              <w:t>П</w:t>
            </w:r>
            <w:r w:rsidR="00EF67DB" w:rsidRPr="008B67DA">
              <w:t>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2169" w:type="dxa"/>
            <w:tcBorders>
              <w:top w:val="single" w:sz="4" w:space="0" w:color="auto"/>
              <w:left w:val="single" w:sz="4" w:space="0" w:color="auto"/>
              <w:bottom w:val="single" w:sz="4" w:space="0" w:color="auto"/>
              <w:right w:val="single" w:sz="4" w:space="0" w:color="auto"/>
            </w:tcBorders>
          </w:tcPr>
          <w:p w:rsidR="00EF67DB" w:rsidRPr="008B67DA" w:rsidRDefault="00BB47E9" w:rsidP="00944082">
            <w:pPr>
              <w:pStyle w:val="Default"/>
              <w:jc w:val="both"/>
            </w:pPr>
            <w:r>
              <w:t>В</w:t>
            </w:r>
            <w:r w:rsidR="00EF67DB" w:rsidRPr="008B67DA">
              <w:t xml:space="preserve"> соответствии с законодательством РФ об охране окружающей среды </w:t>
            </w:r>
          </w:p>
        </w:tc>
        <w:tc>
          <w:tcPr>
            <w:tcW w:w="2360"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pStyle w:val="Default"/>
              <w:jc w:val="center"/>
            </w:pPr>
            <w:r w:rsidRPr="008B67DA">
              <w:t>_</w:t>
            </w:r>
          </w:p>
        </w:tc>
        <w:tc>
          <w:tcPr>
            <w:tcW w:w="1944"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pStyle w:val="Default"/>
              <w:jc w:val="center"/>
            </w:pPr>
            <w:r w:rsidRPr="008B67DA">
              <w:t>_</w:t>
            </w:r>
          </w:p>
        </w:tc>
        <w:tc>
          <w:tcPr>
            <w:tcW w:w="1601"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pStyle w:val="Default"/>
              <w:jc w:val="center"/>
            </w:pPr>
            <w:r w:rsidRPr="008B67DA">
              <w:t>_</w:t>
            </w:r>
          </w:p>
        </w:tc>
        <w:tc>
          <w:tcPr>
            <w:tcW w:w="1830"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pStyle w:val="Default"/>
              <w:jc w:val="center"/>
            </w:pPr>
            <w:r w:rsidRPr="008B67DA">
              <w:t>_</w:t>
            </w:r>
          </w:p>
        </w:tc>
        <w:tc>
          <w:tcPr>
            <w:tcW w:w="1820" w:type="dxa"/>
            <w:tcBorders>
              <w:top w:val="single" w:sz="4" w:space="0" w:color="auto"/>
              <w:left w:val="single" w:sz="4" w:space="0" w:color="auto"/>
              <w:bottom w:val="single" w:sz="4" w:space="0" w:color="auto"/>
              <w:right w:val="single" w:sz="4" w:space="0" w:color="auto"/>
            </w:tcBorders>
          </w:tcPr>
          <w:p w:rsidR="00EF67DB" w:rsidRPr="008B67DA" w:rsidRDefault="00EF67DB" w:rsidP="00944082">
            <w:pPr>
              <w:pStyle w:val="Default"/>
              <w:jc w:val="center"/>
            </w:pPr>
            <w:r w:rsidRPr="008B67DA">
              <w:t>_</w:t>
            </w:r>
          </w:p>
        </w:tc>
      </w:tr>
    </w:tbl>
    <w:p w:rsidR="00DA4E9A" w:rsidRDefault="00DA4E9A" w:rsidP="00066312">
      <w:pPr>
        <w:widowControl w:val="0"/>
        <w:tabs>
          <w:tab w:val="right" w:pos="3402"/>
        </w:tabs>
        <w:suppressAutoHyphens/>
        <w:autoSpaceDE w:val="0"/>
        <w:spacing w:after="0" w:line="240" w:lineRule="auto"/>
        <w:ind w:firstLine="9356"/>
        <w:rPr>
          <w:rFonts w:ascii="Times New Roman" w:hAnsi="Times New Roman" w:cs="Times New Roman"/>
          <w:iCs/>
          <w:color w:val="000000"/>
          <w:sz w:val="24"/>
          <w:szCs w:val="24"/>
        </w:rPr>
      </w:pPr>
    </w:p>
    <w:p w:rsidR="00E63614" w:rsidRDefault="00E63614" w:rsidP="00066312">
      <w:pPr>
        <w:widowControl w:val="0"/>
        <w:tabs>
          <w:tab w:val="right" w:pos="3402"/>
        </w:tabs>
        <w:suppressAutoHyphens/>
        <w:autoSpaceDE w:val="0"/>
        <w:spacing w:after="0" w:line="240" w:lineRule="auto"/>
        <w:ind w:firstLine="9356"/>
        <w:rPr>
          <w:rFonts w:ascii="Times New Roman" w:hAnsi="Times New Roman" w:cs="Times New Roman"/>
          <w:iCs/>
          <w:color w:val="000000"/>
          <w:sz w:val="24"/>
          <w:szCs w:val="24"/>
        </w:rPr>
      </w:pPr>
    </w:p>
    <w:p w:rsidR="00833816" w:rsidRPr="00066312" w:rsidRDefault="00956AE7" w:rsidP="00066312">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hAnsi="Times New Roman" w:cs="Times New Roman"/>
          <w:iCs/>
          <w:color w:val="000000"/>
          <w:sz w:val="24"/>
          <w:szCs w:val="24"/>
        </w:rPr>
        <w:lastRenderedPageBreak/>
        <w:t>Приложение 2</w:t>
      </w:r>
      <w:r w:rsidR="00E63614">
        <w:rPr>
          <w:rFonts w:ascii="Times New Roman" w:hAnsi="Times New Roman" w:cs="Times New Roman"/>
          <w:iCs/>
          <w:color w:val="000000"/>
          <w:sz w:val="24"/>
          <w:szCs w:val="24"/>
        </w:rPr>
        <w:t>7</w:t>
      </w:r>
      <w:r w:rsidR="00833816" w:rsidRPr="00066312">
        <w:rPr>
          <w:rFonts w:ascii="Times New Roman" w:hAnsi="Times New Roman" w:cs="Times New Roman"/>
          <w:iCs/>
          <w:color w:val="000000"/>
          <w:sz w:val="24"/>
          <w:szCs w:val="24"/>
        </w:rPr>
        <w:t xml:space="preserve"> к </w:t>
      </w:r>
      <w:r w:rsidR="00833816" w:rsidRPr="00066312">
        <w:rPr>
          <w:rFonts w:ascii="Times New Roman" w:eastAsia="Times New Roman" w:hAnsi="Times New Roman" w:cs="Times New Roman"/>
          <w:bCs/>
          <w:color w:val="000000"/>
          <w:sz w:val="24"/>
          <w:szCs w:val="24"/>
          <w:lang w:eastAsia="ru-RU"/>
        </w:rPr>
        <w:t>программе</w:t>
      </w:r>
      <w:r w:rsidR="00833816" w:rsidRPr="00066312">
        <w:rPr>
          <w:rFonts w:ascii="Times New Roman" w:eastAsia="Times New Roman CYR" w:hAnsi="Times New Roman" w:cs="Times New Roman"/>
          <w:sz w:val="24"/>
          <w:szCs w:val="24"/>
          <w:lang w:eastAsia="hi-IN" w:bidi="hi-IN"/>
        </w:rPr>
        <w:t xml:space="preserve"> комплексного    </w:t>
      </w:r>
    </w:p>
    <w:p w:rsidR="00833816" w:rsidRPr="00066312" w:rsidRDefault="005603D1" w:rsidP="00066312">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развития систем </w:t>
      </w:r>
      <w:r w:rsidR="00833816" w:rsidRPr="00066312">
        <w:rPr>
          <w:rFonts w:ascii="Times New Roman" w:eastAsia="Times New Roman CYR" w:hAnsi="Times New Roman" w:cs="Times New Roman"/>
          <w:sz w:val="24"/>
          <w:szCs w:val="24"/>
          <w:lang w:eastAsia="hi-IN" w:bidi="hi-IN"/>
        </w:rPr>
        <w:t xml:space="preserve">коммунальной инфраструктуры  </w:t>
      </w:r>
    </w:p>
    <w:p w:rsidR="00833816" w:rsidRPr="00066312" w:rsidRDefault="005603D1" w:rsidP="00066312">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муниципального </w:t>
      </w:r>
      <w:r w:rsidR="00833816" w:rsidRPr="00066312">
        <w:rPr>
          <w:rFonts w:ascii="Times New Roman" w:eastAsia="Times New Roman CYR" w:hAnsi="Times New Roman" w:cs="Times New Roman"/>
          <w:sz w:val="24"/>
          <w:szCs w:val="24"/>
          <w:lang w:eastAsia="hi-IN" w:bidi="hi-IN"/>
        </w:rPr>
        <w:t xml:space="preserve">образования «Город Донецк» на  </w:t>
      </w:r>
    </w:p>
    <w:p w:rsidR="00833816" w:rsidRPr="00066312" w:rsidRDefault="00833816" w:rsidP="00066312">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33816" w:rsidRPr="00ED6834" w:rsidRDefault="00833816" w:rsidP="00833816">
      <w:pPr>
        <w:shd w:val="clear" w:color="auto" w:fill="FFFFFF"/>
        <w:ind w:right="108"/>
        <w:jc w:val="right"/>
        <w:rPr>
          <w:rFonts w:ascii="Times New Roman" w:hAnsi="Times New Roman" w:cs="Times New Roman"/>
          <w:iCs/>
          <w:color w:val="000000"/>
          <w:sz w:val="24"/>
          <w:szCs w:val="24"/>
        </w:rPr>
      </w:pPr>
    </w:p>
    <w:p w:rsidR="00833816" w:rsidRPr="00ED6834" w:rsidRDefault="00833816" w:rsidP="00833816">
      <w:pPr>
        <w:shd w:val="clear" w:color="auto" w:fill="FFFFFF"/>
        <w:ind w:right="108"/>
        <w:jc w:val="center"/>
        <w:rPr>
          <w:rFonts w:ascii="Times New Roman" w:hAnsi="Times New Roman" w:cs="Times New Roman"/>
          <w:color w:val="000000"/>
          <w:spacing w:val="9"/>
          <w:sz w:val="24"/>
          <w:szCs w:val="24"/>
        </w:rPr>
      </w:pPr>
      <w:r w:rsidRPr="00ED6834">
        <w:rPr>
          <w:rFonts w:ascii="Times New Roman" w:hAnsi="Times New Roman" w:cs="Times New Roman"/>
          <w:iCs/>
          <w:color w:val="000000"/>
          <w:sz w:val="24"/>
          <w:szCs w:val="24"/>
        </w:rPr>
        <w:t xml:space="preserve">Перечень </w:t>
      </w:r>
      <w:r w:rsidRPr="00ED6834">
        <w:rPr>
          <w:rFonts w:ascii="Times New Roman" w:hAnsi="Times New Roman" w:cs="Times New Roman"/>
          <w:color w:val="000000"/>
          <w:spacing w:val="9"/>
          <w:sz w:val="24"/>
          <w:szCs w:val="24"/>
        </w:rPr>
        <w:t>мероприятий, направленных на развитие системы электроснабжения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2505"/>
        <w:gridCol w:w="3101"/>
        <w:gridCol w:w="1167"/>
        <w:gridCol w:w="948"/>
        <w:gridCol w:w="948"/>
        <w:gridCol w:w="947"/>
        <w:gridCol w:w="915"/>
        <w:gridCol w:w="925"/>
        <w:gridCol w:w="920"/>
        <w:gridCol w:w="920"/>
        <w:gridCol w:w="1167"/>
      </w:tblGrid>
      <w:tr w:rsidR="00833816" w:rsidRPr="00E22DB0" w:rsidTr="00944082">
        <w:tc>
          <w:tcPr>
            <w:tcW w:w="671" w:type="dxa"/>
            <w:vMerge w:val="restart"/>
          </w:tcPr>
          <w:p w:rsidR="00833816" w:rsidRPr="00E22DB0" w:rsidRDefault="00833816" w:rsidP="00944082">
            <w:pPr>
              <w:rPr>
                <w:rFonts w:ascii="Times New Roman" w:hAnsi="Times New Roman" w:cs="Times New Roman"/>
                <w:sz w:val="24"/>
                <w:szCs w:val="24"/>
              </w:rPr>
            </w:pPr>
            <w:r w:rsidRPr="00E22DB0">
              <w:rPr>
                <w:rFonts w:ascii="Times New Roman" w:hAnsi="Times New Roman" w:cs="Times New Roman"/>
                <w:sz w:val="24"/>
                <w:szCs w:val="24"/>
              </w:rPr>
              <w:t>№</w:t>
            </w:r>
          </w:p>
          <w:p w:rsidR="00833816" w:rsidRPr="00E22DB0" w:rsidRDefault="00833816" w:rsidP="00944082">
            <w:pPr>
              <w:ind w:right="108"/>
              <w:jc w:val="center"/>
              <w:rPr>
                <w:rFonts w:ascii="Times New Roman" w:hAnsi="Times New Roman" w:cs="Times New Roman"/>
                <w:b/>
                <w:color w:val="000000"/>
                <w:spacing w:val="9"/>
                <w:sz w:val="24"/>
                <w:szCs w:val="24"/>
              </w:rPr>
            </w:pPr>
            <w:r w:rsidRPr="00E22DB0">
              <w:rPr>
                <w:rFonts w:ascii="Times New Roman" w:hAnsi="Times New Roman" w:cs="Times New Roman"/>
                <w:sz w:val="24"/>
                <w:szCs w:val="24"/>
              </w:rPr>
              <w:t>п/п</w:t>
            </w:r>
          </w:p>
        </w:tc>
        <w:tc>
          <w:tcPr>
            <w:tcW w:w="2505" w:type="dxa"/>
            <w:vMerge w:val="restart"/>
          </w:tcPr>
          <w:p w:rsidR="00833816" w:rsidRPr="00E22DB0" w:rsidRDefault="00833816" w:rsidP="00D416B7">
            <w:pPr>
              <w:spacing w:after="0"/>
              <w:ind w:right="108"/>
              <w:jc w:val="center"/>
              <w:rPr>
                <w:rFonts w:ascii="Times New Roman" w:hAnsi="Times New Roman" w:cs="Times New Roman"/>
                <w:b/>
                <w:color w:val="000000"/>
                <w:spacing w:val="9"/>
                <w:sz w:val="24"/>
                <w:szCs w:val="24"/>
              </w:rPr>
            </w:pPr>
            <w:r w:rsidRPr="00E22DB0">
              <w:rPr>
                <w:rFonts w:ascii="Times New Roman" w:hAnsi="Times New Roman" w:cs="Times New Roman"/>
                <w:spacing w:val="-3"/>
                <w:sz w:val="24"/>
                <w:szCs w:val="24"/>
              </w:rPr>
              <w:t>Наименование мероприятий</w:t>
            </w:r>
          </w:p>
        </w:tc>
        <w:tc>
          <w:tcPr>
            <w:tcW w:w="3101" w:type="dxa"/>
            <w:vMerge w:val="restart"/>
          </w:tcPr>
          <w:p w:rsidR="00833816" w:rsidRPr="00E22DB0" w:rsidRDefault="00833816" w:rsidP="00D416B7">
            <w:pPr>
              <w:spacing w:after="0"/>
              <w:ind w:right="108"/>
              <w:jc w:val="center"/>
              <w:rPr>
                <w:rFonts w:ascii="Times New Roman" w:hAnsi="Times New Roman" w:cs="Times New Roman"/>
                <w:b/>
                <w:color w:val="000000"/>
                <w:spacing w:val="9"/>
                <w:sz w:val="24"/>
                <w:szCs w:val="24"/>
              </w:rPr>
            </w:pPr>
            <w:r w:rsidRPr="00E22DB0">
              <w:rPr>
                <w:rFonts w:ascii="Times New Roman" w:hAnsi="Times New Roman" w:cs="Times New Roman"/>
                <w:spacing w:val="-1"/>
                <w:sz w:val="24"/>
                <w:szCs w:val="24"/>
              </w:rPr>
              <w:t>Цель проекта</w:t>
            </w:r>
          </w:p>
        </w:tc>
        <w:tc>
          <w:tcPr>
            <w:tcW w:w="1167" w:type="dxa"/>
            <w:vMerge w:val="restart"/>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5"/>
                <w:sz w:val="24"/>
                <w:szCs w:val="24"/>
              </w:rPr>
              <w:t>Всего</w:t>
            </w:r>
          </w:p>
          <w:p w:rsidR="00833816" w:rsidRPr="00E22DB0" w:rsidRDefault="00833816" w:rsidP="00D416B7">
            <w:pPr>
              <w:spacing w:after="0"/>
              <w:ind w:right="108"/>
              <w:jc w:val="center"/>
              <w:rPr>
                <w:rFonts w:ascii="Times New Roman" w:hAnsi="Times New Roman" w:cs="Times New Roman"/>
                <w:b/>
                <w:color w:val="000000"/>
                <w:spacing w:val="9"/>
                <w:sz w:val="24"/>
                <w:szCs w:val="24"/>
              </w:rPr>
            </w:pPr>
            <w:r w:rsidRPr="00E22DB0">
              <w:rPr>
                <w:rFonts w:ascii="Times New Roman" w:hAnsi="Times New Roman" w:cs="Times New Roman"/>
                <w:spacing w:val="-2"/>
                <w:sz w:val="24"/>
                <w:szCs w:val="24"/>
              </w:rPr>
              <w:t>затраты, тыс. руб.*</w:t>
            </w:r>
          </w:p>
        </w:tc>
        <w:tc>
          <w:tcPr>
            <w:tcW w:w="7690" w:type="dxa"/>
            <w:gridSpan w:val="8"/>
          </w:tcPr>
          <w:p w:rsidR="00833816" w:rsidRPr="00E22DB0" w:rsidRDefault="00833816" w:rsidP="00D416B7">
            <w:pPr>
              <w:spacing w:after="0"/>
              <w:ind w:right="108"/>
              <w:jc w:val="center"/>
              <w:rPr>
                <w:rFonts w:ascii="Times New Roman" w:hAnsi="Times New Roman" w:cs="Times New Roman"/>
                <w:sz w:val="24"/>
                <w:szCs w:val="24"/>
              </w:rPr>
            </w:pPr>
            <w:r w:rsidRPr="00E22DB0">
              <w:rPr>
                <w:rFonts w:ascii="Times New Roman" w:hAnsi="Times New Roman" w:cs="Times New Roman"/>
                <w:sz w:val="24"/>
                <w:szCs w:val="24"/>
              </w:rPr>
              <w:t>Период реализации мероприятий по годам, тыс. руб.</w:t>
            </w:r>
          </w:p>
          <w:p w:rsidR="00833816" w:rsidRPr="00E22DB0" w:rsidRDefault="00833816" w:rsidP="00D416B7">
            <w:pPr>
              <w:spacing w:after="0"/>
              <w:ind w:right="108"/>
              <w:jc w:val="center"/>
              <w:rPr>
                <w:rFonts w:ascii="Times New Roman" w:hAnsi="Times New Roman" w:cs="Times New Roman"/>
                <w:b/>
                <w:color w:val="000000"/>
                <w:spacing w:val="9"/>
                <w:sz w:val="24"/>
                <w:szCs w:val="24"/>
              </w:rPr>
            </w:pPr>
          </w:p>
        </w:tc>
      </w:tr>
      <w:tr w:rsidR="00833816" w:rsidRPr="00E22DB0" w:rsidTr="00944082">
        <w:tc>
          <w:tcPr>
            <w:tcW w:w="671" w:type="dxa"/>
            <w:vMerge/>
          </w:tcPr>
          <w:p w:rsidR="00833816" w:rsidRPr="00E22DB0" w:rsidRDefault="00833816" w:rsidP="00944082">
            <w:pPr>
              <w:rPr>
                <w:rFonts w:ascii="Times New Roman" w:hAnsi="Times New Roman" w:cs="Times New Roman"/>
                <w:sz w:val="24"/>
                <w:szCs w:val="24"/>
              </w:rPr>
            </w:pPr>
          </w:p>
        </w:tc>
        <w:tc>
          <w:tcPr>
            <w:tcW w:w="2505" w:type="dxa"/>
            <w:vMerge/>
          </w:tcPr>
          <w:p w:rsidR="00833816" w:rsidRPr="00E22DB0" w:rsidRDefault="00833816" w:rsidP="00D416B7">
            <w:pPr>
              <w:spacing w:after="0"/>
              <w:rPr>
                <w:rFonts w:ascii="Times New Roman" w:hAnsi="Times New Roman" w:cs="Times New Roman"/>
                <w:sz w:val="24"/>
                <w:szCs w:val="24"/>
              </w:rPr>
            </w:pPr>
          </w:p>
        </w:tc>
        <w:tc>
          <w:tcPr>
            <w:tcW w:w="3101" w:type="dxa"/>
            <w:vMerge/>
          </w:tcPr>
          <w:p w:rsidR="00833816" w:rsidRPr="00E22DB0" w:rsidRDefault="00833816" w:rsidP="00D416B7">
            <w:pPr>
              <w:spacing w:after="0"/>
              <w:ind w:right="108"/>
              <w:jc w:val="center"/>
              <w:rPr>
                <w:rFonts w:ascii="Times New Roman" w:hAnsi="Times New Roman" w:cs="Times New Roman"/>
                <w:b/>
                <w:color w:val="000000"/>
                <w:spacing w:val="9"/>
                <w:sz w:val="24"/>
                <w:szCs w:val="24"/>
              </w:rPr>
            </w:pPr>
          </w:p>
        </w:tc>
        <w:tc>
          <w:tcPr>
            <w:tcW w:w="1167" w:type="dxa"/>
            <w:vMerge/>
          </w:tcPr>
          <w:p w:rsidR="00833816" w:rsidRPr="00E22DB0" w:rsidRDefault="00833816" w:rsidP="00D416B7">
            <w:pPr>
              <w:spacing w:after="0"/>
              <w:ind w:right="108"/>
              <w:jc w:val="center"/>
              <w:rPr>
                <w:rFonts w:ascii="Times New Roman" w:hAnsi="Times New Roman" w:cs="Times New Roman"/>
                <w:b/>
                <w:color w:val="000000"/>
                <w:spacing w:val="9"/>
                <w:sz w:val="24"/>
                <w:szCs w:val="24"/>
              </w:rPr>
            </w:pPr>
          </w:p>
        </w:tc>
        <w:tc>
          <w:tcPr>
            <w:tcW w:w="948"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4"/>
                <w:sz w:val="24"/>
                <w:szCs w:val="24"/>
              </w:rPr>
              <w:t>2018</w:t>
            </w:r>
          </w:p>
        </w:tc>
        <w:tc>
          <w:tcPr>
            <w:tcW w:w="948"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4"/>
                <w:sz w:val="24"/>
                <w:szCs w:val="24"/>
              </w:rPr>
              <w:t>2019</w:t>
            </w:r>
          </w:p>
        </w:tc>
        <w:tc>
          <w:tcPr>
            <w:tcW w:w="947"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6"/>
                <w:sz w:val="24"/>
                <w:szCs w:val="24"/>
              </w:rPr>
              <w:t>2020</w:t>
            </w:r>
          </w:p>
        </w:tc>
        <w:tc>
          <w:tcPr>
            <w:tcW w:w="915"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11"/>
                <w:sz w:val="24"/>
                <w:szCs w:val="24"/>
              </w:rPr>
              <w:t>2021</w:t>
            </w:r>
          </w:p>
        </w:tc>
        <w:tc>
          <w:tcPr>
            <w:tcW w:w="925"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2"/>
                <w:sz w:val="24"/>
                <w:szCs w:val="24"/>
              </w:rPr>
              <w:t>2022</w:t>
            </w:r>
          </w:p>
        </w:tc>
        <w:tc>
          <w:tcPr>
            <w:tcW w:w="920"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6"/>
                <w:sz w:val="24"/>
                <w:szCs w:val="24"/>
              </w:rPr>
              <w:t>2023</w:t>
            </w:r>
          </w:p>
        </w:tc>
        <w:tc>
          <w:tcPr>
            <w:tcW w:w="920"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6"/>
                <w:sz w:val="24"/>
                <w:szCs w:val="24"/>
              </w:rPr>
              <w:t>2024</w:t>
            </w:r>
          </w:p>
        </w:tc>
        <w:tc>
          <w:tcPr>
            <w:tcW w:w="1167" w:type="dxa"/>
          </w:tcPr>
          <w:p w:rsidR="00833816" w:rsidRPr="00E22DB0" w:rsidRDefault="00833816" w:rsidP="00D416B7">
            <w:pPr>
              <w:spacing w:after="0"/>
              <w:jc w:val="center"/>
              <w:rPr>
                <w:rFonts w:ascii="Times New Roman" w:hAnsi="Times New Roman" w:cs="Times New Roman"/>
                <w:sz w:val="24"/>
                <w:szCs w:val="24"/>
              </w:rPr>
            </w:pPr>
            <w:r w:rsidRPr="00E22DB0">
              <w:rPr>
                <w:rFonts w:ascii="Times New Roman" w:hAnsi="Times New Roman" w:cs="Times New Roman"/>
                <w:spacing w:val="-4"/>
                <w:sz w:val="24"/>
                <w:szCs w:val="24"/>
              </w:rPr>
              <w:t>2025</w:t>
            </w:r>
            <w:r w:rsidR="007A391D">
              <w:rPr>
                <w:rFonts w:ascii="Times New Roman" w:hAnsi="Times New Roman" w:cs="Times New Roman"/>
                <w:spacing w:val="-4"/>
                <w:sz w:val="24"/>
                <w:szCs w:val="24"/>
              </w:rPr>
              <w:t>-2030</w:t>
            </w:r>
          </w:p>
        </w:tc>
      </w:tr>
      <w:tr w:rsidR="00833816" w:rsidRPr="00E22DB0" w:rsidTr="00944082">
        <w:trPr>
          <w:trHeight w:val="333"/>
        </w:trPr>
        <w:tc>
          <w:tcPr>
            <w:tcW w:w="671" w:type="dxa"/>
          </w:tcPr>
          <w:p w:rsidR="00833816" w:rsidRPr="00E22DB0" w:rsidRDefault="00833816" w:rsidP="00113F1A">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1</w:t>
            </w:r>
          </w:p>
        </w:tc>
        <w:tc>
          <w:tcPr>
            <w:tcW w:w="2505" w:type="dxa"/>
          </w:tcPr>
          <w:p w:rsidR="00833816" w:rsidRPr="00E22DB0" w:rsidRDefault="00833816" w:rsidP="00944082">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3101" w:type="dxa"/>
            <w:vAlign w:val="center"/>
          </w:tcPr>
          <w:p w:rsidR="00833816" w:rsidRPr="00E22DB0" w:rsidRDefault="00833816" w:rsidP="00944082">
            <w:pPr>
              <w:ind w:right="108"/>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167"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4</w:t>
            </w:r>
          </w:p>
        </w:tc>
        <w:tc>
          <w:tcPr>
            <w:tcW w:w="948"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5</w:t>
            </w:r>
          </w:p>
        </w:tc>
        <w:tc>
          <w:tcPr>
            <w:tcW w:w="948"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6</w:t>
            </w:r>
          </w:p>
        </w:tc>
        <w:tc>
          <w:tcPr>
            <w:tcW w:w="947"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7</w:t>
            </w:r>
          </w:p>
        </w:tc>
        <w:tc>
          <w:tcPr>
            <w:tcW w:w="915"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8</w:t>
            </w:r>
          </w:p>
        </w:tc>
        <w:tc>
          <w:tcPr>
            <w:tcW w:w="925"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9</w:t>
            </w:r>
          </w:p>
        </w:tc>
        <w:tc>
          <w:tcPr>
            <w:tcW w:w="920"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10</w:t>
            </w:r>
          </w:p>
        </w:tc>
        <w:tc>
          <w:tcPr>
            <w:tcW w:w="920"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11</w:t>
            </w:r>
          </w:p>
        </w:tc>
        <w:tc>
          <w:tcPr>
            <w:tcW w:w="1167" w:type="dxa"/>
          </w:tcPr>
          <w:p w:rsidR="00833816" w:rsidRPr="002B5A89" w:rsidRDefault="00833816"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12</w:t>
            </w:r>
          </w:p>
        </w:tc>
      </w:tr>
      <w:tr w:rsidR="00833816" w:rsidRPr="00E22DB0" w:rsidTr="005603D1">
        <w:trPr>
          <w:trHeight w:val="1028"/>
        </w:trPr>
        <w:tc>
          <w:tcPr>
            <w:tcW w:w="671" w:type="dxa"/>
          </w:tcPr>
          <w:p w:rsidR="00833816" w:rsidRPr="00E22DB0" w:rsidRDefault="0030146C" w:rsidP="00113F1A">
            <w:pPr>
              <w:jc w:val="center"/>
              <w:rPr>
                <w:rFonts w:ascii="Times New Roman" w:hAnsi="Times New Roman" w:cs="Times New Roman"/>
              </w:rPr>
            </w:pPr>
            <w:r>
              <w:rPr>
                <w:rFonts w:ascii="Times New Roman" w:hAnsi="Times New Roman" w:cs="Times New Roman"/>
              </w:rPr>
              <w:t>1</w:t>
            </w:r>
            <w:r w:rsidR="00833816">
              <w:rPr>
                <w:rFonts w:ascii="Times New Roman" w:hAnsi="Times New Roman" w:cs="Times New Roman"/>
              </w:rPr>
              <w:t>.</w:t>
            </w:r>
          </w:p>
        </w:tc>
        <w:tc>
          <w:tcPr>
            <w:tcW w:w="2505" w:type="dxa"/>
          </w:tcPr>
          <w:p w:rsidR="00833816" w:rsidRPr="00E22DB0" w:rsidRDefault="00833816" w:rsidP="005603D1">
            <w:pPr>
              <w:spacing w:line="240" w:lineRule="auto"/>
              <w:jc w:val="both"/>
              <w:rPr>
                <w:rFonts w:ascii="Times New Roman" w:hAnsi="Times New Roman" w:cs="Times New Roman"/>
                <w:sz w:val="24"/>
                <w:szCs w:val="24"/>
              </w:rPr>
            </w:pPr>
            <w:r w:rsidRPr="00E22DB0">
              <w:rPr>
                <w:rFonts w:ascii="Times New Roman" w:hAnsi="Times New Roman" w:cs="Times New Roman"/>
                <w:sz w:val="24"/>
                <w:szCs w:val="24"/>
              </w:rPr>
              <w:t>Реконструкция ВЛ-0,4кВ (зона ТП-1775) в г. Донецке</w:t>
            </w:r>
          </w:p>
        </w:tc>
        <w:tc>
          <w:tcPr>
            <w:tcW w:w="3101" w:type="dxa"/>
            <w:vAlign w:val="center"/>
          </w:tcPr>
          <w:p w:rsidR="00833816" w:rsidRPr="00E22DB0" w:rsidRDefault="00833816" w:rsidP="005603D1">
            <w:pPr>
              <w:spacing w:line="240" w:lineRule="auto"/>
              <w:ind w:right="108"/>
              <w:jc w:val="center"/>
              <w:rPr>
                <w:rFonts w:ascii="Times New Roman" w:hAnsi="Times New Roman" w:cs="Times New Roman"/>
                <w:b/>
                <w:color w:val="000000"/>
                <w:spacing w:val="9"/>
                <w:sz w:val="24"/>
                <w:szCs w:val="24"/>
              </w:rPr>
            </w:pPr>
            <w:r w:rsidRPr="00E22DB0">
              <w:rPr>
                <w:rFonts w:ascii="Times New Roman" w:eastAsia="Times New Roman" w:hAnsi="Times New Roman" w:cs="Times New Roman"/>
                <w:sz w:val="24"/>
                <w:szCs w:val="24"/>
                <w:lang w:eastAsia="zh-CN"/>
              </w:rPr>
              <w:t>Повышение качества и надежности электроснабжения потребителей</w:t>
            </w:r>
          </w:p>
        </w:tc>
        <w:tc>
          <w:tcPr>
            <w:tcW w:w="1167" w:type="dxa"/>
          </w:tcPr>
          <w:p w:rsidR="00833816" w:rsidRPr="006D5C00" w:rsidRDefault="00833816" w:rsidP="00944082">
            <w:pPr>
              <w:ind w:right="108"/>
              <w:jc w:val="center"/>
              <w:rPr>
                <w:rFonts w:ascii="Times New Roman" w:hAnsi="Times New Roman" w:cs="Times New Roman"/>
                <w:color w:val="000000"/>
                <w:spacing w:val="9"/>
                <w:sz w:val="24"/>
                <w:szCs w:val="24"/>
              </w:rPr>
            </w:pPr>
            <w:r w:rsidRPr="006D5C00">
              <w:rPr>
                <w:rFonts w:ascii="Times New Roman" w:hAnsi="Times New Roman" w:cs="Times New Roman"/>
                <w:color w:val="000000"/>
                <w:spacing w:val="9"/>
                <w:sz w:val="24"/>
                <w:szCs w:val="24"/>
              </w:rPr>
              <w:t>0,0</w:t>
            </w:r>
          </w:p>
        </w:tc>
        <w:tc>
          <w:tcPr>
            <w:tcW w:w="948"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48" w:type="dxa"/>
          </w:tcPr>
          <w:p w:rsidR="00833816" w:rsidRPr="00E22DB0" w:rsidRDefault="00802223"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47"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15"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25"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1167" w:type="dxa"/>
          </w:tcPr>
          <w:p w:rsidR="00833816" w:rsidRPr="00E22DB0" w:rsidRDefault="00833816" w:rsidP="00944082">
            <w:pPr>
              <w:ind w:right="108"/>
              <w:jc w:val="center"/>
              <w:rPr>
                <w:rFonts w:ascii="Times New Roman" w:hAnsi="Times New Roman" w:cs="Times New Roman"/>
                <w:b/>
                <w:color w:val="000000"/>
                <w:spacing w:val="9"/>
                <w:sz w:val="24"/>
                <w:szCs w:val="24"/>
              </w:rPr>
            </w:pPr>
          </w:p>
        </w:tc>
      </w:tr>
      <w:tr w:rsidR="00833816" w:rsidRPr="00E22DB0" w:rsidTr="00944082">
        <w:tc>
          <w:tcPr>
            <w:tcW w:w="671" w:type="dxa"/>
          </w:tcPr>
          <w:p w:rsidR="00833816" w:rsidRPr="00E22DB0" w:rsidRDefault="0030146C" w:rsidP="00113F1A">
            <w:pPr>
              <w:jc w:val="center"/>
              <w:rPr>
                <w:rFonts w:ascii="Times New Roman" w:hAnsi="Times New Roman" w:cs="Times New Roman"/>
              </w:rPr>
            </w:pPr>
            <w:r>
              <w:rPr>
                <w:rFonts w:ascii="Times New Roman" w:hAnsi="Times New Roman" w:cs="Times New Roman"/>
              </w:rPr>
              <w:t>2</w:t>
            </w:r>
            <w:r w:rsidR="00833816">
              <w:rPr>
                <w:rFonts w:ascii="Times New Roman" w:hAnsi="Times New Roman" w:cs="Times New Roman"/>
              </w:rPr>
              <w:t>.</w:t>
            </w:r>
          </w:p>
        </w:tc>
        <w:tc>
          <w:tcPr>
            <w:tcW w:w="2505" w:type="dxa"/>
          </w:tcPr>
          <w:p w:rsidR="00833816" w:rsidRPr="00E22DB0" w:rsidRDefault="00833816" w:rsidP="005603D1">
            <w:pPr>
              <w:spacing w:line="240" w:lineRule="auto"/>
              <w:jc w:val="both"/>
              <w:rPr>
                <w:rFonts w:ascii="Times New Roman" w:hAnsi="Times New Roman" w:cs="Times New Roman"/>
                <w:sz w:val="24"/>
                <w:szCs w:val="24"/>
              </w:rPr>
            </w:pPr>
            <w:r w:rsidRPr="00E22DB0">
              <w:rPr>
                <w:rFonts w:ascii="Times New Roman" w:hAnsi="Times New Roman" w:cs="Times New Roman"/>
                <w:sz w:val="24"/>
                <w:szCs w:val="24"/>
              </w:rPr>
              <w:t>Реконструкция ВЛ-0,4кВ (зона ТП-1453</w:t>
            </w:r>
            <w:r w:rsidR="0030146C" w:rsidRPr="00E22DB0">
              <w:rPr>
                <w:rFonts w:ascii="Times New Roman" w:hAnsi="Times New Roman" w:cs="Times New Roman"/>
                <w:sz w:val="24"/>
                <w:szCs w:val="24"/>
              </w:rPr>
              <w:t xml:space="preserve"> с установкой разгрузочной КТП 6/0,4кВ в г. Донецке</w:t>
            </w:r>
          </w:p>
        </w:tc>
        <w:tc>
          <w:tcPr>
            <w:tcW w:w="3101" w:type="dxa"/>
            <w:vAlign w:val="center"/>
          </w:tcPr>
          <w:p w:rsidR="00833816" w:rsidRPr="00833816" w:rsidRDefault="00833816" w:rsidP="005603D1">
            <w:pPr>
              <w:suppressLineNumbers/>
              <w:suppressAutoHyphens/>
              <w:spacing w:line="240" w:lineRule="auto"/>
              <w:jc w:val="center"/>
              <w:rPr>
                <w:rFonts w:ascii="Times New Roman" w:eastAsia="Times New Roman" w:hAnsi="Times New Roman" w:cs="Times New Roman"/>
                <w:sz w:val="24"/>
                <w:szCs w:val="24"/>
                <w:lang w:eastAsia="zh-CN"/>
              </w:rPr>
            </w:pPr>
            <w:r w:rsidRPr="00E22DB0">
              <w:rPr>
                <w:rFonts w:ascii="Times New Roman" w:eastAsia="Times New Roman" w:hAnsi="Times New Roman" w:cs="Times New Roman"/>
                <w:sz w:val="24"/>
                <w:szCs w:val="24"/>
                <w:lang w:eastAsia="zh-CN"/>
              </w:rPr>
              <w:t xml:space="preserve">Повышение качества и надежности </w:t>
            </w:r>
            <w:r w:rsidR="0030146C" w:rsidRPr="00E22DB0">
              <w:rPr>
                <w:rFonts w:ascii="Times New Roman" w:eastAsia="Times New Roman" w:hAnsi="Times New Roman" w:cs="Times New Roman"/>
                <w:sz w:val="24"/>
                <w:szCs w:val="24"/>
                <w:lang w:eastAsia="zh-CN"/>
              </w:rPr>
              <w:t>электроснабжения потребителей</w:t>
            </w:r>
          </w:p>
        </w:tc>
        <w:tc>
          <w:tcPr>
            <w:tcW w:w="1167" w:type="dxa"/>
          </w:tcPr>
          <w:p w:rsidR="00833816" w:rsidRPr="006D5C00" w:rsidRDefault="00833816" w:rsidP="00944082">
            <w:pPr>
              <w:ind w:right="108"/>
              <w:jc w:val="center"/>
              <w:rPr>
                <w:rFonts w:ascii="Times New Roman" w:hAnsi="Times New Roman" w:cs="Times New Roman"/>
                <w:color w:val="000000"/>
                <w:spacing w:val="9"/>
                <w:sz w:val="24"/>
                <w:szCs w:val="24"/>
              </w:rPr>
            </w:pPr>
            <w:r w:rsidRPr="006D5C00">
              <w:rPr>
                <w:rFonts w:ascii="Times New Roman" w:hAnsi="Times New Roman" w:cs="Times New Roman"/>
                <w:color w:val="000000"/>
                <w:spacing w:val="9"/>
                <w:sz w:val="24"/>
                <w:szCs w:val="24"/>
              </w:rPr>
              <w:t>0,0</w:t>
            </w:r>
          </w:p>
        </w:tc>
        <w:tc>
          <w:tcPr>
            <w:tcW w:w="948"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48"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47" w:type="dxa"/>
          </w:tcPr>
          <w:p w:rsidR="00833816" w:rsidRPr="00E22DB0" w:rsidRDefault="00802223"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15"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25"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b/>
                <w:color w:val="000000"/>
                <w:spacing w:val="9"/>
                <w:sz w:val="24"/>
                <w:szCs w:val="24"/>
              </w:rPr>
            </w:pPr>
          </w:p>
        </w:tc>
        <w:tc>
          <w:tcPr>
            <w:tcW w:w="1167" w:type="dxa"/>
          </w:tcPr>
          <w:p w:rsidR="00833816" w:rsidRPr="00E22DB0" w:rsidRDefault="00833816" w:rsidP="00944082">
            <w:pPr>
              <w:ind w:right="108"/>
              <w:jc w:val="center"/>
              <w:rPr>
                <w:rFonts w:ascii="Times New Roman" w:hAnsi="Times New Roman" w:cs="Times New Roman"/>
                <w:b/>
                <w:color w:val="000000"/>
                <w:spacing w:val="9"/>
                <w:sz w:val="24"/>
                <w:szCs w:val="24"/>
              </w:rPr>
            </w:pPr>
          </w:p>
        </w:tc>
      </w:tr>
      <w:tr w:rsidR="00833816" w:rsidRPr="00E22DB0" w:rsidTr="00944082">
        <w:trPr>
          <w:trHeight w:val="466"/>
        </w:trPr>
        <w:tc>
          <w:tcPr>
            <w:tcW w:w="3176" w:type="dxa"/>
            <w:gridSpan w:val="2"/>
          </w:tcPr>
          <w:p w:rsidR="00833816" w:rsidRPr="002B5A89" w:rsidRDefault="00833816" w:rsidP="00944082">
            <w:pPr>
              <w:ind w:right="108"/>
              <w:jc w:val="center"/>
              <w:rPr>
                <w:rFonts w:ascii="Times New Roman" w:hAnsi="Times New Roman" w:cs="Times New Roman"/>
                <w:b/>
                <w:color w:val="000000"/>
                <w:spacing w:val="9"/>
                <w:sz w:val="24"/>
                <w:szCs w:val="24"/>
              </w:rPr>
            </w:pPr>
            <w:r w:rsidRPr="00E22DB0">
              <w:rPr>
                <w:rFonts w:ascii="Times New Roman" w:hAnsi="Times New Roman" w:cs="Times New Roman"/>
                <w:color w:val="000000"/>
                <w:spacing w:val="9"/>
                <w:sz w:val="24"/>
                <w:szCs w:val="24"/>
              </w:rPr>
              <w:t>Всего:</w:t>
            </w:r>
            <w:r w:rsidRPr="00E22DB0">
              <w:rPr>
                <w:rFonts w:ascii="Times New Roman" w:hAnsi="Times New Roman" w:cs="Times New Roman"/>
                <w:b/>
                <w:color w:val="000000"/>
                <w:spacing w:val="9"/>
                <w:sz w:val="24"/>
                <w:szCs w:val="24"/>
              </w:rPr>
              <w:t>*</w:t>
            </w:r>
          </w:p>
        </w:tc>
        <w:tc>
          <w:tcPr>
            <w:tcW w:w="3101"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1167" w:type="dxa"/>
          </w:tcPr>
          <w:p w:rsidR="00833816" w:rsidRPr="00E22DB0" w:rsidRDefault="00802223" w:rsidP="00802223">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48" w:type="dxa"/>
          </w:tcPr>
          <w:p w:rsidR="00833816" w:rsidRPr="00E22DB0" w:rsidRDefault="006D5C00"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48" w:type="dxa"/>
          </w:tcPr>
          <w:p w:rsidR="00833816" w:rsidRPr="00E22DB0" w:rsidRDefault="00802223"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47" w:type="dxa"/>
          </w:tcPr>
          <w:p w:rsidR="00833816" w:rsidRPr="00E22DB0" w:rsidRDefault="00802223"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0,0</w:t>
            </w:r>
          </w:p>
        </w:tc>
        <w:tc>
          <w:tcPr>
            <w:tcW w:w="915"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25"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920" w:type="dxa"/>
          </w:tcPr>
          <w:p w:rsidR="00833816" w:rsidRPr="00E22DB0" w:rsidRDefault="00833816" w:rsidP="00944082">
            <w:pPr>
              <w:ind w:right="108"/>
              <w:jc w:val="center"/>
              <w:rPr>
                <w:rFonts w:ascii="Times New Roman" w:hAnsi="Times New Roman" w:cs="Times New Roman"/>
                <w:color w:val="000000"/>
                <w:spacing w:val="9"/>
                <w:sz w:val="24"/>
                <w:szCs w:val="24"/>
              </w:rPr>
            </w:pPr>
          </w:p>
        </w:tc>
        <w:tc>
          <w:tcPr>
            <w:tcW w:w="1167" w:type="dxa"/>
          </w:tcPr>
          <w:p w:rsidR="00833816" w:rsidRPr="00E22DB0" w:rsidRDefault="00833816" w:rsidP="00944082">
            <w:pPr>
              <w:ind w:right="108"/>
              <w:jc w:val="center"/>
              <w:rPr>
                <w:rFonts w:ascii="Times New Roman" w:hAnsi="Times New Roman" w:cs="Times New Roman"/>
                <w:color w:val="000000"/>
                <w:spacing w:val="9"/>
                <w:sz w:val="24"/>
                <w:szCs w:val="24"/>
              </w:rPr>
            </w:pPr>
          </w:p>
        </w:tc>
      </w:tr>
    </w:tbl>
    <w:p w:rsidR="00833816" w:rsidRPr="004B328B" w:rsidRDefault="00833816" w:rsidP="005603D1">
      <w:pPr>
        <w:shd w:val="clear" w:color="auto" w:fill="FFFFFF"/>
        <w:spacing w:after="0" w:line="240" w:lineRule="auto"/>
        <w:ind w:firstLine="567"/>
        <w:jc w:val="both"/>
        <w:rPr>
          <w:rFonts w:ascii="Times New Roman" w:hAnsi="Times New Roman" w:cs="Times New Roman"/>
          <w:spacing w:val="-2"/>
          <w:sz w:val="24"/>
          <w:szCs w:val="24"/>
        </w:rPr>
      </w:pPr>
      <w:r w:rsidRPr="004B328B">
        <w:rPr>
          <w:rFonts w:ascii="Times New Roman" w:hAnsi="Times New Roman" w:cs="Times New Roman"/>
          <w:spacing w:val="-2"/>
          <w:sz w:val="24"/>
          <w:szCs w:val="24"/>
        </w:rPr>
        <w:t xml:space="preserve">* </w:t>
      </w:r>
    </w:p>
    <w:p w:rsidR="00B6082A" w:rsidRPr="00887067" w:rsidRDefault="00833816" w:rsidP="005603D1">
      <w:pPr>
        <w:spacing w:after="0" w:line="240" w:lineRule="auto"/>
        <w:ind w:firstLine="426"/>
        <w:jc w:val="both"/>
        <w:rPr>
          <w:rFonts w:ascii="Times New Roman" w:hAnsi="Times New Roman" w:cs="Times New Roman"/>
          <w:sz w:val="24"/>
          <w:szCs w:val="24"/>
        </w:rPr>
        <w:sectPr w:rsidR="00B6082A" w:rsidRPr="00887067" w:rsidSect="0030146C">
          <w:pgSz w:w="16834" w:h="11909" w:orient="landscape"/>
          <w:pgMar w:top="1134" w:right="851" w:bottom="709" w:left="1134" w:header="720" w:footer="720" w:gutter="0"/>
          <w:cols w:space="720"/>
          <w:noEndnote/>
          <w:docGrid w:linePitch="299"/>
        </w:sectPr>
      </w:pPr>
      <w:r w:rsidRPr="004B328B">
        <w:rPr>
          <w:rFonts w:ascii="Times New Roman" w:hAnsi="Times New Roman" w:cs="Times New Roman"/>
          <w:spacing w:val="-2"/>
          <w:sz w:val="24"/>
          <w:szCs w:val="24"/>
        </w:rPr>
        <w:t xml:space="preserve"> До момента разработки проектно-сметной документации для строительства многоквартирных домов на территории существующего жилого квартала города Донецка</w:t>
      </w:r>
      <w:r>
        <w:rPr>
          <w:rFonts w:ascii="Times New Roman" w:hAnsi="Times New Roman" w:cs="Times New Roman"/>
          <w:spacing w:val="-2"/>
          <w:sz w:val="24"/>
          <w:szCs w:val="24"/>
        </w:rPr>
        <w:t>, расположенного по адресу</w:t>
      </w:r>
      <w:r w:rsidRPr="004B328B">
        <w:rPr>
          <w:rFonts w:ascii="Times New Roman" w:hAnsi="Times New Roman" w:cs="Times New Roman"/>
          <w:spacing w:val="-2"/>
          <w:sz w:val="24"/>
          <w:szCs w:val="24"/>
        </w:rPr>
        <w:t>: проспект Челюскинцев, переулок Станционный – переулок Черняховского, финансирование мероприятий</w:t>
      </w:r>
      <w:r>
        <w:rPr>
          <w:rFonts w:ascii="Times New Roman" w:hAnsi="Times New Roman" w:cs="Times New Roman"/>
          <w:spacing w:val="-2"/>
          <w:sz w:val="24"/>
          <w:szCs w:val="24"/>
        </w:rPr>
        <w:t>:«</w:t>
      </w:r>
      <w:r w:rsidRPr="00E22DB0">
        <w:rPr>
          <w:rFonts w:ascii="Times New Roman" w:hAnsi="Times New Roman" w:cs="Times New Roman"/>
          <w:sz w:val="24"/>
          <w:szCs w:val="24"/>
        </w:rPr>
        <w:t>Реконструкция ВЛ-0,4кВ (зона ТП-1775) в г. Донецке</w:t>
      </w:r>
      <w:r>
        <w:rPr>
          <w:rFonts w:ascii="Times New Roman" w:hAnsi="Times New Roman" w:cs="Times New Roman"/>
          <w:sz w:val="24"/>
          <w:szCs w:val="24"/>
        </w:rPr>
        <w:t>»;«</w:t>
      </w:r>
      <w:r w:rsidRPr="00E22DB0">
        <w:rPr>
          <w:rFonts w:ascii="Times New Roman" w:hAnsi="Times New Roman" w:cs="Times New Roman"/>
          <w:sz w:val="24"/>
          <w:szCs w:val="24"/>
        </w:rPr>
        <w:t>Реконс</w:t>
      </w:r>
      <w:r>
        <w:rPr>
          <w:rFonts w:ascii="Times New Roman" w:hAnsi="Times New Roman" w:cs="Times New Roman"/>
          <w:sz w:val="24"/>
          <w:szCs w:val="24"/>
        </w:rPr>
        <w:t xml:space="preserve">трукция ВЛ-0,4кВ (зона ТП-1453) </w:t>
      </w:r>
      <w:r w:rsidRPr="00E22DB0">
        <w:rPr>
          <w:rFonts w:ascii="Times New Roman" w:hAnsi="Times New Roman" w:cs="Times New Roman"/>
          <w:sz w:val="24"/>
          <w:szCs w:val="24"/>
        </w:rPr>
        <w:t>с устано</w:t>
      </w:r>
      <w:r>
        <w:rPr>
          <w:rFonts w:ascii="Times New Roman" w:hAnsi="Times New Roman" w:cs="Times New Roman"/>
          <w:sz w:val="24"/>
          <w:szCs w:val="24"/>
        </w:rPr>
        <w:t>вкой</w:t>
      </w:r>
      <w:r w:rsidR="00113F1A">
        <w:rPr>
          <w:rFonts w:ascii="Times New Roman" w:hAnsi="Times New Roman" w:cs="Times New Roman"/>
          <w:sz w:val="24"/>
          <w:szCs w:val="24"/>
        </w:rPr>
        <w:t xml:space="preserve"> разгрузочной КТП 6/0,4кВ в </w:t>
      </w:r>
      <w:r w:rsidRPr="00E22DB0">
        <w:rPr>
          <w:rFonts w:ascii="Times New Roman" w:hAnsi="Times New Roman" w:cs="Times New Roman"/>
          <w:sz w:val="24"/>
          <w:szCs w:val="24"/>
        </w:rPr>
        <w:t>г. Донецке</w:t>
      </w:r>
      <w:r>
        <w:rPr>
          <w:rFonts w:ascii="Times New Roman" w:hAnsi="Times New Roman" w:cs="Times New Roman"/>
          <w:sz w:val="24"/>
          <w:szCs w:val="24"/>
        </w:rPr>
        <w:t>»</w:t>
      </w:r>
      <w:r w:rsidRPr="004B328B">
        <w:rPr>
          <w:rFonts w:ascii="Times New Roman" w:hAnsi="Times New Roman" w:cs="Times New Roman"/>
          <w:spacing w:val="-2"/>
          <w:sz w:val="24"/>
          <w:szCs w:val="24"/>
        </w:rPr>
        <w:t>для обозначенного инвестиционного проекта не предусмотрено</w:t>
      </w:r>
      <w:r w:rsidRPr="00E22DB0">
        <w:rPr>
          <w:rFonts w:ascii="Times New Roman" w:hAnsi="Times New Roman" w:cs="Times New Roman"/>
          <w:spacing w:val="-2"/>
          <w:sz w:val="24"/>
          <w:szCs w:val="24"/>
        </w:rPr>
        <w:t xml:space="preserve">. </w:t>
      </w:r>
    </w:p>
    <w:p w:rsidR="00887067" w:rsidRPr="00066312" w:rsidRDefault="00887067" w:rsidP="00887067">
      <w:pPr>
        <w:widowControl w:val="0"/>
        <w:tabs>
          <w:tab w:val="right" w:pos="3402"/>
        </w:tabs>
        <w:suppressAutoHyphens/>
        <w:autoSpaceDE w:val="0"/>
        <w:spacing w:after="0" w:line="240" w:lineRule="auto"/>
        <w:ind w:firstLine="8505"/>
        <w:rPr>
          <w:rFonts w:ascii="Times New Roman" w:eastAsia="Times New Roman CYR" w:hAnsi="Times New Roman" w:cs="Times New Roman"/>
          <w:sz w:val="24"/>
          <w:szCs w:val="24"/>
          <w:lang w:eastAsia="hi-IN" w:bidi="hi-IN"/>
        </w:rPr>
      </w:pPr>
      <w:r w:rsidRPr="00066312">
        <w:rPr>
          <w:rFonts w:ascii="Times New Roman" w:hAnsi="Times New Roman" w:cs="Times New Roman"/>
          <w:color w:val="000000"/>
          <w:spacing w:val="9"/>
          <w:sz w:val="24"/>
          <w:szCs w:val="24"/>
        </w:rPr>
        <w:lastRenderedPageBreak/>
        <w:t>Приложение 2</w:t>
      </w:r>
      <w:r w:rsidR="00E63614">
        <w:rPr>
          <w:rFonts w:ascii="Times New Roman" w:hAnsi="Times New Roman" w:cs="Times New Roman"/>
          <w:color w:val="000000"/>
          <w:spacing w:val="9"/>
          <w:sz w:val="24"/>
          <w:szCs w:val="24"/>
        </w:rPr>
        <w:t>8</w:t>
      </w:r>
      <w:r w:rsidRPr="00066312">
        <w:rPr>
          <w:rFonts w:ascii="Times New Roman" w:hAnsi="Times New Roman" w:cs="Times New Roman"/>
          <w:iCs/>
          <w:color w:val="000000"/>
          <w:sz w:val="24"/>
          <w:szCs w:val="24"/>
        </w:rPr>
        <w:t xml:space="preserve"> к </w:t>
      </w:r>
      <w:r w:rsidRPr="00066312">
        <w:rPr>
          <w:rFonts w:ascii="Times New Roman" w:eastAsia="Times New Roman" w:hAnsi="Times New Roman" w:cs="Times New Roman"/>
          <w:bCs/>
          <w:color w:val="000000"/>
          <w:sz w:val="24"/>
          <w:szCs w:val="24"/>
          <w:lang w:eastAsia="ru-RU"/>
        </w:rPr>
        <w:t>программе</w:t>
      </w:r>
      <w:r w:rsidRPr="00066312">
        <w:rPr>
          <w:rFonts w:ascii="Times New Roman" w:eastAsia="Times New Roman CYR" w:hAnsi="Times New Roman" w:cs="Times New Roman"/>
          <w:sz w:val="24"/>
          <w:szCs w:val="24"/>
          <w:lang w:eastAsia="hi-IN" w:bidi="hi-IN"/>
        </w:rPr>
        <w:t xml:space="preserve">  комплексного</w:t>
      </w:r>
    </w:p>
    <w:p w:rsidR="00887067" w:rsidRPr="00066312" w:rsidRDefault="00887067" w:rsidP="00887067">
      <w:pPr>
        <w:widowControl w:val="0"/>
        <w:tabs>
          <w:tab w:val="right" w:pos="3402"/>
        </w:tabs>
        <w:suppressAutoHyphens/>
        <w:autoSpaceDE w:val="0"/>
        <w:spacing w:after="0" w:line="240" w:lineRule="auto"/>
        <w:ind w:firstLine="850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887067" w:rsidRPr="00066312" w:rsidRDefault="00887067" w:rsidP="00887067">
      <w:pPr>
        <w:widowControl w:val="0"/>
        <w:tabs>
          <w:tab w:val="right" w:pos="3402"/>
        </w:tabs>
        <w:suppressAutoHyphens/>
        <w:autoSpaceDE w:val="0"/>
        <w:spacing w:after="0" w:line="240" w:lineRule="auto"/>
        <w:ind w:firstLine="850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887067" w:rsidRPr="00066312" w:rsidRDefault="00887067" w:rsidP="00887067">
      <w:pPr>
        <w:widowControl w:val="0"/>
        <w:tabs>
          <w:tab w:val="right" w:pos="3402"/>
        </w:tabs>
        <w:suppressAutoHyphens/>
        <w:autoSpaceDE w:val="0"/>
        <w:spacing w:after="0" w:line="240" w:lineRule="auto"/>
        <w:ind w:firstLine="8505"/>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066312" w:rsidRDefault="00066312" w:rsidP="00887067">
      <w:pPr>
        <w:shd w:val="clear" w:color="auto" w:fill="FFFFFF"/>
        <w:spacing w:after="0" w:line="240" w:lineRule="auto"/>
        <w:ind w:right="108"/>
        <w:jc w:val="right"/>
        <w:rPr>
          <w:rFonts w:ascii="Times New Roman" w:hAnsi="Times New Roman" w:cs="Times New Roman"/>
          <w:color w:val="000000"/>
          <w:spacing w:val="9"/>
          <w:sz w:val="24"/>
          <w:szCs w:val="24"/>
        </w:rPr>
      </w:pPr>
    </w:p>
    <w:p w:rsidR="00066312" w:rsidRDefault="00066312" w:rsidP="00887067">
      <w:pPr>
        <w:shd w:val="clear" w:color="auto" w:fill="FFFFFF"/>
        <w:spacing w:after="0" w:line="240" w:lineRule="auto"/>
        <w:ind w:right="108"/>
        <w:jc w:val="right"/>
        <w:rPr>
          <w:rFonts w:ascii="Times New Roman" w:hAnsi="Times New Roman" w:cs="Times New Roman"/>
          <w:color w:val="000000"/>
          <w:spacing w:val="9"/>
          <w:sz w:val="24"/>
          <w:szCs w:val="24"/>
        </w:rPr>
      </w:pPr>
    </w:p>
    <w:p w:rsidR="00887067" w:rsidRPr="00ED6834" w:rsidRDefault="00887067" w:rsidP="00887067">
      <w:pPr>
        <w:shd w:val="clear" w:color="auto" w:fill="FFFFFF"/>
        <w:spacing w:after="0" w:line="240" w:lineRule="auto"/>
        <w:ind w:right="108"/>
        <w:jc w:val="right"/>
        <w:rPr>
          <w:rFonts w:ascii="Times New Roman" w:hAnsi="Times New Roman" w:cs="Times New Roman"/>
          <w:color w:val="000000"/>
          <w:spacing w:val="9"/>
          <w:sz w:val="24"/>
          <w:szCs w:val="24"/>
        </w:rPr>
      </w:pPr>
    </w:p>
    <w:p w:rsidR="00887067" w:rsidRPr="00ED6834" w:rsidRDefault="00887067" w:rsidP="00887067">
      <w:pPr>
        <w:shd w:val="clear" w:color="auto" w:fill="FFFFFF"/>
        <w:spacing w:after="0" w:line="240" w:lineRule="auto"/>
        <w:ind w:right="108"/>
        <w:jc w:val="center"/>
        <w:rPr>
          <w:rFonts w:ascii="Times New Roman" w:hAnsi="Times New Roman" w:cs="Times New Roman"/>
          <w:sz w:val="24"/>
          <w:szCs w:val="24"/>
        </w:rPr>
      </w:pPr>
      <w:r w:rsidRPr="00ED6834">
        <w:rPr>
          <w:rFonts w:ascii="Times New Roman" w:hAnsi="Times New Roman" w:cs="Times New Roman"/>
          <w:color w:val="000000"/>
          <w:spacing w:val="9"/>
          <w:sz w:val="24"/>
          <w:szCs w:val="24"/>
        </w:rPr>
        <w:t>Перечень мероприятий, направленных на развитие системы газоснабжения</w:t>
      </w:r>
    </w:p>
    <w:tbl>
      <w:tblPr>
        <w:tblpPr w:leftFromText="180" w:rightFromText="180" w:vertAnchor="text" w:horzAnchor="margin" w:tblpY="21"/>
        <w:tblW w:w="15349" w:type="dxa"/>
        <w:tblLayout w:type="fixed"/>
        <w:tblCellMar>
          <w:left w:w="40" w:type="dxa"/>
          <w:right w:w="40" w:type="dxa"/>
        </w:tblCellMar>
        <w:tblLook w:val="0000"/>
      </w:tblPr>
      <w:tblGrid>
        <w:gridCol w:w="612"/>
        <w:gridCol w:w="2082"/>
        <w:gridCol w:w="2166"/>
        <w:gridCol w:w="1701"/>
        <w:gridCol w:w="1134"/>
        <w:gridCol w:w="992"/>
        <w:gridCol w:w="851"/>
        <w:gridCol w:w="992"/>
        <w:gridCol w:w="850"/>
        <w:gridCol w:w="851"/>
        <w:gridCol w:w="850"/>
        <w:gridCol w:w="851"/>
        <w:gridCol w:w="709"/>
        <w:gridCol w:w="708"/>
      </w:tblGrid>
      <w:tr w:rsidR="00887067" w:rsidRPr="00E22DB0" w:rsidTr="00944082">
        <w:trPr>
          <w:trHeight w:hRule="exact" w:val="1076"/>
        </w:trPr>
        <w:tc>
          <w:tcPr>
            <w:tcW w:w="612" w:type="dxa"/>
            <w:tcBorders>
              <w:top w:val="single" w:sz="4" w:space="0" w:color="auto"/>
              <w:left w:val="single" w:sz="6" w:space="0" w:color="auto"/>
              <w:bottom w:val="single" w:sz="4" w:space="0" w:color="auto"/>
              <w:right w:val="single" w:sz="6" w:space="0" w:color="auto"/>
            </w:tcBorders>
            <w:shd w:val="clear" w:color="auto" w:fill="FFFFFF"/>
          </w:tcPr>
          <w:p w:rsidR="00887067" w:rsidRPr="00116486" w:rsidRDefault="00887067" w:rsidP="00944082">
            <w:pPr>
              <w:shd w:val="clear" w:color="auto" w:fill="FFFFFF"/>
              <w:ind w:left="108"/>
              <w:rPr>
                <w:rFonts w:ascii="Times New Roman" w:eastAsia="Times New Roman" w:hAnsi="Times New Roman" w:cs="Times New Roman"/>
              </w:rPr>
            </w:pPr>
            <w:r w:rsidRPr="002B5A89">
              <w:rPr>
                <w:rFonts w:ascii="Times New Roman" w:eastAsia="Times New Roman" w:hAnsi="Times New Roman" w:cs="Times New Roman"/>
                <w:color w:val="000000"/>
                <w:lang w:val="en-US"/>
              </w:rPr>
              <w:t>N</w:t>
            </w:r>
            <w:r>
              <w:rPr>
                <w:rFonts w:ascii="Times New Roman" w:eastAsia="Times New Roman" w:hAnsi="Times New Roman" w:cs="Times New Roman"/>
                <w:color w:val="000000"/>
              </w:rPr>
              <w:t>№</w:t>
            </w:r>
          </w:p>
          <w:p w:rsidR="00887067" w:rsidRPr="002B5A89" w:rsidRDefault="00887067" w:rsidP="00944082">
            <w:pPr>
              <w:shd w:val="clear" w:color="auto" w:fill="FFFFFF"/>
              <w:ind w:left="72"/>
              <w:jc w:val="center"/>
              <w:rPr>
                <w:rFonts w:ascii="Times New Roman" w:hAnsi="Times New Roman" w:cs="Times New Roman"/>
              </w:rPr>
            </w:pPr>
            <w:r w:rsidRPr="002B5A89">
              <w:rPr>
                <w:rFonts w:ascii="Times New Roman" w:eastAsia="Times New Roman" w:hAnsi="Times New Roman" w:cs="Times New Roman"/>
                <w:color w:val="000000"/>
              </w:rPr>
              <w:t>п/п</w:t>
            </w:r>
          </w:p>
        </w:tc>
        <w:tc>
          <w:tcPr>
            <w:tcW w:w="2082"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490"/>
              <w:rPr>
                <w:rFonts w:ascii="Times New Roman" w:hAnsi="Times New Roman" w:cs="Times New Roman"/>
              </w:rPr>
            </w:pPr>
            <w:r w:rsidRPr="002B5A89">
              <w:rPr>
                <w:rFonts w:ascii="Times New Roman" w:eastAsia="Times New Roman" w:hAnsi="Times New Roman" w:cs="Times New Roman"/>
                <w:color w:val="000000"/>
                <w:spacing w:val="-3"/>
              </w:rPr>
              <w:t>Наименование мероприятий</w:t>
            </w:r>
          </w:p>
        </w:tc>
        <w:tc>
          <w:tcPr>
            <w:tcW w:w="2166"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835"/>
              <w:rPr>
                <w:rFonts w:ascii="Times New Roman" w:eastAsia="Times New Roman" w:hAnsi="Times New Roman" w:cs="Times New Roman"/>
                <w:color w:val="000000"/>
                <w:spacing w:val="-3"/>
              </w:rPr>
            </w:pPr>
            <w:r w:rsidRPr="002B5A89">
              <w:rPr>
                <w:rFonts w:ascii="Times New Roman" w:eastAsia="Times New Roman" w:hAnsi="Times New Roman" w:cs="Times New Roman"/>
                <w:color w:val="000000"/>
                <w:spacing w:val="-3"/>
              </w:rPr>
              <w:t>Технические параметры проекта</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115"/>
              <w:rPr>
                <w:rFonts w:ascii="Times New Roman" w:hAnsi="Times New Roman" w:cs="Times New Roman"/>
              </w:rPr>
            </w:pPr>
            <w:r w:rsidRPr="002B5A89">
              <w:rPr>
                <w:rFonts w:ascii="Times New Roman" w:eastAsia="Times New Roman" w:hAnsi="Times New Roman" w:cs="Times New Roman"/>
                <w:color w:val="000000"/>
                <w:spacing w:val="-1"/>
              </w:rPr>
              <w:t>Цель проекта</w:t>
            </w:r>
          </w:p>
        </w:tc>
        <w:tc>
          <w:tcPr>
            <w:tcW w:w="1134" w:type="dxa"/>
            <w:tcBorders>
              <w:top w:val="single" w:sz="4" w:space="0" w:color="auto"/>
              <w:left w:val="single" w:sz="6" w:space="0" w:color="auto"/>
              <w:bottom w:val="single" w:sz="4" w:space="0" w:color="auto"/>
              <w:right w:val="single" w:sz="6" w:space="0" w:color="auto"/>
            </w:tcBorders>
            <w:shd w:val="clear" w:color="auto" w:fill="FFFFFF"/>
            <w:vAlign w:val="center"/>
          </w:tcPr>
          <w:p w:rsidR="00887067" w:rsidRPr="00116486" w:rsidRDefault="00887067" w:rsidP="00944082">
            <w:pPr>
              <w:shd w:val="clear" w:color="auto" w:fill="FFFFFF"/>
              <w:ind w:left="187"/>
              <w:rPr>
                <w:rFonts w:ascii="Times New Roman" w:eastAsia="Times New Roman" w:hAnsi="Times New Roman" w:cs="Times New Roman"/>
              </w:rPr>
            </w:pPr>
            <w:r w:rsidRPr="002B5A89">
              <w:rPr>
                <w:rFonts w:ascii="Times New Roman" w:eastAsia="Times New Roman" w:hAnsi="Times New Roman" w:cs="Times New Roman"/>
                <w:color w:val="000000"/>
                <w:spacing w:val="-5"/>
              </w:rPr>
              <w:t>Всего</w:t>
            </w:r>
            <w:r w:rsidR="00DA4E9A">
              <w:rPr>
                <w:rFonts w:ascii="Times New Roman" w:eastAsia="Times New Roman" w:hAnsi="Times New Roman" w:cs="Times New Roman"/>
                <w:color w:val="000000"/>
                <w:spacing w:val="-5"/>
              </w:rPr>
              <w:t xml:space="preserve"> </w:t>
            </w:r>
            <w:r w:rsidRPr="002B5A89">
              <w:rPr>
                <w:rFonts w:ascii="Times New Roman" w:eastAsia="Times New Roman" w:hAnsi="Times New Roman" w:cs="Times New Roman"/>
                <w:color w:val="000000"/>
                <w:spacing w:val="-2"/>
              </w:rPr>
              <w:t>затраты, тыс. руб.</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4"/>
              </w:rPr>
              <w:t>2017</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173"/>
              <w:jc w:val="center"/>
              <w:rPr>
                <w:rFonts w:ascii="Times New Roman" w:eastAsia="Times New Roman" w:hAnsi="Times New Roman" w:cs="Times New Roman"/>
              </w:rPr>
            </w:pPr>
            <w:r w:rsidRPr="002B5A89">
              <w:rPr>
                <w:rFonts w:ascii="Times New Roman" w:eastAsia="Times New Roman" w:hAnsi="Times New Roman" w:cs="Times New Roman"/>
                <w:color w:val="000000"/>
                <w:spacing w:val="-4"/>
              </w:rPr>
              <w:t>2018</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209"/>
              <w:jc w:val="center"/>
              <w:rPr>
                <w:rFonts w:ascii="Times New Roman" w:eastAsia="Times New Roman" w:hAnsi="Times New Roman" w:cs="Times New Roman"/>
              </w:rPr>
            </w:pPr>
            <w:r w:rsidRPr="002B5A89">
              <w:rPr>
                <w:rFonts w:ascii="Times New Roman" w:eastAsia="Times New Roman" w:hAnsi="Times New Roman" w:cs="Times New Roman"/>
                <w:color w:val="000000"/>
                <w:spacing w:val="-4"/>
              </w:rPr>
              <w:t>2019</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6"/>
              </w:rPr>
              <w:t>2020</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11"/>
              </w:rPr>
              <w:t>2021</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2"/>
              </w:rPr>
              <w:t>2022</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6"/>
              </w:rPr>
              <w:t>2023</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shd w:val="clear" w:color="auto" w:fill="FFFFFF"/>
              <w:ind w:left="22"/>
              <w:jc w:val="center"/>
              <w:rPr>
                <w:rFonts w:ascii="Times New Roman" w:eastAsia="Times New Roman" w:hAnsi="Times New Roman" w:cs="Times New Roman"/>
              </w:rPr>
            </w:pPr>
            <w:r w:rsidRPr="002B5A89">
              <w:rPr>
                <w:rFonts w:ascii="Times New Roman" w:eastAsia="Times New Roman" w:hAnsi="Times New Roman" w:cs="Times New Roman"/>
                <w:color w:val="000000"/>
                <w:spacing w:val="-6"/>
              </w:rPr>
              <w:t>2024</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87067" w:rsidRPr="00E22DB0" w:rsidRDefault="00887067" w:rsidP="00944082">
            <w:pPr>
              <w:shd w:val="clear" w:color="auto" w:fill="FFFFFF"/>
              <w:ind w:left="14"/>
              <w:jc w:val="center"/>
              <w:rPr>
                <w:rFonts w:ascii="Times New Roman" w:eastAsia="Times New Roman" w:hAnsi="Times New Roman" w:cs="Times New Roman"/>
              </w:rPr>
            </w:pPr>
            <w:r w:rsidRPr="00E22DB0">
              <w:rPr>
                <w:rFonts w:ascii="Times New Roman" w:eastAsia="Times New Roman" w:hAnsi="Times New Roman" w:cs="Times New Roman"/>
                <w:color w:val="000000"/>
                <w:spacing w:val="-4"/>
              </w:rPr>
              <w:t>2025</w:t>
            </w:r>
            <w:r w:rsidR="007A391D">
              <w:rPr>
                <w:rFonts w:ascii="Times New Roman" w:eastAsia="Times New Roman" w:hAnsi="Times New Roman" w:cs="Times New Roman"/>
                <w:color w:val="000000"/>
                <w:spacing w:val="-4"/>
              </w:rPr>
              <w:t>-2030</w:t>
            </w:r>
          </w:p>
        </w:tc>
      </w:tr>
      <w:tr w:rsidR="00887067" w:rsidRPr="00E22DB0" w:rsidTr="00944082">
        <w:trPr>
          <w:trHeight w:hRule="exact" w:val="348"/>
        </w:trPr>
        <w:tc>
          <w:tcPr>
            <w:tcW w:w="612" w:type="dxa"/>
            <w:tcBorders>
              <w:top w:val="single" w:sz="4" w:space="0" w:color="auto"/>
              <w:left w:val="single" w:sz="6" w:space="0" w:color="auto"/>
              <w:bottom w:val="single" w:sz="4" w:space="0" w:color="auto"/>
              <w:right w:val="single" w:sz="6" w:space="0" w:color="auto"/>
            </w:tcBorders>
            <w:shd w:val="clear" w:color="auto" w:fill="FFFFFF"/>
          </w:tcPr>
          <w:p w:rsidR="00887067" w:rsidRPr="00E22DB0" w:rsidRDefault="00887067"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1</w:t>
            </w:r>
          </w:p>
        </w:tc>
        <w:tc>
          <w:tcPr>
            <w:tcW w:w="2082" w:type="dxa"/>
            <w:tcBorders>
              <w:top w:val="single" w:sz="4" w:space="0" w:color="auto"/>
              <w:left w:val="single" w:sz="6" w:space="0" w:color="auto"/>
              <w:bottom w:val="single" w:sz="4" w:space="0" w:color="auto"/>
              <w:right w:val="single" w:sz="6" w:space="0" w:color="auto"/>
            </w:tcBorders>
            <w:shd w:val="clear" w:color="auto" w:fill="FFFFFF"/>
          </w:tcPr>
          <w:p w:rsidR="00887067" w:rsidRPr="00E22DB0" w:rsidRDefault="00887067" w:rsidP="00944082">
            <w:pPr>
              <w:ind w:right="108"/>
              <w:jc w:val="center"/>
              <w:rPr>
                <w:rFonts w:ascii="Times New Roman" w:hAnsi="Times New Roman" w:cs="Times New Roman"/>
                <w:sz w:val="24"/>
                <w:szCs w:val="24"/>
              </w:rPr>
            </w:pPr>
            <w:r>
              <w:rPr>
                <w:rFonts w:ascii="Times New Roman" w:hAnsi="Times New Roman" w:cs="Times New Roman"/>
                <w:sz w:val="24"/>
                <w:szCs w:val="24"/>
              </w:rPr>
              <w:t>2</w:t>
            </w:r>
          </w:p>
        </w:tc>
        <w:tc>
          <w:tcPr>
            <w:tcW w:w="2166" w:type="dxa"/>
            <w:tcBorders>
              <w:top w:val="single" w:sz="4" w:space="0" w:color="auto"/>
              <w:left w:val="single" w:sz="6" w:space="0" w:color="auto"/>
              <w:bottom w:val="single" w:sz="4" w:space="0" w:color="auto"/>
              <w:right w:val="single" w:sz="6" w:space="0" w:color="auto"/>
            </w:tcBorders>
            <w:shd w:val="clear" w:color="auto" w:fill="FFFFFF"/>
            <w:vAlign w:val="center"/>
          </w:tcPr>
          <w:p w:rsidR="00887067" w:rsidRPr="00E22DB0" w:rsidRDefault="00887067" w:rsidP="00944082">
            <w:pPr>
              <w:ind w:right="108"/>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4</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5</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6</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7</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8</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9</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10</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11</w:t>
            </w:r>
          </w:p>
        </w:tc>
        <w:tc>
          <w:tcPr>
            <w:tcW w:w="851" w:type="dxa"/>
            <w:tcBorders>
              <w:top w:val="single" w:sz="6" w:space="0" w:color="auto"/>
              <w:left w:val="single" w:sz="6" w:space="0" w:color="auto"/>
              <w:bottom w:val="single" w:sz="4" w:space="0" w:color="auto"/>
              <w:right w:val="single" w:sz="6" w:space="0" w:color="auto"/>
            </w:tcBorders>
            <w:shd w:val="clear" w:color="auto" w:fill="FFFFFF"/>
          </w:tcPr>
          <w:p w:rsidR="00887067" w:rsidRPr="002B5A89" w:rsidRDefault="00887067" w:rsidP="00944082">
            <w:pPr>
              <w:ind w:right="108"/>
              <w:jc w:val="center"/>
              <w:rPr>
                <w:rFonts w:ascii="Times New Roman" w:hAnsi="Times New Roman" w:cs="Times New Roman"/>
                <w:color w:val="000000"/>
                <w:spacing w:val="9"/>
                <w:sz w:val="24"/>
                <w:szCs w:val="24"/>
              </w:rPr>
            </w:pPr>
            <w:r w:rsidRPr="002B5A89">
              <w:rPr>
                <w:rFonts w:ascii="Times New Roman" w:hAnsi="Times New Roman" w:cs="Times New Roman"/>
                <w:color w:val="000000"/>
                <w:spacing w:val="9"/>
                <w:sz w:val="24"/>
                <w:szCs w:val="24"/>
              </w:rPr>
              <w:t>12</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887067" w:rsidRPr="00E22DB0" w:rsidRDefault="00887067" w:rsidP="00944082">
            <w:pPr>
              <w:ind w:right="108"/>
              <w:jc w:val="center"/>
              <w:rPr>
                <w:rFonts w:ascii="Times New Roman" w:hAnsi="Times New Roman" w:cs="Times New Roman"/>
                <w:color w:val="000000"/>
                <w:spacing w:val="9"/>
                <w:sz w:val="24"/>
                <w:szCs w:val="24"/>
              </w:rPr>
            </w:pPr>
            <w:r>
              <w:rPr>
                <w:rFonts w:ascii="Times New Roman" w:hAnsi="Times New Roman" w:cs="Times New Roman"/>
                <w:color w:val="000000"/>
                <w:spacing w:val="9"/>
                <w:sz w:val="24"/>
                <w:szCs w:val="24"/>
              </w:rPr>
              <w:t>13</w:t>
            </w:r>
          </w:p>
        </w:tc>
        <w:tc>
          <w:tcPr>
            <w:tcW w:w="708" w:type="dxa"/>
            <w:tcBorders>
              <w:top w:val="single" w:sz="6" w:space="0" w:color="auto"/>
              <w:left w:val="single" w:sz="6" w:space="0" w:color="auto"/>
              <w:bottom w:val="single" w:sz="4" w:space="0" w:color="auto"/>
              <w:right w:val="single" w:sz="6" w:space="0" w:color="auto"/>
            </w:tcBorders>
            <w:shd w:val="clear" w:color="auto" w:fill="FFFFFF"/>
          </w:tcPr>
          <w:p w:rsidR="00887067" w:rsidRPr="00E22DB0" w:rsidRDefault="00887067" w:rsidP="00944082">
            <w:pPr>
              <w:ind w:right="108"/>
              <w:jc w:val="center"/>
              <w:rPr>
                <w:rFonts w:ascii="Times New Roman" w:hAnsi="Times New Roman" w:cs="Times New Roman"/>
                <w:sz w:val="24"/>
                <w:szCs w:val="24"/>
              </w:rPr>
            </w:pPr>
            <w:r>
              <w:rPr>
                <w:rFonts w:ascii="Times New Roman" w:hAnsi="Times New Roman" w:cs="Times New Roman"/>
                <w:sz w:val="24"/>
                <w:szCs w:val="24"/>
              </w:rPr>
              <w:t>14</w:t>
            </w:r>
          </w:p>
        </w:tc>
      </w:tr>
      <w:tr w:rsidR="00887067" w:rsidRPr="00E22DB0" w:rsidTr="00944082">
        <w:trPr>
          <w:trHeight w:hRule="exact" w:val="3127"/>
        </w:trPr>
        <w:tc>
          <w:tcPr>
            <w:tcW w:w="61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ind w:left="72"/>
              <w:jc w:val="center"/>
              <w:rPr>
                <w:rFonts w:ascii="Times New Roman" w:eastAsia="Times New Roman" w:hAnsi="Times New Roman" w:cs="Times New Roman"/>
              </w:rPr>
            </w:pPr>
            <w:r w:rsidRPr="002B5A89">
              <w:rPr>
                <w:rFonts w:ascii="Times New Roman" w:eastAsia="Times New Roman" w:hAnsi="Times New Roman" w:cs="Times New Roman"/>
                <w:color w:val="000000"/>
              </w:rPr>
              <w:t>1</w:t>
            </w:r>
            <w:r>
              <w:rPr>
                <w:rFonts w:ascii="Times New Roman" w:eastAsia="Times New Roman" w:hAnsi="Times New Roman" w:cs="Times New Roman"/>
                <w:color w:val="000000"/>
              </w:rPr>
              <w:t>.</w:t>
            </w:r>
          </w:p>
        </w:tc>
        <w:tc>
          <w:tcPr>
            <w:tcW w:w="208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30" w:lineRule="exact"/>
              <w:ind w:right="288" w:hanging="29"/>
              <w:jc w:val="both"/>
              <w:rPr>
                <w:rFonts w:ascii="Times New Roman" w:eastAsia="Times New Roman" w:hAnsi="Times New Roman" w:cs="Times New Roman"/>
              </w:rPr>
            </w:pPr>
            <w:r w:rsidRPr="002B5A89">
              <w:rPr>
                <w:rFonts w:ascii="Times New Roman" w:eastAsia="Times New Roman" w:hAnsi="Times New Roman" w:cs="Times New Roman"/>
                <w:color w:val="000000"/>
              </w:rPr>
              <w:t xml:space="preserve">Газификация объекта </w:t>
            </w:r>
            <w:r w:rsidRPr="002B5A89">
              <w:rPr>
                <w:rFonts w:ascii="Times New Roman" w:eastAsia="Times New Roman" w:hAnsi="Times New Roman" w:cs="Times New Roman"/>
                <w:color w:val="000000"/>
                <w:spacing w:val="-1"/>
              </w:rPr>
              <w:t xml:space="preserve">промышленного </w:t>
            </w:r>
            <w:r w:rsidRPr="002B5A89">
              <w:rPr>
                <w:rFonts w:ascii="Times New Roman" w:eastAsia="Times New Roman" w:hAnsi="Times New Roman" w:cs="Times New Roman"/>
                <w:color w:val="000000"/>
                <w:spacing w:val="-2"/>
              </w:rPr>
              <w:t xml:space="preserve">назначения </w:t>
            </w:r>
            <w:r w:rsidRPr="002B5A89">
              <w:rPr>
                <w:rFonts w:ascii="Times New Roman" w:eastAsia="Times New Roman" w:hAnsi="Times New Roman" w:cs="Times New Roman"/>
                <w:color w:val="000000"/>
              </w:rPr>
              <w:t xml:space="preserve">«Строительство комплекса Фабрика </w:t>
            </w:r>
            <w:r w:rsidRPr="002B5A89">
              <w:rPr>
                <w:rFonts w:ascii="Times New Roman" w:eastAsia="Times New Roman" w:hAnsi="Times New Roman" w:cs="Times New Roman"/>
                <w:color w:val="000000"/>
                <w:spacing w:val="-1"/>
              </w:rPr>
              <w:t xml:space="preserve">«Рапира» по адресу: Ростовская область, г. </w:t>
            </w:r>
            <w:r w:rsidRPr="002B5A89">
              <w:rPr>
                <w:rFonts w:ascii="Times New Roman" w:eastAsia="Times New Roman" w:hAnsi="Times New Roman" w:cs="Times New Roman"/>
                <w:color w:val="000000"/>
              </w:rPr>
              <w:t>Донецк, проспект Ленина, 35Г»</w:t>
            </w:r>
          </w:p>
        </w:tc>
        <w:tc>
          <w:tcPr>
            <w:tcW w:w="2166"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30" w:lineRule="exact"/>
              <w:ind w:right="101" w:hanging="29"/>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В соответствии с ТУ №00-</w:t>
            </w:r>
            <w:r w:rsidRPr="002B5A89">
              <w:rPr>
                <w:rFonts w:ascii="Times New Roman" w:eastAsia="Times New Roman" w:hAnsi="Times New Roman" w:cs="Times New Roman"/>
                <w:color w:val="000000"/>
              </w:rPr>
              <w:t xml:space="preserve">06-473 от 21.12.2016, </w:t>
            </w:r>
            <w:r w:rsidRPr="002B5A89">
              <w:rPr>
                <w:rFonts w:ascii="Times New Roman" w:eastAsia="Times New Roman" w:hAnsi="Times New Roman" w:cs="Times New Roman"/>
                <w:color w:val="000000"/>
                <w:spacing w:val="-1"/>
              </w:rPr>
              <w:t xml:space="preserve">максимальный часовой </w:t>
            </w:r>
            <w:r w:rsidRPr="002B5A89">
              <w:rPr>
                <w:rFonts w:ascii="Times New Roman" w:eastAsia="Times New Roman" w:hAnsi="Times New Roman" w:cs="Times New Roman"/>
                <w:color w:val="000000"/>
                <w:spacing w:val="-2"/>
              </w:rPr>
              <w:t>расход газа 893,23 м</w:t>
            </w:r>
            <w:r w:rsidRPr="002B5A89">
              <w:rPr>
                <w:rFonts w:ascii="Times New Roman" w:eastAsia="Times New Roman" w:hAnsi="Times New Roman" w:cs="Times New Roman"/>
                <w:color w:val="000000"/>
                <w:spacing w:val="-2"/>
                <w:vertAlign w:val="superscript"/>
              </w:rPr>
              <w:t>3</w:t>
            </w:r>
            <w:r w:rsidRPr="002B5A89">
              <w:rPr>
                <w:rFonts w:ascii="Times New Roman" w:eastAsia="Times New Roman" w:hAnsi="Times New Roman" w:cs="Times New Roman"/>
                <w:color w:val="000000"/>
                <w:spacing w:val="-2"/>
              </w:rPr>
              <w:t xml:space="preserve">/час. </w:t>
            </w:r>
            <w:r w:rsidRPr="002B5A89">
              <w:rPr>
                <w:rFonts w:ascii="Times New Roman" w:eastAsia="Times New Roman" w:hAnsi="Times New Roman" w:cs="Times New Roman"/>
                <w:color w:val="000000"/>
              </w:rPr>
              <w:t xml:space="preserve">Строительство </w:t>
            </w:r>
            <w:r w:rsidRPr="002B5A89">
              <w:rPr>
                <w:rFonts w:ascii="Times New Roman" w:eastAsia="Times New Roman" w:hAnsi="Times New Roman" w:cs="Times New Roman"/>
                <w:color w:val="000000"/>
                <w:spacing w:val="-1"/>
              </w:rPr>
              <w:t>газопровода-ввода до границы земельного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30" w:lineRule="exact"/>
              <w:ind w:right="14" w:hanging="22"/>
              <w:jc w:val="both"/>
              <w:rPr>
                <w:rFonts w:ascii="Times New Roman" w:eastAsia="Times New Roman" w:hAnsi="Times New Roman" w:cs="Times New Roman"/>
              </w:rPr>
            </w:pPr>
            <w:r w:rsidRPr="002B5A89">
              <w:rPr>
                <w:rFonts w:ascii="Times New Roman" w:eastAsia="Times New Roman" w:hAnsi="Times New Roman" w:cs="Times New Roman"/>
                <w:color w:val="000000"/>
              </w:rPr>
              <w:t xml:space="preserve">Газификация объекта </w:t>
            </w:r>
            <w:r w:rsidRPr="002B5A89">
              <w:rPr>
                <w:rFonts w:ascii="Times New Roman" w:eastAsia="Times New Roman" w:hAnsi="Times New Roman" w:cs="Times New Roman"/>
                <w:color w:val="000000"/>
                <w:spacing w:val="-3"/>
              </w:rPr>
              <w:t xml:space="preserve">промышленного </w:t>
            </w:r>
            <w:r w:rsidRPr="002B5A89">
              <w:rPr>
                <w:rFonts w:ascii="Times New Roman" w:eastAsia="Times New Roman" w:hAnsi="Times New Roman" w:cs="Times New Roman"/>
                <w:color w:val="000000"/>
              </w:rPr>
              <w:t>назначения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r w:rsidRPr="002B5A89">
              <w:rPr>
                <w:rFonts w:ascii="Times New Roman" w:eastAsia="Times New Roman" w:hAnsi="Times New Roman" w:cs="Times New Roman"/>
                <w:color w:val="000000"/>
                <w:spacing w:val="-6"/>
              </w:rPr>
              <w:t>1994,098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ind w:left="7"/>
              <w:jc w:val="both"/>
              <w:rPr>
                <w:rFonts w:ascii="Times New Roman" w:eastAsia="Times New Roman" w:hAnsi="Times New Roman" w:cs="Times New Roman"/>
              </w:rPr>
            </w:pPr>
            <w:r w:rsidRPr="002B5A89">
              <w:rPr>
                <w:rFonts w:ascii="Times New Roman" w:eastAsia="Times New Roman" w:hAnsi="Times New Roman" w:cs="Times New Roman"/>
                <w:color w:val="000000"/>
                <w:spacing w:val="-7"/>
              </w:rPr>
              <w:t>1994,098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87067" w:rsidRPr="00E22DB0" w:rsidRDefault="00887067" w:rsidP="00944082">
            <w:pPr>
              <w:shd w:val="clear" w:color="auto" w:fill="FFFFFF"/>
              <w:rPr>
                <w:rFonts w:ascii="Times New Roman" w:eastAsia="Times New Roman" w:hAnsi="Times New Roman" w:cs="Times New Roman"/>
              </w:rPr>
            </w:pPr>
          </w:p>
        </w:tc>
      </w:tr>
      <w:tr w:rsidR="00887067" w:rsidRPr="00E22DB0" w:rsidTr="00F376F9">
        <w:trPr>
          <w:trHeight w:hRule="exact" w:val="20"/>
        </w:trPr>
        <w:tc>
          <w:tcPr>
            <w:tcW w:w="61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ind w:left="58"/>
              <w:jc w:val="center"/>
              <w:rPr>
                <w:rFonts w:ascii="Times New Roman" w:eastAsia="Times New Roman" w:hAnsi="Times New Roman" w:cs="Times New Roman"/>
              </w:rPr>
            </w:pPr>
            <w:r w:rsidRPr="002B5A89">
              <w:rPr>
                <w:rFonts w:ascii="Times New Roman" w:eastAsia="Times New Roman" w:hAnsi="Times New Roman" w:cs="Times New Roman"/>
                <w:color w:val="000000"/>
              </w:rPr>
              <w:t>2</w:t>
            </w:r>
            <w:r>
              <w:rPr>
                <w:rFonts w:ascii="Times New Roman" w:eastAsia="Times New Roman" w:hAnsi="Times New Roman" w:cs="Times New Roman"/>
                <w:color w:val="000000"/>
              </w:rPr>
              <w:t>.</w:t>
            </w:r>
          </w:p>
        </w:tc>
        <w:tc>
          <w:tcPr>
            <w:tcW w:w="208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30" w:lineRule="exact"/>
              <w:ind w:hanging="14"/>
              <w:jc w:val="both"/>
              <w:rPr>
                <w:rFonts w:ascii="Times New Roman" w:eastAsia="Times New Roman" w:hAnsi="Times New Roman" w:cs="Times New Roman"/>
              </w:rPr>
            </w:pPr>
            <w:r w:rsidRPr="002B5A89">
              <w:rPr>
                <w:rFonts w:ascii="Times New Roman" w:eastAsia="Times New Roman" w:hAnsi="Times New Roman" w:cs="Times New Roman"/>
                <w:color w:val="000000"/>
              </w:rPr>
              <w:t xml:space="preserve">Газификация объекта </w:t>
            </w:r>
            <w:r w:rsidRPr="002B5A89">
              <w:rPr>
                <w:rFonts w:ascii="Times New Roman" w:eastAsia="Times New Roman" w:hAnsi="Times New Roman" w:cs="Times New Roman"/>
                <w:color w:val="000000"/>
                <w:spacing w:val="-1"/>
              </w:rPr>
              <w:t xml:space="preserve">промышленного и </w:t>
            </w:r>
            <w:r w:rsidRPr="002B5A89">
              <w:rPr>
                <w:rFonts w:ascii="Times New Roman" w:eastAsia="Times New Roman" w:hAnsi="Times New Roman" w:cs="Times New Roman"/>
                <w:color w:val="000000"/>
                <w:spacing w:val="-11"/>
              </w:rPr>
              <w:t>коммунально  -складского</w:t>
            </w:r>
            <w:r w:rsidRPr="002B5A89">
              <w:rPr>
                <w:rFonts w:ascii="Times New Roman" w:eastAsia="Times New Roman" w:hAnsi="Times New Roman" w:cs="Times New Roman"/>
                <w:color w:val="000000"/>
                <w:spacing w:val="-2"/>
              </w:rPr>
              <w:t xml:space="preserve">назначения, </w:t>
            </w:r>
            <w:r w:rsidRPr="002B5A89">
              <w:rPr>
                <w:rFonts w:ascii="Times New Roman" w:eastAsia="Times New Roman" w:hAnsi="Times New Roman" w:cs="Times New Roman"/>
                <w:color w:val="000000"/>
              </w:rPr>
              <w:t>расположенного по адресу: пер. Клубный 6</w:t>
            </w:r>
          </w:p>
        </w:tc>
        <w:tc>
          <w:tcPr>
            <w:tcW w:w="2166"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30" w:lineRule="exact"/>
              <w:ind w:right="86" w:hanging="14"/>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В соответствии с ТУ №00-</w:t>
            </w:r>
            <w:r w:rsidRPr="002B5A89">
              <w:rPr>
                <w:rFonts w:ascii="Times New Roman" w:eastAsia="Times New Roman" w:hAnsi="Times New Roman" w:cs="Times New Roman"/>
                <w:color w:val="000000"/>
              </w:rPr>
              <w:t xml:space="preserve">06-608 от 19.05.2017, </w:t>
            </w:r>
            <w:r w:rsidRPr="002B5A89">
              <w:rPr>
                <w:rFonts w:ascii="Times New Roman" w:eastAsia="Times New Roman" w:hAnsi="Times New Roman" w:cs="Times New Roman"/>
                <w:color w:val="000000"/>
                <w:spacing w:val="-1"/>
              </w:rPr>
              <w:t xml:space="preserve">максимальный часовой </w:t>
            </w:r>
            <w:r w:rsidRPr="002B5A89">
              <w:rPr>
                <w:rFonts w:ascii="Times New Roman" w:eastAsia="Times New Roman" w:hAnsi="Times New Roman" w:cs="Times New Roman"/>
                <w:color w:val="000000"/>
                <w:spacing w:val="-2"/>
              </w:rPr>
              <w:t>расход газа 21,62 м</w:t>
            </w:r>
            <w:r w:rsidRPr="002B5A89">
              <w:rPr>
                <w:rFonts w:ascii="Times New Roman" w:eastAsia="Times New Roman" w:hAnsi="Times New Roman" w:cs="Times New Roman"/>
                <w:color w:val="000000"/>
                <w:spacing w:val="-2"/>
                <w:vertAlign w:val="superscript"/>
              </w:rPr>
              <w:t>3</w:t>
            </w:r>
            <w:r w:rsidRPr="002B5A89">
              <w:rPr>
                <w:rFonts w:ascii="Times New Roman" w:eastAsia="Times New Roman" w:hAnsi="Times New Roman" w:cs="Times New Roman"/>
                <w:color w:val="000000"/>
                <w:spacing w:val="-2"/>
              </w:rPr>
              <w:t xml:space="preserve">/час. </w:t>
            </w:r>
            <w:r w:rsidRPr="002B5A89">
              <w:rPr>
                <w:rFonts w:ascii="Times New Roman" w:eastAsia="Times New Roman" w:hAnsi="Times New Roman" w:cs="Times New Roman"/>
                <w:color w:val="000000"/>
              </w:rPr>
              <w:t xml:space="preserve">Строительство </w:t>
            </w:r>
            <w:r w:rsidRPr="002B5A89">
              <w:rPr>
                <w:rFonts w:ascii="Times New Roman" w:eastAsia="Times New Roman" w:hAnsi="Times New Roman" w:cs="Times New Roman"/>
                <w:color w:val="000000"/>
                <w:spacing w:val="-1"/>
              </w:rPr>
              <w:t>газопровода-ввода до границы земельного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spacing w:line="223" w:lineRule="exact"/>
              <w:ind w:hanging="7"/>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 xml:space="preserve">Газификация </w:t>
            </w:r>
            <w:r w:rsidRPr="002B5A89">
              <w:rPr>
                <w:rFonts w:ascii="Times New Roman" w:eastAsia="Times New Roman" w:hAnsi="Times New Roman" w:cs="Times New Roman"/>
                <w:color w:val="000000"/>
              </w:rPr>
              <w:t xml:space="preserve">объекта </w:t>
            </w:r>
            <w:r w:rsidRPr="002B5A89">
              <w:rPr>
                <w:rFonts w:ascii="Times New Roman" w:eastAsia="Times New Roman" w:hAnsi="Times New Roman" w:cs="Times New Roman"/>
                <w:color w:val="000000"/>
                <w:spacing w:val="-2"/>
              </w:rPr>
              <w:t xml:space="preserve">промышленного </w:t>
            </w:r>
            <w:r w:rsidRPr="002B5A89">
              <w:rPr>
                <w:rFonts w:ascii="Times New Roman" w:eastAsia="Times New Roman" w:hAnsi="Times New Roman" w:cs="Times New Roman"/>
                <w:color w:val="000000"/>
                <w:spacing w:val="-1"/>
              </w:rPr>
              <w:t>назначения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r w:rsidRPr="002B5A89">
              <w:rPr>
                <w:rFonts w:ascii="Times New Roman" w:eastAsia="Times New Roman" w:hAnsi="Times New Roman" w:cs="Times New Roman"/>
                <w:color w:val="000000"/>
                <w:spacing w:val="-3"/>
              </w:rPr>
              <w:t>230,349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r w:rsidRPr="002B5A89">
              <w:rPr>
                <w:rFonts w:ascii="Times New Roman" w:eastAsia="Times New Roman" w:hAnsi="Times New Roman" w:cs="Times New Roman"/>
                <w:color w:val="000000"/>
                <w:spacing w:val="-2"/>
              </w:rPr>
              <w:t>230,349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B045C2">
            <w:pPr>
              <w:shd w:val="clear" w:color="auto" w:fill="FFFFFF"/>
              <w:jc w:val="both"/>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944082">
            <w:pPr>
              <w:shd w:val="clear" w:color="auto" w:fill="FFFFFF"/>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87067" w:rsidRPr="00E22DB0" w:rsidRDefault="00887067" w:rsidP="00944082">
            <w:pPr>
              <w:shd w:val="clear" w:color="auto" w:fill="FFFFFF"/>
              <w:rPr>
                <w:rFonts w:ascii="Times New Roman" w:eastAsia="Times New Roman" w:hAnsi="Times New Roman" w:cs="Times New Roman"/>
              </w:rPr>
            </w:pPr>
          </w:p>
        </w:tc>
      </w:tr>
      <w:tr w:rsidR="00887067" w:rsidRPr="00E22DB0" w:rsidTr="00887067">
        <w:trPr>
          <w:trHeight w:hRule="exact" w:val="2519"/>
        </w:trPr>
        <w:tc>
          <w:tcPr>
            <w:tcW w:w="612"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666208" w:rsidP="00887067">
            <w:pPr>
              <w:shd w:val="clear" w:color="auto" w:fill="FFFFFF"/>
              <w:ind w:left="79"/>
              <w:jc w:val="center"/>
              <w:rPr>
                <w:rFonts w:ascii="Times New Roman" w:eastAsia="Times New Roman" w:hAnsi="Times New Roman" w:cs="Times New Roman"/>
              </w:rPr>
            </w:pPr>
            <w:r>
              <w:rPr>
                <w:rFonts w:ascii="Times New Roman" w:eastAsia="Times New Roman" w:hAnsi="Times New Roman" w:cs="Times New Roman"/>
              </w:rPr>
              <w:t>2</w:t>
            </w:r>
            <w:r w:rsidR="00887067">
              <w:rPr>
                <w:rFonts w:ascii="Times New Roman" w:eastAsia="Times New Roman" w:hAnsi="Times New Roman" w:cs="Times New Roman"/>
              </w:rPr>
              <w:t>.</w:t>
            </w:r>
          </w:p>
        </w:tc>
        <w:tc>
          <w:tcPr>
            <w:tcW w:w="2082" w:type="dxa"/>
            <w:tcBorders>
              <w:top w:val="single" w:sz="4" w:space="0" w:color="auto"/>
              <w:left w:val="single" w:sz="6" w:space="0" w:color="auto"/>
              <w:bottom w:val="single" w:sz="4" w:space="0" w:color="auto"/>
              <w:right w:val="single" w:sz="6" w:space="0" w:color="auto"/>
            </w:tcBorders>
            <w:shd w:val="clear" w:color="auto" w:fill="FFFFFF"/>
          </w:tcPr>
          <w:p w:rsidR="00887067" w:rsidRDefault="00887067" w:rsidP="00113F1A">
            <w:pPr>
              <w:shd w:val="clear" w:color="auto" w:fill="FFFFFF"/>
              <w:spacing w:line="230" w:lineRule="exact"/>
              <w:ind w:right="58" w:firstLine="7"/>
              <w:jc w:val="both"/>
              <w:rPr>
                <w:rFonts w:ascii="Times New Roman" w:eastAsia="Times New Roman" w:hAnsi="Times New Roman" w:cs="Times New Roman"/>
                <w:color w:val="000000"/>
                <w:spacing w:val="-1"/>
              </w:rPr>
            </w:pPr>
            <w:r w:rsidRPr="002B5A89">
              <w:rPr>
                <w:rFonts w:ascii="Times New Roman" w:eastAsia="Times New Roman" w:hAnsi="Times New Roman" w:cs="Times New Roman"/>
                <w:color w:val="000000"/>
                <w:spacing w:val="-1"/>
              </w:rPr>
              <w:t xml:space="preserve">Газопровод среднего и низкого давления, ГРПБ для газификации жилых домов в границах ул. </w:t>
            </w:r>
            <w:r w:rsidRPr="002B5A89">
              <w:rPr>
                <w:rFonts w:ascii="Times New Roman" w:eastAsia="Times New Roman" w:hAnsi="Times New Roman" w:cs="Times New Roman"/>
                <w:color w:val="000000"/>
              </w:rPr>
              <w:t>Луначарского,Чехо</w:t>
            </w:r>
            <w:r w:rsidR="00EF63DE">
              <w:rPr>
                <w:rFonts w:ascii="Times New Roman" w:eastAsia="Times New Roman" w:hAnsi="Times New Roman" w:cs="Times New Roman"/>
                <w:color w:val="000000"/>
              </w:rPr>
              <w:t>-</w:t>
            </w:r>
            <w:r w:rsidRPr="002B5A89">
              <w:rPr>
                <w:rFonts w:ascii="Times New Roman" w:eastAsia="Times New Roman" w:hAnsi="Times New Roman" w:cs="Times New Roman"/>
                <w:color w:val="000000"/>
              </w:rPr>
              <w:t xml:space="preserve">ва, Фрунзе, Шестой проезд, </w:t>
            </w:r>
            <w:r w:rsidRPr="002B5A89">
              <w:rPr>
                <w:rFonts w:ascii="Times New Roman" w:eastAsia="Times New Roman" w:hAnsi="Times New Roman" w:cs="Times New Roman"/>
                <w:color w:val="000000"/>
                <w:spacing w:val="-1"/>
              </w:rPr>
              <w:t>проезд Чехова</w:t>
            </w:r>
          </w:p>
          <w:p w:rsidR="005C6B2E" w:rsidRDefault="005C6B2E" w:rsidP="00113F1A">
            <w:pPr>
              <w:shd w:val="clear" w:color="auto" w:fill="FFFFFF"/>
              <w:spacing w:line="230" w:lineRule="exact"/>
              <w:ind w:right="58" w:firstLine="7"/>
              <w:jc w:val="both"/>
              <w:rPr>
                <w:rFonts w:ascii="Times New Roman" w:eastAsia="Times New Roman" w:hAnsi="Times New Roman" w:cs="Times New Roman"/>
                <w:color w:val="000000"/>
                <w:spacing w:val="-1"/>
              </w:rPr>
            </w:pPr>
          </w:p>
          <w:p w:rsidR="005C6B2E" w:rsidRPr="002B5A89" w:rsidRDefault="005C6B2E" w:rsidP="00113F1A">
            <w:pPr>
              <w:shd w:val="clear" w:color="auto" w:fill="FFFFFF"/>
              <w:spacing w:line="230" w:lineRule="exact"/>
              <w:ind w:right="58" w:firstLine="7"/>
              <w:jc w:val="both"/>
              <w:rPr>
                <w:rFonts w:ascii="Times New Roman" w:eastAsia="Times New Roman" w:hAnsi="Times New Roman" w:cs="Times New Roman"/>
              </w:rPr>
            </w:pPr>
          </w:p>
        </w:tc>
        <w:tc>
          <w:tcPr>
            <w:tcW w:w="2166"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5074E4">
            <w:pPr>
              <w:shd w:val="clear" w:color="auto" w:fill="FFFFFF"/>
              <w:spacing w:line="230" w:lineRule="exact"/>
              <w:ind w:right="130"/>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 xml:space="preserve">Проектно изыскательские </w:t>
            </w:r>
            <w:r w:rsidRPr="002B5A89">
              <w:rPr>
                <w:rFonts w:ascii="Times New Roman" w:eastAsia="Times New Roman" w:hAnsi="Times New Roman" w:cs="Times New Roman"/>
                <w:color w:val="000000"/>
              </w:rPr>
              <w:t xml:space="preserve">работы в соответствии с </w:t>
            </w:r>
            <w:r w:rsidRPr="002B5A89">
              <w:rPr>
                <w:rFonts w:ascii="Times New Roman" w:eastAsia="Times New Roman" w:hAnsi="Times New Roman" w:cs="Times New Roman"/>
                <w:color w:val="000000"/>
                <w:spacing w:val="1"/>
              </w:rPr>
              <w:t xml:space="preserve">ТУ № 00-06-662 от </w:t>
            </w:r>
            <w:r w:rsidRPr="002B5A89">
              <w:rPr>
                <w:rFonts w:ascii="Times New Roman" w:eastAsia="Times New Roman" w:hAnsi="Times New Roman" w:cs="Times New Roman"/>
                <w:color w:val="000000"/>
              </w:rPr>
              <w:t>26.06.2017</w:t>
            </w:r>
          </w:p>
        </w:tc>
        <w:tc>
          <w:tcPr>
            <w:tcW w:w="170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5074E4">
            <w:pPr>
              <w:shd w:val="clear" w:color="auto" w:fill="FFFFFF"/>
              <w:spacing w:line="230" w:lineRule="exact"/>
              <w:ind w:right="65"/>
              <w:jc w:val="both"/>
              <w:rPr>
                <w:rFonts w:ascii="Times New Roman" w:eastAsia="Times New Roman" w:hAnsi="Times New Roman" w:cs="Times New Roman"/>
                <w:color w:val="000000"/>
                <w:spacing w:val="-2"/>
              </w:rPr>
            </w:pPr>
            <w:r w:rsidRPr="002B5A89">
              <w:rPr>
                <w:rFonts w:ascii="Times New Roman" w:eastAsia="Times New Roman" w:hAnsi="Times New Roman" w:cs="Times New Roman"/>
                <w:color w:val="000000"/>
                <w:spacing w:val="-2"/>
              </w:rPr>
              <w:t xml:space="preserve">Присоединение новых </w:t>
            </w:r>
            <w:r w:rsidRPr="002B5A89">
              <w:rPr>
                <w:rFonts w:ascii="Times New Roman" w:eastAsia="Times New Roman" w:hAnsi="Times New Roman" w:cs="Times New Roman"/>
                <w:color w:val="000000"/>
              </w:rPr>
              <w:t>потребителей</w:t>
            </w:r>
          </w:p>
        </w:tc>
        <w:tc>
          <w:tcPr>
            <w:tcW w:w="1134"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3"/>
              </w:rPr>
              <w:t>2632,747</w:t>
            </w: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2"/>
              </w:rPr>
              <w:t>2632,747</w:t>
            </w: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992"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8" w:type="dxa"/>
            <w:tcBorders>
              <w:top w:val="single" w:sz="4" w:space="0" w:color="auto"/>
              <w:left w:val="single" w:sz="6" w:space="0" w:color="auto"/>
              <w:bottom w:val="single" w:sz="4" w:space="0" w:color="auto"/>
              <w:right w:val="single" w:sz="6" w:space="0" w:color="auto"/>
            </w:tcBorders>
            <w:shd w:val="clear" w:color="auto" w:fill="FFFFFF"/>
          </w:tcPr>
          <w:p w:rsidR="00887067" w:rsidRPr="00E22DB0" w:rsidRDefault="00887067" w:rsidP="00887067">
            <w:pPr>
              <w:shd w:val="clear" w:color="auto" w:fill="FFFFFF"/>
              <w:rPr>
                <w:rFonts w:ascii="Times New Roman" w:eastAsia="Times New Roman" w:hAnsi="Times New Roman" w:cs="Times New Roman"/>
              </w:rPr>
            </w:pPr>
          </w:p>
        </w:tc>
      </w:tr>
      <w:tr w:rsidR="00887067" w:rsidRPr="00E22DB0" w:rsidTr="005C6B2E">
        <w:trPr>
          <w:trHeight w:hRule="exact" w:val="2843"/>
        </w:trPr>
        <w:tc>
          <w:tcPr>
            <w:tcW w:w="61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666208" w:rsidP="00887067">
            <w:pPr>
              <w:shd w:val="clear" w:color="auto" w:fill="FFFFFF"/>
              <w:ind w:left="79"/>
              <w:jc w:val="center"/>
              <w:rPr>
                <w:rFonts w:ascii="Times New Roman" w:eastAsia="Times New Roman" w:hAnsi="Times New Roman" w:cs="Times New Roman"/>
                <w:color w:val="000000"/>
              </w:rPr>
            </w:pPr>
            <w:r>
              <w:rPr>
                <w:rFonts w:ascii="Times New Roman" w:hAnsi="Times New Roman" w:cs="Times New Roman"/>
                <w:color w:val="000000"/>
              </w:rPr>
              <w:lastRenderedPageBreak/>
              <w:t>3</w:t>
            </w:r>
            <w:r w:rsidR="00887067">
              <w:rPr>
                <w:rFonts w:ascii="Times New Roman" w:hAnsi="Times New Roman" w:cs="Times New Roman"/>
                <w:color w:val="000000"/>
              </w:rPr>
              <w:t>.</w:t>
            </w:r>
          </w:p>
        </w:tc>
        <w:tc>
          <w:tcPr>
            <w:tcW w:w="2082"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113F1A">
            <w:pPr>
              <w:shd w:val="clear" w:color="auto" w:fill="FFFFFF"/>
              <w:spacing w:line="230" w:lineRule="exact"/>
              <w:ind w:right="58" w:firstLine="7"/>
              <w:jc w:val="both"/>
              <w:rPr>
                <w:rFonts w:ascii="Times New Roman" w:eastAsia="Times New Roman" w:hAnsi="Times New Roman" w:cs="Times New Roman"/>
                <w:color w:val="000000"/>
                <w:spacing w:val="-1"/>
              </w:rPr>
            </w:pPr>
            <w:r w:rsidRPr="002B5A89">
              <w:rPr>
                <w:rFonts w:ascii="Times New Roman" w:eastAsia="Times New Roman" w:hAnsi="Times New Roman" w:cs="Times New Roman"/>
                <w:color w:val="000000"/>
                <w:spacing w:val="-1"/>
              </w:rPr>
              <w:t xml:space="preserve">Газопровод среднего и низкого давления, ГРПБ для газификации жилых домов в границах ул. </w:t>
            </w:r>
            <w:r w:rsidRPr="002B5A89">
              <w:rPr>
                <w:rFonts w:ascii="Times New Roman" w:eastAsia="Times New Roman" w:hAnsi="Times New Roman" w:cs="Times New Roman"/>
                <w:color w:val="000000"/>
              </w:rPr>
              <w:t xml:space="preserve">Луначарского, Чехова, Фрунзе, Шестой проезд, </w:t>
            </w:r>
            <w:r w:rsidRPr="002B5A89">
              <w:rPr>
                <w:rFonts w:ascii="Times New Roman" w:eastAsia="Times New Roman" w:hAnsi="Times New Roman" w:cs="Times New Roman"/>
                <w:color w:val="000000"/>
                <w:spacing w:val="-1"/>
              </w:rPr>
              <w:t>проезд Чехова</w:t>
            </w:r>
          </w:p>
          <w:p w:rsidR="005C6B2E" w:rsidRDefault="005C6B2E" w:rsidP="00113F1A">
            <w:pPr>
              <w:shd w:val="clear" w:color="auto" w:fill="FFFFFF"/>
              <w:spacing w:line="230" w:lineRule="exact"/>
              <w:ind w:right="58" w:firstLine="7"/>
              <w:jc w:val="both"/>
              <w:rPr>
                <w:rFonts w:ascii="Times New Roman" w:eastAsia="Times New Roman" w:hAnsi="Times New Roman" w:cs="Times New Roman"/>
                <w:color w:val="000000"/>
                <w:spacing w:val="-1"/>
              </w:rPr>
            </w:pPr>
          </w:p>
          <w:p w:rsidR="005C6B2E" w:rsidRDefault="005C6B2E" w:rsidP="00113F1A">
            <w:pPr>
              <w:shd w:val="clear" w:color="auto" w:fill="FFFFFF"/>
              <w:spacing w:line="230" w:lineRule="exact"/>
              <w:ind w:right="58" w:firstLine="7"/>
              <w:jc w:val="both"/>
              <w:rPr>
                <w:rFonts w:ascii="Times New Roman" w:eastAsia="Times New Roman" w:hAnsi="Times New Roman" w:cs="Times New Roman"/>
                <w:color w:val="000000"/>
                <w:spacing w:val="-1"/>
              </w:rPr>
            </w:pPr>
          </w:p>
          <w:p w:rsidR="005C6B2E" w:rsidRDefault="005C6B2E" w:rsidP="00113F1A">
            <w:pPr>
              <w:shd w:val="clear" w:color="auto" w:fill="FFFFFF"/>
              <w:spacing w:line="230" w:lineRule="exact"/>
              <w:ind w:right="58" w:firstLine="7"/>
              <w:jc w:val="both"/>
              <w:rPr>
                <w:rFonts w:ascii="Times New Roman" w:eastAsia="Times New Roman" w:hAnsi="Times New Roman" w:cs="Times New Roman"/>
                <w:color w:val="000000"/>
                <w:spacing w:val="-1"/>
              </w:rPr>
            </w:pPr>
          </w:p>
          <w:p w:rsidR="005C6B2E" w:rsidRDefault="005C6B2E" w:rsidP="00113F1A">
            <w:pPr>
              <w:shd w:val="clear" w:color="auto" w:fill="FFFFFF"/>
              <w:spacing w:line="230" w:lineRule="exact"/>
              <w:ind w:right="58" w:firstLine="7"/>
              <w:jc w:val="both"/>
              <w:rPr>
                <w:rFonts w:ascii="Times New Roman" w:eastAsia="Times New Roman" w:hAnsi="Times New Roman" w:cs="Times New Roman"/>
                <w:color w:val="000000"/>
                <w:spacing w:val="-1"/>
              </w:rPr>
            </w:pPr>
          </w:p>
          <w:p w:rsidR="005C6B2E" w:rsidRPr="002B5A89" w:rsidRDefault="005C6B2E" w:rsidP="00113F1A">
            <w:pPr>
              <w:shd w:val="clear" w:color="auto" w:fill="FFFFFF"/>
              <w:spacing w:line="230" w:lineRule="exact"/>
              <w:ind w:right="58" w:firstLine="7"/>
              <w:jc w:val="both"/>
              <w:rPr>
                <w:rFonts w:ascii="Times New Roman" w:eastAsia="Times New Roman" w:hAnsi="Times New Roman" w:cs="Times New Roman"/>
              </w:rPr>
            </w:pPr>
          </w:p>
        </w:tc>
        <w:tc>
          <w:tcPr>
            <w:tcW w:w="2166"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5074E4">
            <w:pPr>
              <w:shd w:val="clear" w:color="auto" w:fill="FFFFFF"/>
              <w:spacing w:line="230" w:lineRule="exact"/>
              <w:ind w:right="130"/>
              <w:jc w:val="both"/>
              <w:rPr>
                <w:rFonts w:ascii="Times New Roman" w:eastAsia="Times New Roman" w:hAnsi="Times New Roman" w:cs="Times New Roman"/>
                <w:color w:val="000000"/>
              </w:rPr>
            </w:pPr>
            <w:r w:rsidRPr="002B5A89">
              <w:rPr>
                <w:rFonts w:ascii="Times New Roman" w:eastAsia="Times New Roman" w:hAnsi="Times New Roman" w:cs="Times New Roman"/>
                <w:color w:val="000000"/>
              </w:rPr>
              <w:t xml:space="preserve">В соответствии с </w:t>
            </w:r>
            <w:r w:rsidRPr="002B5A89">
              <w:rPr>
                <w:rFonts w:ascii="Times New Roman" w:eastAsia="Times New Roman" w:hAnsi="Times New Roman" w:cs="Times New Roman"/>
                <w:color w:val="000000"/>
                <w:spacing w:val="1"/>
              </w:rPr>
              <w:t xml:space="preserve">ТУ № 00-06-662 от </w:t>
            </w:r>
            <w:r w:rsidRPr="002B5A89">
              <w:rPr>
                <w:rFonts w:ascii="Times New Roman" w:eastAsia="Times New Roman" w:hAnsi="Times New Roman" w:cs="Times New Roman"/>
                <w:color w:val="000000"/>
              </w:rPr>
              <w:t>26.06.2017</w:t>
            </w:r>
          </w:p>
          <w:p w:rsidR="00887067" w:rsidRPr="002B5A89" w:rsidRDefault="00887067" w:rsidP="005074E4">
            <w:pPr>
              <w:shd w:val="clear" w:color="auto" w:fill="FFFFFF"/>
              <w:spacing w:line="230" w:lineRule="exact"/>
              <w:ind w:right="130"/>
              <w:jc w:val="both"/>
              <w:rPr>
                <w:rFonts w:ascii="Times New Roman" w:eastAsia="Times New Roman" w:hAnsi="Times New Roman" w:cs="Times New Roman"/>
              </w:rPr>
            </w:pPr>
            <w:r w:rsidRPr="002B5A89">
              <w:rPr>
                <w:rFonts w:ascii="Times New Roman" w:eastAsia="Times New Roman" w:hAnsi="Times New Roman" w:cs="Times New Roman"/>
                <w:color w:val="000000"/>
              </w:rPr>
              <w:t>Строительство газопровода для газификации жилых домов</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5074E4">
            <w:pPr>
              <w:shd w:val="clear" w:color="auto" w:fill="FFFFFF"/>
              <w:spacing w:line="230" w:lineRule="exact"/>
              <w:ind w:right="65"/>
              <w:jc w:val="both"/>
              <w:rPr>
                <w:rFonts w:ascii="Times New Roman" w:eastAsia="Times New Roman" w:hAnsi="Times New Roman" w:cs="Times New Roman"/>
                <w:color w:val="000000"/>
                <w:spacing w:val="-2"/>
              </w:rPr>
            </w:pPr>
            <w:r w:rsidRPr="002B5A89">
              <w:rPr>
                <w:rFonts w:ascii="Times New Roman" w:eastAsia="Times New Roman" w:hAnsi="Times New Roman" w:cs="Times New Roman"/>
                <w:color w:val="000000"/>
                <w:spacing w:val="-1"/>
              </w:rPr>
              <w:t xml:space="preserve">Газификация </w:t>
            </w:r>
            <w:r w:rsidRPr="002B5A89">
              <w:rPr>
                <w:rFonts w:ascii="Times New Roman" w:eastAsia="Times New Roman" w:hAnsi="Times New Roman" w:cs="Times New Roman"/>
                <w:color w:val="000000"/>
              </w:rPr>
              <w:t>объекта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color w:val="000000"/>
                <w:spacing w:val="-3"/>
              </w:rPr>
            </w:pPr>
            <w:r w:rsidRPr="002B5A89">
              <w:rPr>
                <w:rFonts w:ascii="Times New Roman" w:eastAsia="Times New Roman" w:hAnsi="Times New Roman" w:cs="Times New Roman"/>
              </w:rPr>
              <w:t>7196,280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color w:val="000000"/>
                <w:spacing w:val="-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rPr>
              <w:t>7196,280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87067" w:rsidRPr="00E22DB0" w:rsidRDefault="00887067" w:rsidP="00887067">
            <w:pPr>
              <w:shd w:val="clear" w:color="auto" w:fill="FFFFFF"/>
              <w:rPr>
                <w:rFonts w:ascii="Times New Roman" w:eastAsia="Times New Roman" w:hAnsi="Times New Roman" w:cs="Times New Roman"/>
              </w:rPr>
            </w:pPr>
          </w:p>
        </w:tc>
      </w:tr>
      <w:tr w:rsidR="00887067" w:rsidRPr="00E22DB0" w:rsidTr="005C6B2E">
        <w:trPr>
          <w:trHeight w:hRule="exact" w:val="2415"/>
        </w:trPr>
        <w:tc>
          <w:tcPr>
            <w:tcW w:w="612"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666208" w:rsidP="00887067">
            <w:pPr>
              <w:shd w:val="clear" w:color="auto" w:fill="FFFFFF"/>
              <w:ind w:left="79"/>
              <w:jc w:val="center"/>
              <w:rPr>
                <w:rFonts w:ascii="Times New Roman" w:eastAsia="Times New Roman" w:hAnsi="Times New Roman" w:cs="Times New Roman"/>
              </w:rPr>
            </w:pPr>
            <w:r>
              <w:rPr>
                <w:rFonts w:ascii="Times New Roman" w:hAnsi="Times New Roman" w:cs="Times New Roman"/>
                <w:color w:val="000000"/>
              </w:rPr>
              <w:t>4</w:t>
            </w:r>
            <w:r w:rsidR="00887067">
              <w:rPr>
                <w:rFonts w:ascii="Times New Roman" w:hAnsi="Times New Roman" w:cs="Times New Roman"/>
                <w:color w:val="000000"/>
              </w:rPr>
              <w:t>.</w:t>
            </w:r>
          </w:p>
        </w:tc>
        <w:tc>
          <w:tcPr>
            <w:tcW w:w="2082"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113F1A">
            <w:pPr>
              <w:shd w:val="clear" w:color="auto" w:fill="FFFFFF"/>
              <w:spacing w:line="230" w:lineRule="exact"/>
              <w:ind w:left="14" w:right="43" w:firstLine="22"/>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 xml:space="preserve">Газопровод среднего и низкого давления, ГРПБ для газификации жилых домов в границах ул. </w:t>
            </w:r>
            <w:r w:rsidRPr="002B5A89">
              <w:rPr>
                <w:rFonts w:ascii="Times New Roman" w:eastAsia="Times New Roman" w:hAnsi="Times New Roman" w:cs="Times New Roman"/>
                <w:color w:val="000000"/>
                <w:spacing w:val="1"/>
              </w:rPr>
              <w:t>Пограничная</w:t>
            </w:r>
          </w:p>
        </w:tc>
        <w:tc>
          <w:tcPr>
            <w:tcW w:w="2166" w:type="dxa"/>
            <w:tcBorders>
              <w:top w:val="single" w:sz="4" w:space="0" w:color="auto"/>
              <w:left w:val="single" w:sz="6" w:space="0" w:color="auto"/>
              <w:bottom w:val="single" w:sz="6" w:space="0" w:color="auto"/>
              <w:right w:val="single" w:sz="6" w:space="0" w:color="auto"/>
            </w:tcBorders>
            <w:shd w:val="clear" w:color="auto" w:fill="FFFFFF"/>
          </w:tcPr>
          <w:p w:rsidR="00887067" w:rsidRDefault="00887067" w:rsidP="005074E4">
            <w:pPr>
              <w:shd w:val="clear" w:color="auto" w:fill="FFFFFF"/>
              <w:spacing w:line="230" w:lineRule="exact"/>
              <w:ind w:left="14" w:right="130" w:firstLine="14"/>
              <w:jc w:val="both"/>
              <w:rPr>
                <w:rFonts w:ascii="Times New Roman" w:eastAsia="Times New Roman" w:hAnsi="Times New Roman" w:cs="Times New Roman"/>
                <w:color w:val="000000"/>
              </w:rPr>
            </w:pPr>
            <w:r w:rsidRPr="002B5A89">
              <w:rPr>
                <w:rFonts w:ascii="Times New Roman" w:eastAsia="Times New Roman" w:hAnsi="Times New Roman" w:cs="Times New Roman"/>
                <w:color w:val="000000"/>
                <w:spacing w:val="-2"/>
              </w:rPr>
              <w:t xml:space="preserve">Проектно изыскательские </w:t>
            </w:r>
            <w:r w:rsidRPr="002B5A89">
              <w:rPr>
                <w:rFonts w:ascii="Times New Roman" w:eastAsia="Times New Roman" w:hAnsi="Times New Roman" w:cs="Times New Roman"/>
                <w:color w:val="000000"/>
              </w:rPr>
              <w:t xml:space="preserve">работы в соответствии с </w:t>
            </w:r>
            <w:r w:rsidRPr="002B5A89">
              <w:rPr>
                <w:rFonts w:ascii="Times New Roman" w:eastAsia="Times New Roman" w:hAnsi="Times New Roman" w:cs="Times New Roman"/>
                <w:color w:val="000000"/>
                <w:spacing w:val="4"/>
              </w:rPr>
              <w:t xml:space="preserve">ТУ №00-06-587 от </w:t>
            </w:r>
            <w:r w:rsidRPr="002B5A89">
              <w:rPr>
                <w:rFonts w:ascii="Times New Roman" w:eastAsia="Times New Roman" w:hAnsi="Times New Roman" w:cs="Times New Roman"/>
                <w:color w:val="000000"/>
              </w:rPr>
              <w:t>26.05.2017</w:t>
            </w: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Pr="002B5A89" w:rsidRDefault="005C6B2E" w:rsidP="005074E4">
            <w:pPr>
              <w:shd w:val="clear" w:color="auto" w:fill="FFFFFF"/>
              <w:spacing w:line="230" w:lineRule="exact"/>
              <w:ind w:left="14" w:right="130" w:firstLine="14"/>
              <w:jc w:val="both"/>
              <w:rPr>
                <w:rFonts w:ascii="Times New Roman" w:eastAsia="Times New Roman" w:hAnsi="Times New Roman" w:cs="Times New Roman"/>
              </w:rPr>
            </w:pPr>
          </w:p>
        </w:tc>
        <w:tc>
          <w:tcPr>
            <w:tcW w:w="1701"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5074E4">
            <w:pPr>
              <w:shd w:val="clear" w:color="auto" w:fill="FFFFFF"/>
              <w:spacing w:line="230" w:lineRule="exact"/>
              <w:ind w:left="7" w:right="58" w:firstLine="7"/>
              <w:jc w:val="both"/>
              <w:rPr>
                <w:rFonts w:ascii="Times New Roman" w:eastAsia="Times New Roman" w:hAnsi="Times New Roman" w:cs="Times New Roman"/>
              </w:rPr>
            </w:pPr>
            <w:r w:rsidRPr="002B5A89">
              <w:rPr>
                <w:rFonts w:ascii="Times New Roman" w:eastAsia="Times New Roman" w:hAnsi="Times New Roman" w:cs="Times New Roman"/>
                <w:color w:val="000000"/>
                <w:spacing w:val="-2"/>
              </w:rPr>
              <w:t xml:space="preserve">Присоединение </w:t>
            </w:r>
            <w:r w:rsidRPr="002B5A89">
              <w:rPr>
                <w:rFonts w:ascii="Times New Roman" w:eastAsia="Times New Roman" w:hAnsi="Times New Roman" w:cs="Times New Roman"/>
                <w:color w:val="000000"/>
                <w:spacing w:val="-1"/>
              </w:rPr>
              <w:t xml:space="preserve">новых </w:t>
            </w:r>
            <w:r w:rsidRPr="002B5A89">
              <w:rPr>
                <w:rFonts w:ascii="Times New Roman" w:eastAsia="Times New Roman" w:hAnsi="Times New Roman" w:cs="Times New Roman"/>
                <w:color w:val="000000"/>
              </w:rPr>
              <w:t>потребителей</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ind w:left="7"/>
              <w:jc w:val="center"/>
              <w:rPr>
                <w:rFonts w:ascii="Times New Roman" w:eastAsia="Times New Roman" w:hAnsi="Times New Roman" w:cs="Times New Roman"/>
              </w:rPr>
            </w:pPr>
            <w:r w:rsidRPr="002B5A89">
              <w:rPr>
                <w:rFonts w:ascii="Times New Roman" w:eastAsia="Times New Roman" w:hAnsi="Times New Roman" w:cs="Times New Roman"/>
                <w:color w:val="000000"/>
                <w:spacing w:val="-4"/>
              </w:rPr>
              <w:t>3265,975</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3"/>
              </w:rPr>
              <w:t>3265,975</w:t>
            </w:r>
          </w:p>
        </w:tc>
        <w:tc>
          <w:tcPr>
            <w:tcW w:w="851"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8" w:type="dxa"/>
            <w:tcBorders>
              <w:top w:val="single" w:sz="4" w:space="0" w:color="auto"/>
              <w:left w:val="single" w:sz="6" w:space="0" w:color="auto"/>
              <w:bottom w:val="single" w:sz="6" w:space="0" w:color="auto"/>
              <w:right w:val="single" w:sz="6" w:space="0" w:color="auto"/>
            </w:tcBorders>
            <w:shd w:val="clear" w:color="auto" w:fill="FFFFFF"/>
          </w:tcPr>
          <w:p w:rsidR="00887067" w:rsidRPr="00E22DB0" w:rsidRDefault="00887067" w:rsidP="00887067">
            <w:pPr>
              <w:shd w:val="clear" w:color="auto" w:fill="FFFFFF"/>
              <w:rPr>
                <w:rFonts w:ascii="Times New Roman" w:eastAsia="Times New Roman" w:hAnsi="Times New Roman" w:cs="Times New Roman"/>
              </w:rPr>
            </w:pPr>
          </w:p>
        </w:tc>
      </w:tr>
      <w:tr w:rsidR="00887067" w:rsidRPr="00E22DB0" w:rsidTr="00066312">
        <w:trPr>
          <w:trHeight w:hRule="exact" w:val="2445"/>
        </w:trPr>
        <w:tc>
          <w:tcPr>
            <w:tcW w:w="612"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666208" w:rsidP="00887067">
            <w:pPr>
              <w:shd w:val="clear" w:color="auto" w:fill="FFFFFF"/>
              <w:ind w:left="79"/>
              <w:jc w:val="center"/>
              <w:rPr>
                <w:rFonts w:ascii="Times New Roman" w:eastAsia="Times New Roman" w:hAnsi="Times New Roman" w:cs="Times New Roman"/>
                <w:color w:val="000000"/>
              </w:rPr>
            </w:pPr>
            <w:r>
              <w:rPr>
                <w:rFonts w:ascii="Times New Roman" w:hAnsi="Times New Roman" w:cs="Times New Roman"/>
                <w:color w:val="000000"/>
              </w:rPr>
              <w:t>5</w:t>
            </w:r>
            <w:r w:rsidR="00887067">
              <w:rPr>
                <w:rFonts w:ascii="Times New Roman" w:hAnsi="Times New Roman" w:cs="Times New Roman"/>
                <w:color w:val="000000"/>
              </w:rPr>
              <w:t>.</w:t>
            </w:r>
          </w:p>
        </w:tc>
        <w:tc>
          <w:tcPr>
            <w:tcW w:w="2082"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113F1A">
            <w:pPr>
              <w:shd w:val="clear" w:color="auto" w:fill="FFFFFF"/>
              <w:spacing w:line="230" w:lineRule="exact"/>
              <w:ind w:left="14" w:right="43" w:firstLine="22"/>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 xml:space="preserve">Газопровод среднего и низкого давления, ГРПБ для газификации жилых домов в границах ул. </w:t>
            </w:r>
            <w:r w:rsidRPr="002B5A89">
              <w:rPr>
                <w:rFonts w:ascii="Times New Roman" w:eastAsia="Times New Roman" w:hAnsi="Times New Roman" w:cs="Times New Roman"/>
                <w:color w:val="000000"/>
                <w:spacing w:val="1"/>
              </w:rPr>
              <w:t>Пограничная</w:t>
            </w:r>
          </w:p>
        </w:tc>
        <w:tc>
          <w:tcPr>
            <w:tcW w:w="2166" w:type="dxa"/>
            <w:tcBorders>
              <w:top w:val="single" w:sz="6" w:space="0" w:color="auto"/>
              <w:left w:val="single" w:sz="6" w:space="0" w:color="auto"/>
              <w:bottom w:val="single" w:sz="6" w:space="0" w:color="auto"/>
              <w:right w:val="single" w:sz="6" w:space="0" w:color="auto"/>
            </w:tcBorders>
            <w:shd w:val="clear" w:color="auto" w:fill="FFFFFF"/>
          </w:tcPr>
          <w:p w:rsidR="00887067" w:rsidRDefault="00887067" w:rsidP="005074E4">
            <w:pPr>
              <w:shd w:val="clear" w:color="auto" w:fill="FFFFFF"/>
              <w:spacing w:line="230" w:lineRule="exact"/>
              <w:ind w:left="14" w:right="130" w:firstLine="14"/>
              <w:jc w:val="both"/>
              <w:rPr>
                <w:rFonts w:ascii="Times New Roman" w:eastAsia="Times New Roman" w:hAnsi="Times New Roman" w:cs="Times New Roman"/>
                <w:color w:val="000000"/>
              </w:rPr>
            </w:pPr>
            <w:r w:rsidRPr="002B5A89">
              <w:rPr>
                <w:rFonts w:ascii="Times New Roman" w:eastAsia="Times New Roman" w:hAnsi="Times New Roman" w:cs="Times New Roman"/>
                <w:color w:val="000000"/>
              </w:rPr>
              <w:t xml:space="preserve">В соответствии с </w:t>
            </w:r>
            <w:r w:rsidRPr="002B5A89">
              <w:rPr>
                <w:rFonts w:ascii="Times New Roman" w:eastAsia="Times New Roman" w:hAnsi="Times New Roman" w:cs="Times New Roman"/>
                <w:color w:val="000000"/>
                <w:spacing w:val="4"/>
              </w:rPr>
              <w:t xml:space="preserve">ТУ №00-06-587 от </w:t>
            </w:r>
            <w:r w:rsidRPr="002B5A89">
              <w:rPr>
                <w:rFonts w:ascii="Times New Roman" w:eastAsia="Times New Roman" w:hAnsi="Times New Roman" w:cs="Times New Roman"/>
                <w:color w:val="000000"/>
              </w:rPr>
              <w:t>26.05.2017 Строительство газопровода для газификации жилых домов</w:t>
            </w:r>
          </w:p>
          <w:p w:rsidR="00066312" w:rsidRDefault="00066312"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5C6B2E" w:rsidRDefault="005C6B2E"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066312" w:rsidRDefault="00066312" w:rsidP="005074E4">
            <w:pPr>
              <w:shd w:val="clear" w:color="auto" w:fill="FFFFFF"/>
              <w:spacing w:line="230" w:lineRule="exact"/>
              <w:ind w:left="14" w:right="130" w:firstLine="14"/>
              <w:jc w:val="both"/>
              <w:rPr>
                <w:rFonts w:ascii="Times New Roman" w:eastAsia="Times New Roman" w:hAnsi="Times New Roman" w:cs="Times New Roman"/>
                <w:color w:val="000000"/>
              </w:rPr>
            </w:pPr>
          </w:p>
          <w:p w:rsidR="00066312" w:rsidRPr="002B5A89" w:rsidRDefault="00066312" w:rsidP="005074E4">
            <w:pPr>
              <w:shd w:val="clear" w:color="auto" w:fill="FFFFFF"/>
              <w:spacing w:line="230" w:lineRule="exact"/>
              <w:ind w:left="14" w:right="130" w:firstLine="14"/>
              <w:jc w:val="both"/>
              <w:rPr>
                <w:rFonts w:ascii="Times New Roman" w:eastAsia="Times New Roman" w:hAnsi="Times New Roman" w:cs="Times New Roman"/>
                <w:color w:val="000000"/>
                <w:spacing w:val="-2"/>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5074E4">
            <w:pPr>
              <w:shd w:val="clear" w:color="auto" w:fill="FFFFFF"/>
              <w:spacing w:line="223" w:lineRule="exact"/>
              <w:ind w:hanging="7"/>
              <w:jc w:val="both"/>
              <w:rPr>
                <w:rFonts w:ascii="Times New Roman" w:eastAsia="Times New Roman" w:hAnsi="Times New Roman" w:cs="Times New Roman"/>
              </w:rPr>
            </w:pPr>
            <w:r w:rsidRPr="002B5A89">
              <w:rPr>
                <w:rFonts w:ascii="Times New Roman" w:eastAsia="Times New Roman" w:hAnsi="Times New Roman" w:cs="Times New Roman"/>
                <w:color w:val="000000"/>
                <w:spacing w:val="-1"/>
              </w:rPr>
              <w:t xml:space="preserve">Газификация </w:t>
            </w:r>
            <w:r w:rsidRPr="002B5A89">
              <w:rPr>
                <w:rFonts w:ascii="Times New Roman" w:eastAsia="Times New Roman" w:hAnsi="Times New Roman" w:cs="Times New Roman"/>
                <w:color w:val="000000"/>
              </w:rPr>
              <w:t xml:space="preserve">объекта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ind w:left="7"/>
              <w:jc w:val="center"/>
              <w:rPr>
                <w:rFonts w:ascii="Times New Roman" w:eastAsia="Times New Roman" w:hAnsi="Times New Roman" w:cs="Times New Roman"/>
                <w:color w:val="000000"/>
                <w:spacing w:val="-4"/>
              </w:rPr>
            </w:pPr>
            <w:r w:rsidRPr="002B5A89">
              <w:rPr>
                <w:rFonts w:ascii="Times New Roman" w:eastAsia="Times New Roman" w:hAnsi="Times New Roman" w:cs="Times New Roman"/>
                <w:color w:val="000000"/>
                <w:spacing w:val="-4"/>
              </w:rPr>
              <w:t>9218,451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color w:val="000000"/>
                <w:spacing w:val="-3"/>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rPr>
              <w:t>9218,451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87067" w:rsidRPr="002B5A89" w:rsidRDefault="00887067" w:rsidP="00887067">
            <w:pPr>
              <w:shd w:val="clear" w:color="auto" w:fill="FFFFFF"/>
              <w:rPr>
                <w:rFonts w:ascii="Times New Roman" w:eastAsia="Times New Roman" w:hAnsi="Times New Roman" w:cs="Times New Roman"/>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887067" w:rsidRPr="00E22DB0" w:rsidRDefault="00887067" w:rsidP="00887067">
            <w:pPr>
              <w:shd w:val="clear" w:color="auto" w:fill="FFFFFF"/>
              <w:rPr>
                <w:rFonts w:ascii="Times New Roman" w:eastAsia="Times New Roman" w:hAnsi="Times New Roman" w:cs="Times New Roman"/>
              </w:rPr>
            </w:pPr>
          </w:p>
        </w:tc>
      </w:tr>
      <w:tr w:rsidR="00887067" w:rsidRPr="00E22DB0" w:rsidTr="00887067">
        <w:trPr>
          <w:trHeight w:hRule="exact" w:val="2127"/>
        </w:trPr>
        <w:tc>
          <w:tcPr>
            <w:tcW w:w="612" w:type="dxa"/>
            <w:tcBorders>
              <w:top w:val="single" w:sz="4" w:space="0" w:color="auto"/>
              <w:left w:val="single" w:sz="4" w:space="0" w:color="auto"/>
              <w:bottom w:val="single" w:sz="4" w:space="0" w:color="auto"/>
              <w:right w:val="single" w:sz="4" w:space="0" w:color="auto"/>
            </w:tcBorders>
            <w:shd w:val="clear" w:color="auto" w:fill="FFFFFF"/>
          </w:tcPr>
          <w:p w:rsidR="00887067" w:rsidRDefault="00666208" w:rsidP="00887067">
            <w:pPr>
              <w:shd w:val="clear" w:color="auto" w:fill="FFFFFF"/>
              <w:ind w:left="79"/>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w:t>
            </w:r>
            <w:r w:rsidR="00887067">
              <w:rPr>
                <w:rFonts w:ascii="Times New Roman" w:eastAsia="Times New Roman" w:hAnsi="Times New Roman" w:cs="Times New Roman"/>
                <w:color w:val="000000"/>
              </w:rPr>
              <w:t>.</w:t>
            </w:r>
          </w:p>
        </w:tc>
        <w:tc>
          <w:tcPr>
            <w:tcW w:w="2082"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EF63DE">
            <w:pPr>
              <w:shd w:val="clear" w:color="auto" w:fill="FFFFFF"/>
              <w:spacing w:line="230" w:lineRule="exact"/>
              <w:ind w:right="58" w:firstLine="7"/>
              <w:jc w:val="both"/>
              <w:rPr>
                <w:rFonts w:ascii="Times New Roman" w:eastAsia="Times New Roman" w:hAnsi="Times New Roman" w:cs="Times New Roman"/>
                <w:color w:val="000000"/>
                <w:spacing w:val="-1"/>
              </w:rPr>
            </w:pPr>
            <w:r w:rsidRPr="002B5A89">
              <w:rPr>
                <w:rFonts w:ascii="Times New Roman" w:eastAsia="Times New Roman" w:hAnsi="Times New Roman" w:cs="Times New Roman"/>
                <w:color w:val="000000"/>
                <w:spacing w:val="-1"/>
              </w:rPr>
              <w:t xml:space="preserve">Газификация инкубатора </w:t>
            </w:r>
            <w:r w:rsidRPr="002B5A89">
              <w:rPr>
                <w:rFonts w:ascii="Times New Roman" w:eastAsia="Times New Roman" w:hAnsi="Times New Roman" w:cs="Times New Roman"/>
                <w:color w:val="000000"/>
              </w:rPr>
              <w:t xml:space="preserve">в г. Донецке, Ростовской области, по адресу: ул. </w:t>
            </w:r>
            <w:r w:rsidRPr="002B5A89">
              <w:rPr>
                <w:rFonts w:ascii="Times New Roman" w:eastAsia="Times New Roman" w:hAnsi="Times New Roman" w:cs="Times New Roman"/>
                <w:color w:val="000000"/>
                <w:spacing w:val="-2"/>
              </w:rPr>
              <w:t>Каменская 83.</w:t>
            </w:r>
          </w:p>
        </w:tc>
        <w:tc>
          <w:tcPr>
            <w:tcW w:w="2166" w:type="dxa"/>
            <w:tcBorders>
              <w:top w:val="single" w:sz="4" w:space="0" w:color="auto"/>
              <w:left w:val="single" w:sz="4" w:space="0" w:color="auto"/>
              <w:bottom w:val="single" w:sz="4" w:space="0" w:color="auto"/>
              <w:right w:val="single" w:sz="4" w:space="0" w:color="auto"/>
            </w:tcBorders>
            <w:shd w:val="clear" w:color="auto" w:fill="FFFFFF"/>
          </w:tcPr>
          <w:p w:rsidR="005C6B2E" w:rsidRDefault="00887067" w:rsidP="00887067">
            <w:pPr>
              <w:shd w:val="clear" w:color="auto" w:fill="FFFFFF"/>
              <w:spacing w:line="230" w:lineRule="exact"/>
              <w:ind w:right="130"/>
              <w:jc w:val="center"/>
              <w:rPr>
                <w:rFonts w:ascii="Times New Roman" w:eastAsia="Times New Roman" w:hAnsi="Times New Roman" w:cs="Times New Roman"/>
                <w:color w:val="000000"/>
                <w:spacing w:val="-1"/>
              </w:rPr>
            </w:pPr>
            <w:r w:rsidRPr="002B5A89">
              <w:rPr>
                <w:rFonts w:ascii="Times New Roman" w:eastAsia="Times New Roman" w:hAnsi="Times New Roman" w:cs="Times New Roman"/>
                <w:color w:val="000000"/>
                <w:spacing w:val="-2"/>
              </w:rPr>
              <w:t>В соответствии с ТУ №00-</w:t>
            </w:r>
            <w:r w:rsidRPr="002B5A89">
              <w:rPr>
                <w:rFonts w:ascii="Times New Roman" w:eastAsia="Times New Roman" w:hAnsi="Times New Roman" w:cs="Times New Roman"/>
                <w:color w:val="000000"/>
                <w:spacing w:val="-1"/>
              </w:rPr>
              <w:t xml:space="preserve">06-729 от 21.06.2017, </w:t>
            </w:r>
            <w:r w:rsidRPr="002B5A89">
              <w:rPr>
                <w:rFonts w:ascii="Times New Roman" w:eastAsia="Times New Roman" w:hAnsi="Times New Roman" w:cs="Times New Roman"/>
                <w:color w:val="000000"/>
              </w:rPr>
              <w:t xml:space="preserve">максимальный часовой </w:t>
            </w:r>
            <w:r w:rsidRPr="002B5A89">
              <w:rPr>
                <w:rFonts w:ascii="Times New Roman" w:eastAsia="Times New Roman" w:hAnsi="Times New Roman" w:cs="Times New Roman"/>
                <w:color w:val="000000"/>
                <w:spacing w:val="-2"/>
              </w:rPr>
              <w:t>расход газа 40,8 м</w:t>
            </w:r>
            <w:r w:rsidRPr="002B5A89">
              <w:rPr>
                <w:rFonts w:ascii="Times New Roman" w:eastAsia="Times New Roman" w:hAnsi="Times New Roman" w:cs="Times New Roman"/>
                <w:color w:val="000000"/>
                <w:spacing w:val="-2"/>
                <w:vertAlign w:val="superscript"/>
              </w:rPr>
              <w:t>3</w:t>
            </w:r>
            <w:r w:rsidRPr="002B5A89">
              <w:rPr>
                <w:rFonts w:ascii="Times New Roman" w:eastAsia="Times New Roman" w:hAnsi="Times New Roman" w:cs="Times New Roman"/>
                <w:color w:val="000000"/>
                <w:spacing w:val="-2"/>
              </w:rPr>
              <w:t xml:space="preserve">/час. </w:t>
            </w:r>
            <w:r w:rsidRPr="002B5A89">
              <w:rPr>
                <w:rFonts w:ascii="Times New Roman" w:eastAsia="Times New Roman" w:hAnsi="Times New Roman" w:cs="Times New Roman"/>
                <w:color w:val="000000"/>
                <w:spacing w:val="-1"/>
              </w:rPr>
              <w:t xml:space="preserve">Строительство газопровода-ввода до границы </w:t>
            </w:r>
          </w:p>
          <w:p w:rsidR="005C6B2E" w:rsidRDefault="005C6B2E" w:rsidP="00887067">
            <w:pPr>
              <w:shd w:val="clear" w:color="auto" w:fill="FFFFFF"/>
              <w:spacing w:line="230" w:lineRule="exact"/>
              <w:ind w:right="130"/>
              <w:jc w:val="center"/>
              <w:rPr>
                <w:rFonts w:ascii="Times New Roman" w:eastAsia="Times New Roman" w:hAnsi="Times New Roman" w:cs="Times New Roman"/>
                <w:color w:val="000000"/>
                <w:spacing w:val="-1"/>
              </w:rPr>
            </w:pPr>
          </w:p>
          <w:p w:rsidR="005C6B2E" w:rsidRDefault="005C6B2E" w:rsidP="00887067">
            <w:pPr>
              <w:shd w:val="clear" w:color="auto" w:fill="FFFFFF"/>
              <w:spacing w:line="230" w:lineRule="exact"/>
              <w:ind w:right="130"/>
              <w:jc w:val="center"/>
              <w:rPr>
                <w:rFonts w:ascii="Times New Roman" w:eastAsia="Times New Roman" w:hAnsi="Times New Roman" w:cs="Times New Roman"/>
                <w:color w:val="000000"/>
                <w:spacing w:val="-1"/>
              </w:rPr>
            </w:pPr>
          </w:p>
          <w:p w:rsidR="005C6B2E" w:rsidRDefault="005C6B2E" w:rsidP="00887067">
            <w:pPr>
              <w:shd w:val="clear" w:color="auto" w:fill="FFFFFF"/>
              <w:spacing w:line="230" w:lineRule="exact"/>
              <w:ind w:right="130"/>
              <w:jc w:val="center"/>
              <w:rPr>
                <w:rFonts w:ascii="Times New Roman" w:eastAsia="Times New Roman" w:hAnsi="Times New Roman" w:cs="Times New Roman"/>
                <w:color w:val="000000"/>
                <w:spacing w:val="-1"/>
              </w:rPr>
            </w:pPr>
          </w:p>
          <w:p w:rsidR="00887067" w:rsidRDefault="00887067" w:rsidP="00887067">
            <w:pPr>
              <w:shd w:val="clear" w:color="auto" w:fill="FFFFFF"/>
              <w:spacing w:line="230" w:lineRule="exact"/>
              <w:ind w:right="130"/>
              <w:jc w:val="center"/>
              <w:rPr>
                <w:rFonts w:ascii="Times New Roman" w:eastAsia="Times New Roman" w:hAnsi="Times New Roman" w:cs="Times New Roman"/>
                <w:color w:val="000000"/>
                <w:spacing w:val="-1"/>
              </w:rPr>
            </w:pPr>
            <w:r w:rsidRPr="002B5A89">
              <w:rPr>
                <w:rFonts w:ascii="Times New Roman" w:eastAsia="Times New Roman" w:hAnsi="Times New Roman" w:cs="Times New Roman"/>
                <w:color w:val="000000"/>
                <w:spacing w:val="-1"/>
              </w:rPr>
              <w:t xml:space="preserve">земельного </w:t>
            </w:r>
            <w:r w:rsidRPr="002B5A89">
              <w:rPr>
                <w:rFonts w:ascii="Times New Roman" w:hAnsi="Times New Roman" w:cs="Times New Roman"/>
                <w:color w:val="000000"/>
                <w:spacing w:val="-1"/>
              </w:rPr>
              <w:t xml:space="preserve"> участка</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spacing w:line="230" w:lineRule="exact"/>
              <w:ind w:right="65"/>
              <w:jc w:val="center"/>
              <w:rPr>
                <w:rFonts w:ascii="Times New Roman" w:eastAsia="Times New Roman" w:hAnsi="Times New Roman" w:cs="Times New Roman"/>
                <w:color w:val="000000"/>
                <w:spacing w:val="-2"/>
              </w:rPr>
            </w:pPr>
            <w:r w:rsidRPr="002B5A89">
              <w:rPr>
                <w:rFonts w:ascii="Times New Roman" w:eastAsia="Times New Roman" w:hAnsi="Times New Roman" w:cs="Times New Roman"/>
                <w:color w:val="000000"/>
                <w:spacing w:val="-1"/>
              </w:rPr>
              <w:t>Газификация объекта птицеводства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ind w:left="14"/>
              <w:jc w:val="center"/>
              <w:rPr>
                <w:rFonts w:ascii="Times New Roman" w:eastAsia="Times New Roman" w:hAnsi="Times New Roman" w:cs="Times New Roman"/>
              </w:rPr>
            </w:pPr>
            <w:r w:rsidRPr="002B5A89">
              <w:rPr>
                <w:rFonts w:ascii="Times New Roman" w:eastAsia="Times New Roman" w:hAnsi="Times New Roman" w:cs="Times New Roman"/>
                <w:color w:val="000000"/>
                <w:spacing w:val="-3"/>
              </w:rPr>
              <w:t>481,169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eastAsia="Times New Roman" w:hAnsi="Times New Roman" w:cs="Times New Roman"/>
              </w:rPr>
            </w:pPr>
            <w:r w:rsidRPr="002B5A89">
              <w:rPr>
                <w:rFonts w:ascii="Times New Roman" w:eastAsia="Times New Roman" w:hAnsi="Times New Roman" w:cs="Times New Roman"/>
                <w:color w:val="000000"/>
                <w:spacing w:val="-1"/>
              </w:rPr>
              <w:t>481,169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87067" w:rsidRDefault="00887067" w:rsidP="00887067">
            <w:pPr>
              <w:shd w:val="clear" w:color="auto" w:fill="FFFFFF"/>
              <w:jc w:val="center"/>
              <w:rPr>
                <w:rFonts w:ascii="Times New Roman" w:eastAsia="Times New Roman" w:hAnsi="Times New Roman" w:cs="Times New Roman"/>
              </w:rPr>
            </w:pPr>
          </w:p>
        </w:tc>
      </w:tr>
      <w:tr w:rsidR="00887067" w:rsidRPr="00E22DB0" w:rsidTr="00944082">
        <w:trPr>
          <w:trHeight w:hRule="exact" w:val="708"/>
        </w:trPr>
        <w:tc>
          <w:tcPr>
            <w:tcW w:w="6561" w:type="dxa"/>
            <w:gridSpan w:val="4"/>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spacing w:line="230" w:lineRule="exact"/>
              <w:ind w:left="14" w:right="230" w:firstLine="14"/>
              <w:jc w:val="center"/>
              <w:rPr>
                <w:rFonts w:ascii="Times New Roman" w:hAnsi="Times New Roman" w:cs="Times New Roman"/>
                <w:color w:val="000000"/>
                <w:spacing w:val="-1"/>
              </w:rPr>
            </w:pPr>
            <w:r w:rsidRPr="002B5A89">
              <w:rPr>
                <w:rFonts w:ascii="Times New Roman" w:hAnsi="Times New Roman" w:cs="Times New Roman"/>
                <w:color w:val="000000"/>
                <w:spacing w:val="-2"/>
              </w:rPr>
              <w:t>Всего:</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ind w:left="14"/>
              <w:jc w:val="center"/>
              <w:rPr>
                <w:rFonts w:ascii="Times New Roman" w:hAnsi="Times New Roman" w:cs="Times New Roman"/>
                <w:color w:val="000000"/>
                <w:spacing w:val="-3"/>
              </w:rPr>
            </w:pPr>
            <w:r w:rsidRPr="002B5A89">
              <w:rPr>
                <w:rFonts w:ascii="Times New Roman" w:hAnsi="Times New Roman" w:cs="Times New Roman"/>
                <w:color w:val="000000"/>
                <w:spacing w:val="-3"/>
              </w:rPr>
              <w:t>25019,070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hAnsi="Times New Roman" w:cs="Times New Roman"/>
                <w:color w:val="000000"/>
                <w:spacing w:val="-1"/>
              </w:rPr>
            </w:pPr>
            <w:r w:rsidRPr="002B5A89">
              <w:rPr>
                <w:rFonts w:ascii="Times New Roman" w:hAnsi="Times New Roman" w:cs="Times New Roman"/>
                <w:color w:val="000000"/>
                <w:spacing w:val="-1"/>
              </w:rPr>
              <w:t>5898,720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hAnsi="Times New Roman" w:cs="Times New Roman"/>
              </w:rPr>
            </w:pPr>
            <w:r w:rsidRPr="002B5A89">
              <w:rPr>
                <w:rFonts w:ascii="Times New Roman" w:hAnsi="Times New Roman" w:cs="Times New Roman"/>
              </w:rPr>
              <w:t>711,52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jc w:val="center"/>
              <w:rPr>
                <w:rFonts w:ascii="Times New Roman" w:hAnsi="Times New Roman" w:cs="Times New Roman"/>
              </w:rPr>
            </w:pPr>
            <w:r w:rsidRPr="002B5A89">
              <w:rPr>
                <w:rFonts w:ascii="Times New Roman" w:hAnsi="Times New Roman" w:cs="Times New Roman"/>
              </w:rPr>
              <w:t>18408,83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87067" w:rsidRPr="002B5A89" w:rsidRDefault="00887067" w:rsidP="00887067">
            <w:pPr>
              <w:shd w:val="clear" w:color="auto" w:fill="FFFFFF"/>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87067" w:rsidRPr="00E22DB0" w:rsidRDefault="00887067" w:rsidP="00887067">
            <w:pPr>
              <w:shd w:val="clear" w:color="auto" w:fill="FFFFFF"/>
              <w:rPr>
                <w:rFonts w:ascii="Times New Roman" w:hAnsi="Times New Roman" w:cs="Times New Roman"/>
              </w:rPr>
            </w:pPr>
          </w:p>
        </w:tc>
      </w:tr>
    </w:tbl>
    <w:p w:rsidR="00B6082A" w:rsidRDefault="00B6082A"/>
    <w:p w:rsidR="00B6082A" w:rsidRDefault="00B6082A"/>
    <w:p w:rsidR="00804F76" w:rsidRDefault="00804F76"/>
    <w:p w:rsidR="00804F76" w:rsidRDefault="00804F76"/>
    <w:p w:rsidR="005854CD" w:rsidRDefault="005854CD"/>
    <w:p w:rsidR="005854CD" w:rsidRDefault="005854CD"/>
    <w:p w:rsidR="005854CD" w:rsidRDefault="005854CD"/>
    <w:p w:rsidR="005854CD" w:rsidRDefault="005854CD"/>
    <w:p w:rsidR="005854CD" w:rsidRDefault="005854CD"/>
    <w:p w:rsidR="005854CD" w:rsidRDefault="005854CD"/>
    <w:p w:rsidR="005854CD" w:rsidRDefault="005854CD"/>
    <w:p w:rsidR="00944082" w:rsidRPr="00066312" w:rsidRDefault="00944082" w:rsidP="00066312">
      <w:pPr>
        <w:tabs>
          <w:tab w:val="left" w:pos="9923"/>
        </w:tabs>
      </w:pPr>
    </w:p>
    <w:p w:rsidR="005603D1" w:rsidRDefault="005603D1" w:rsidP="00066312">
      <w:pPr>
        <w:widowControl w:val="0"/>
        <w:tabs>
          <w:tab w:val="right" w:pos="3402"/>
          <w:tab w:val="left" w:pos="9923"/>
        </w:tabs>
        <w:suppressAutoHyphens/>
        <w:autoSpaceDE w:val="0"/>
        <w:spacing w:after="0" w:line="240" w:lineRule="auto"/>
        <w:ind w:firstLine="9356"/>
        <w:rPr>
          <w:rFonts w:ascii="Times New Roman" w:hAnsi="Times New Roman" w:cs="Times New Roman"/>
          <w:iCs/>
          <w:color w:val="000000"/>
          <w:sz w:val="24"/>
          <w:szCs w:val="24"/>
        </w:rPr>
      </w:pPr>
    </w:p>
    <w:p w:rsidR="005603D1" w:rsidRDefault="005603D1" w:rsidP="00066312">
      <w:pPr>
        <w:widowControl w:val="0"/>
        <w:tabs>
          <w:tab w:val="right" w:pos="3402"/>
          <w:tab w:val="left" w:pos="9923"/>
        </w:tabs>
        <w:suppressAutoHyphens/>
        <w:autoSpaceDE w:val="0"/>
        <w:spacing w:after="0" w:line="240" w:lineRule="auto"/>
        <w:ind w:firstLine="9356"/>
        <w:rPr>
          <w:rFonts w:ascii="Times New Roman" w:hAnsi="Times New Roman" w:cs="Times New Roman"/>
          <w:iCs/>
          <w:color w:val="000000"/>
          <w:sz w:val="24"/>
          <w:szCs w:val="24"/>
        </w:rPr>
      </w:pPr>
    </w:p>
    <w:p w:rsidR="005854CD" w:rsidRPr="00066312" w:rsidRDefault="00956AE7" w:rsidP="00066312">
      <w:pPr>
        <w:widowControl w:val="0"/>
        <w:tabs>
          <w:tab w:val="right" w:pos="3402"/>
          <w:tab w:val="left" w:pos="9923"/>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hAnsi="Times New Roman" w:cs="Times New Roman"/>
          <w:iCs/>
          <w:color w:val="000000"/>
          <w:sz w:val="24"/>
          <w:szCs w:val="24"/>
        </w:rPr>
        <w:lastRenderedPageBreak/>
        <w:t xml:space="preserve">Приложение </w:t>
      </w:r>
      <w:r w:rsidR="005C6B2E">
        <w:rPr>
          <w:rFonts w:ascii="Times New Roman" w:hAnsi="Times New Roman" w:cs="Times New Roman"/>
          <w:iCs/>
          <w:color w:val="000000"/>
          <w:sz w:val="24"/>
          <w:szCs w:val="24"/>
        </w:rPr>
        <w:t>29</w:t>
      </w:r>
      <w:r w:rsidR="005854CD" w:rsidRPr="00066312">
        <w:rPr>
          <w:rFonts w:ascii="Times New Roman" w:hAnsi="Times New Roman" w:cs="Times New Roman"/>
          <w:iCs/>
          <w:color w:val="000000"/>
          <w:sz w:val="24"/>
          <w:szCs w:val="24"/>
        </w:rPr>
        <w:t xml:space="preserve"> к </w:t>
      </w:r>
      <w:r w:rsidR="005854CD" w:rsidRPr="00066312">
        <w:rPr>
          <w:rFonts w:ascii="Times New Roman" w:eastAsia="Times New Roman" w:hAnsi="Times New Roman" w:cs="Times New Roman"/>
          <w:bCs/>
          <w:color w:val="000000"/>
          <w:sz w:val="24"/>
          <w:szCs w:val="24"/>
          <w:lang w:eastAsia="ru-RU"/>
        </w:rPr>
        <w:t>программе</w:t>
      </w:r>
      <w:r w:rsidR="005854CD" w:rsidRPr="00066312">
        <w:rPr>
          <w:rFonts w:ascii="Times New Roman" w:eastAsia="Times New Roman CYR" w:hAnsi="Times New Roman" w:cs="Times New Roman"/>
          <w:sz w:val="24"/>
          <w:szCs w:val="24"/>
          <w:lang w:eastAsia="hi-IN" w:bidi="hi-IN"/>
        </w:rPr>
        <w:t xml:space="preserve">  комплексного</w:t>
      </w:r>
    </w:p>
    <w:p w:rsidR="005854CD" w:rsidRPr="00066312" w:rsidRDefault="005854CD" w:rsidP="00066312">
      <w:pPr>
        <w:widowControl w:val="0"/>
        <w:tabs>
          <w:tab w:val="right" w:pos="3402"/>
          <w:tab w:val="left" w:pos="9923"/>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5854CD" w:rsidRPr="00066312" w:rsidRDefault="005854CD" w:rsidP="00066312">
      <w:pPr>
        <w:widowControl w:val="0"/>
        <w:tabs>
          <w:tab w:val="right" w:pos="3402"/>
          <w:tab w:val="left" w:pos="9923"/>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5854CD" w:rsidRDefault="005854CD" w:rsidP="00066312">
      <w:pPr>
        <w:widowControl w:val="0"/>
        <w:tabs>
          <w:tab w:val="right" w:pos="3402"/>
          <w:tab w:val="left" w:pos="9923"/>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066312" w:rsidRPr="00066312" w:rsidRDefault="00066312" w:rsidP="00066312">
      <w:pPr>
        <w:widowControl w:val="0"/>
        <w:tabs>
          <w:tab w:val="right" w:pos="3402"/>
          <w:tab w:val="left" w:pos="9923"/>
        </w:tabs>
        <w:suppressAutoHyphens/>
        <w:autoSpaceDE w:val="0"/>
        <w:spacing w:after="0" w:line="240" w:lineRule="auto"/>
        <w:ind w:firstLine="9356"/>
        <w:rPr>
          <w:rFonts w:ascii="Times New Roman" w:eastAsia="Times New Roman CYR" w:hAnsi="Times New Roman" w:cs="Times New Roman"/>
          <w:sz w:val="24"/>
          <w:szCs w:val="24"/>
          <w:lang w:eastAsia="hi-IN" w:bidi="hi-IN"/>
        </w:rPr>
      </w:pPr>
    </w:p>
    <w:p w:rsidR="005854CD" w:rsidRPr="00074F43" w:rsidRDefault="005854CD" w:rsidP="005854CD">
      <w:pPr>
        <w:shd w:val="clear" w:color="auto" w:fill="FFFFFF"/>
        <w:ind w:right="108"/>
        <w:jc w:val="center"/>
        <w:rPr>
          <w:rFonts w:ascii="Times New Roman" w:hAnsi="Times New Roman" w:cs="Times New Roman"/>
          <w:color w:val="000000"/>
          <w:spacing w:val="9"/>
          <w:sz w:val="24"/>
          <w:szCs w:val="24"/>
        </w:rPr>
      </w:pPr>
      <w:r w:rsidRPr="00074F43">
        <w:rPr>
          <w:rFonts w:ascii="Times New Roman" w:hAnsi="Times New Roman" w:cs="Times New Roman"/>
          <w:iCs/>
          <w:color w:val="000000"/>
          <w:sz w:val="24"/>
          <w:szCs w:val="24"/>
        </w:rPr>
        <w:t xml:space="preserve">Перечень </w:t>
      </w:r>
      <w:r w:rsidRPr="00074F43">
        <w:rPr>
          <w:rFonts w:ascii="Times New Roman" w:hAnsi="Times New Roman" w:cs="Times New Roman"/>
          <w:color w:val="000000"/>
          <w:spacing w:val="9"/>
          <w:sz w:val="24"/>
          <w:szCs w:val="24"/>
        </w:rPr>
        <w:t>мероприятий, направленных на развитие системы теплоснабжения</w:t>
      </w:r>
    </w:p>
    <w:tbl>
      <w:tblPr>
        <w:tblW w:w="15452" w:type="dxa"/>
        <w:tblInd w:w="-386" w:type="dxa"/>
        <w:tblLayout w:type="fixed"/>
        <w:tblCellMar>
          <w:left w:w="40" w:type="dxa"/>
          <w:right w:w="40" w:type="dxa"/>
        </w:tblCellMar>
        <w:tblLook w:val="0000"/>
      </w:tblPr>
      <w:tblGrid>
        <w:gridCol w:w="565"/>
        <w:gridCol w:w="2411"/>
        <w:gridCol w:w="1702"/>
        <w:gridCol w:w="1417"/>
        <w:gridCol w:w="1276"/>
        <w:gridCol w:w="1134"/>
        <w:gridCol w:w="992"/>
        <w:gridCol w:w="1134"/>
        <w:gridCol w:w="993"/>
        <w:gridCol w:w="992"/>
        <w:gridCol w:w="850"/>
        <w:gridCol w:w="993"/>
        <w:gridCol w:w="993"/>
      </w:tblGrid>
      <w:tr w:rsidR="005854CD" w:rsidRPr="00E22DB0" w:rsidTr="00944082">
        <w:trPr>
          <w:trHeight w:hRule="exact" w:val="707"/>
        </w:trPr>
        <w:tc>
          <w:tcPr>
            <w:tcW w:w="565" w:type="dxa"/>
            <w:vMerge w:val="restart"/>
            <w:tcBorders>
              <w:top w:val="single" w:sz="6" w:space="0" w:color="auto"/>
              <w:left w:val="single" w:sz="4" w:space="0" w:color="auto"/>
              <w:right w:val="single" w:sz="6" w:space="0" w:color="auto"/>
            </w:tcBorders>
            <w:shd w:val="clear" w:color="auto" w:fill="FFFFFF"/>
            <w:vAlign w:val="center"/>
          </w:tcPr>
          <w:p w:rsidR="005854CD" w:rsidRPr="00E22DB0" w:rsidRDefault="005854CD" w:rsidP="00944082">
            <w:pPr>
              <w:shd w:val="clear" w:color="auto" w:fill="FFFFFF"/>
              <w:ind w:left="72"/>
              <w:rPr>
                <w:rFonts w:ascii="Times New Roman" w:hAnsi="Times New Roman" w:cs="Times New Roman"/>
                <w:color w:val="000000"/>
                <w:sz w:val="24"/>
                <w:szCs w:val="24"/>
              </w:rPr>
            </w:pPr>
            <w:r w:rsidRPr="00E22DB0">
              <w:rPr>
                <w:rFonts w:ascii="Times New Roman" w:hAnsi="Times New Roman" w:cs="Times New Roman"/>
                <w:color w:val="000000"/>
                <w:sz w:val="24"/>
                <w:szCs w:val="24"/>
              </w:rPr>
              <w:t>№</w:t>
            </w:r>
          </w:p>
          <w:p w:rsidR="005854CD" w:rsidRPr="00E22DB0" w:rsidRDefault="005854CD" w:rsidP="00944082">
            <w:pPr>
              <w:shd w:val="clear" w:color="auto" w:fill="FFFFFF"/>
              <w:ind w:left="72"/>
              <w:rPr>
                <w:rFonts w:ascii="Times New Roman" w:hAnsi="Times New Roman" w:cs="Times New Roman"/>
                <w:sz w:val="24"/>
                <w:szCs w:val="24"/>
              </w:rPr>
            </w:pPr>
            <w:r w:rsidRPr="00E22DB0">
              <w:rPr>
                <w:rFonts w:ascii="Times New Roman" w:hAnsi="Times New Roman" w:cs="Times New Roman"/>
                <w:color w:val="000000"/>
                <w:sz w:val="24"/>
                <w:szCs w:val="24"/>
              </w:rPr>
              <w:t>п/п</w:t>
            </w:r>
          </w:p>
        </w:tc>
        <w:tc>
          <w:tcPr>
            <w:tcW w:w="2411" w:type="dxa"/>
            <w:vMerge w:val="restart"/>
            <w:tcBorders>
              <w:top w:val="single" w:sz="6" w:space="0" w:color="auto"/>
              <w:left w:val="single" w:sz="6" w:space="0" w:color="auto"/>
              <w:right w:val="single" w:sz="6" w:space="0" w:color="auto"/>
            </w:tcBorders>
            <w:shd w:val="clear" w:color="auto" w:fill="FFFFFF"/>
          </w:tcPr>
          <w:p w:rsidR="005854CD" w:rsidRPr="00E22DB0" w:rsidRDefault="005854CD" w:rsidP="00944082">
            <w:pPr>
              <w:shd w:val="clear" w:color="auto" w:fill="FFFFFF"/>
              <w:ind w:left="490"/>
              <w:rPr>
                <w:rFonts w:ascii="Times New Roman" w:hAnsi="Times New Roman" w:cs="Times New Roman"/>
                <w:sz w:val="24"/>
                <w:szCs w:val="24"/>
              </w:rPr>
            </w:pPr>
            <w:r w:rsidRPr="00E22DB0">
              <w:rPr>
                <w:rFonts w:ascii="Times New Roman" w:hAnsi="Times New Roman" w:cs="Times New Roman"/>
                <w:color w:val="000000"/>
                <w:spacing w:val="-3"/>
                <w:sz w:val="24"/>
                <w:szCs w:val="24"/>
              </w:rPr>
              <w:t xml:space="preserve"> Наименование мероприятий</w:t>
            </w:r>
          </w:p>
        </w:tc>
        <w:tc>
          <w:tcPr>
            <w:tcW w:w="1702" w:type="dxa"/>
            <w:vMerge w:val="restart"/>
            <w:tcBorders>
              <w:top w:val="single" w:sz="6" w:space="0" w:color="auto"/>
              <w:left w:val="single" w:sz="6" w:space="0" w:color="auto"/>
              <w:right w:val="single" w:sz="6" w:space="0" w:color="auto"/>
            </w:tcBorders>
            <w:shd w:val="clear" w:color="auto" w:fill="FFFFFF"/>
          </w:tcPr>
          <w:p w:rsidR="005854CD" w:rsidRPr="00E22DB0" w:rsidRDefault="005854CD" w:rsidP="00944082">
            <w:pPr>
              <w:shd w:val="clear" w:color="auto" w:fill="FFFFFF"/>
              <w:ind w:left="108" w:hanging="108"/>
              <w:jc w:val="center"/>
              <w:rPr>
                <w:rFonts w:ascii="Times New Roman" w:hAnsi="Times New Roman" w:cs="Times New Roman"/>
                <w:sz w:val="24"/>
                <w:szCs w:val="24"/>
              </w:rPr>
            </w:pPr>
            <w:r w:rsidRPr="00E22DB0">
              <w:rPr>
                <w:rFonts w:ascii="Times New Roman" w:hAnsi="Times New Roman" w:cs="Times New Roman"/>
                <w:color w:val="000000"/>
                <w:spacing w:val="-3"/>
                <w:sz w:val="24"/>
                <w:szCs w:val="24"/>
              </w:rPr>
              <w:t>Технические параметры проекта</w:t>
            </w:r>
          </w:p>
        </w:tc>
        <w:tc>
          <w:tcPr>
            <w:tcW w:w="1417" w:type="dxa"/>
            <w:vMerge w:val="restart"/>
            <w:tcBorders>
              <w:top w:val="single" w:sz="6" w:space="0" w:color="auto"/>
              <w:left w:val="single" w:sz="6" w:space="0" w:color="auto"/>
              <w:right w:val="single" w:sz="6" w:space="0" w:color="auto"/>
            </w:tcBorders>
            <w:shd w:val="clear" w:color="auto" w:fill="FFFFFF"/>
          </w:tcPr>
          <w:p w:rsidR="005854CD" w:rsidRPr="00E22DB0" w:rsidRDefault="005854CD" w:rsidP="00944082">
            <w:pPr>
              <w:shd w:val="clear" w:color="auto" w:fill="FFFFFF"/>
              <w:ind w:left="115"/>
              <w:jc w:val="center"/>
              <w:rPr>
                <w:rFonts w:ascii="Times New Roman" w:hAnsi="Times New Roman" w:cs="Times New Roman"/>
                <w:sz w:val="24"/>
                <w:szCs w:val="24"/>
              </w:rPr>
            </w:pPr>
            <w:r w:rsidRPr="00E22DB0">
              <w:rPr>
                <w:rFonts w:ascii="Times New Roman" w:hAnsi="Times New Roman" w:cs="Times New Roman"/>
                <w:color w:val="000000"/>
                <w:spacing w:val="-1"/>
                <w:sz w:val="24"/>
                <w:szCs w:val="24"/>
              </w:rPr>
              <w:t>Цель проекта</w:t>
            </w:r>
          </w:p>
        </w:tc>
        <w:tc>
          <w:tcPr>
            <w:tcW w:w="1276" w:type="dxa"/>
            <w:vMerge w:val="restart"/>
            <w:tcBorders>
              <w:top w:val="single" w:sz="6" w:space="0" w:color="auto"/>
              <w:left w:val="single" w:sz="6" w:space="0" w:color="auto"/>
              <w:right w:val="single" w:sz="6" w:space="0" w:color="auto"/>
            </w:tcBorders>
            <w:shd w:val="clear" w:color="auto" w:fill="FFFFFF"/>
          </w:tcPr>
          <w:p w:rsidR="005854CD" w:rsidRPr="00E22DB0" w:rsidRDefault="005854CD" w:rsidP="00944082">
            <w:pPr>
              <w:shd w:val="clear" w:color="auto" w:fill="FFFFFF"/>
              <w:ind w:left="187"/>
              <w:rPr>
                <w:rFonts w:ascii="Times New Roman" w:hAnsi="Times New Roman" w:cs="Times New Roman"/>
                <w:sz w:val="24"/>
                <w:szCs w:val="24"/>
              </w:rPr>
            </w:pPr>
            <w:r w:rsidRPr="00E22DB0">
              <w:rPr>
                <w:rFonts w:ascii="Times New Roman" w:hAnsi="Times New Roman" w:cs="Times New Roman"/>
                <w:color w:val="000000"/>
                <w:spacing w:val="-5"/>
                <w:sz w:val="24"/>
                <w:szCs w:val="24"/>
              </w:rPr>
              <w:t>Всего</w:t>
            </w:r>
          </w:p>
          <w:p w:rsidR="005854CD" w:rsidRPr="00E22DB0" w:rsidRDefault="005854CD" w:rsidP="00944082">
            <w:pPr>
              <w:shd w:val="clear" w:color="auto" w:fill="FFFFFF"/>
              <w:spacing w:line="238" w:lineRule="exact"/>
              <w:ind w:left="50" w:right="94" w:firstLine="50"/>
              <w:rPr>
                <w:rFonts w:ascii="Times New Roman" w:hAnsi="Times New Roman" w:cs="Times New Roman"/>
                <w:sz w:val="24"/>
                <w:szCs w:val="24"/>
              </w:rPr>
            </w:pPr>
            <w:r w:rsidRPr="00E22DB0">
              <w:rPr>
                <w:rFonts w:ascii="Times New Roman" w:hAnsi="Times New Roman" w:cs="Times New Roman"/>
                <w:color w:val="000000"/>
                <w:spacing w:val="-2"/>
                <w:sz w:val="24"/>
                <w:szCs w:val="24"/>
              </w:rPr>
              <w:t>затраты, тыс. руб.</w:t>
            </w:r>
          </w:p>
        </w:tc>
        <w:tc>
          <w:tcPr>
            <w:tcW w:w="8081" w:type="dxa"/>
            <w:gridSpan w:val="8"/>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jc w:val="center"/>
              <w:rPr>
                <w:rFonts w:ascii="Times New Roman" w:hAnsi="Times New Roman" w:cs="Times New Roman"/>
                <w:sz w:val="24"/>
                <w:szCs w:val="24"/>
              </w:rPr>
            </w:pPr>
            <w:r w:rsidRPr="00E22DB0">
              <w:rPr>
                <w:rFonts w:ascii="Times New Roman" w:hAnsi="Times New Roman" w:cs="Times New Roman"/>
                <w:sz w:val="24"/>
                <w:szCs w:val="24"/>
              </w:rPr>
              <w:t>Период реализации мероприятий по годам, тыс. руб.</w:t>
            </w:r>
          </w:p>
        </w:tc>
      </w:tr>
      <w:tr w:rsidR="005854CD" w:rsidRPr="00E22DB0" w:rsidTr="005854CD">
        <w:trPr>
          <w:trHeight w:hRule="exact" w:val="845"/>
        </w:trPr>
        <w:tc>
          <w:tcPr>
            <w:tcW w:w="565" w:type="dxa"/>
            <w:vMerge/>
            <w:tcBorders>
              <w:left w:val="single" w:sz="4"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72"/>
              <w:rPr>
                <w:rFonts w:ascii="Times New Roman" w:hAnsi="Times New Roman" w:cs="Times New Roman"/>
                <w:sz w:val="24"/>
                <w:szCs w:val="24"/>
              </w:rPr>
            </w:pPr>
          </w:p>
        </w:tc>
        <w:tc>
          <w:tcPr>
            <w:tcW w:w="2411" w:type="dxa"/>
            <w:vMerge/>
            <w:tcBorders>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490"/>
              <w:rPr>
                <w:rFonts w:ascii="Times New Roman" w:hAnsi="Times New Roman" w:cs="Times New Roman"/>
                <w:sz w:val="24"/>
                <w:szCs w:val="24"/>
              </w:rPr>
            </w:pPr>
          </w:p>
        </w:tc>
        <w:tc>
          <w:tcPr>
            <w:tcW w:w="1702" w:type="dxa"/>
            <w:vMerge/>
            <w:tcBorders>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835"/>
              <w:rPr>
                <w:rFonts w:ascii="Times New Roman" w:hAnsi="Times New Roman" w:cs="Times New Roman"/>
                <w:sz w:val="24"/>
                <w:szCs w:val="24"/>
              </w:rPr>
            </w:pPr>
          </w:p>
        </w:tc>
        <w:tc>
          <w:tcPr>
            <w:tcW w:w="1417" w:type="dxa"/>
            <w:vMerge/>
            <w:tcBorders>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115"/>
              <w:rPr>
                <w:rFonts w:ascii="Times New Roman" w:hAnsi="Times New Roman" w:cs="Times New Roman"/>
                <w:sz w:val="24"/>
                <w:szCs w:val="24"/>
              </w:rPr>
            </w:pPr>
          </w:p>
        </w:tc>
        <w:tc>
          <w:tcPr>
            <w:tcW w:w="1276" w:type="dxa"/>
            <w:vMerge/>
            <w:tcBorders>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hd w:val="clear" w:color="auto" w:fill="FFFFFF"/>
              <w:spacing w:line="238" w:lineRule="exact"/>
              <w:ind w:left="50" w:right="94" w:firstLine="50"/>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173"/>
              <w:rPr>
                <w:rFonts w:ascii="Times New Roman" w:hAnsi="Times New Roman" w:cs="Times New Roman"/>
                <w:sz w:val="24"/>
                <w:szCs w:val="24"/>
              </w:rPr>
            </w:pPr>
            <w:r w:rsidRPr="00E22DB0">
              <w:rPr>
                <w:rFonts w:ascii="Times New Roman" w:hAnsi="Times New Roman" w:cs="Times New Roman"/>
                <w:color w:val="000000"/>
                <w:spacing w:val="-4"/>
                <w:sz w:val="24"/>
                <w:szCs w:val="24"/>
              </w:rPr>
              <w:t>2018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209"/>
              <w:rPr>
                <w:rFonts w:ascii="Times New Roman" w:hAnsi="Times New Roman" w:cs="Times New Roman"/>
                <w:sz w:val="24"/>
                <w:szCs w:val="24"/>
              </w:rPr>
            </w:pPr>
            <w:r w:rsidRPr="00E22DB0">
              <w:rPr>
                <w:rFonts w:ascii="Times New Roman" w:hAnsi="Times New Roman" w:cs="Times New Roman"/>
                <w:color w:val="000000"/>
                <w:spacing w:val="-4"/>
                <w:sz w:val="24"/>
                <w:szCs w:val="24"/>
              </w:rPr>
              <w:t>2019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jc w:val="center"/>
              <w:rPr>
                <w:rFonts w:ascii="Times New Roman" w:hAnsi="Times New Roman" w:cs="Times New Roman"/>
                <w:sz w:val="24"/>
                <w:szCs w:val="24"/>
              </w:rPr>
            </w:pPr>
            <w:r w:rsidRPr="00E22DB0">
              <w:rPr>
                <w:rFonts w:ascii="Times New Roman" w:hAnsi="Times New Roman" w:cs="Times New Roman"/>
                <w:color w:val="000000"/>
                <w:spacing w:val="-6"/>
                <w:sz w:val="24"/>
                <w:szCs w:val="24"/>
              </w:rPr>
              <w:t>2020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jc w:val="center"/>
              <w:rPr>
                <w:rFonts w:ascii="Times New Roman" w:hAnsi="Times New Roman" w:cs="Times New Roman"/>
                <w:sz w:val="24"/>
                <w:szCs w:val="24"/>
              </w:rPr>
            </w:pPr>
            <w:r w:rsidRPr="00E22DB0">
              <w:rPr>
                <w:rFonts w:ascii="Times New Roman" w:hAnsi="Times New Roman" w:cs="Times New Roman"/>
                <w:color w:val="000000"/>
                <w:spacing w:val="-11"/>
                <w:sz w:val="24"/>
                <w:szCs w:val="24"/>
              </w:rPr>
              <w:t>2021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jc w:val="center"/>
              <w:rPr>
                <w:rFonts w:ascii="Times New Roman" w:hAnsi="Times New Roman" w:cs="Times New Roman"/>
                <w:sz w:val="24"/>
                <w:szCs w:val="24"/>
              </w:rPr>
            </w:pPr>
            <w:r w:rsidRPr="00E22DB0">
              <w:rPr>
                <w:rFonts w:ascii="Times New Roman" w:hAnsi="Times New Roman" w:cs="Times New Roman"/>
                <w:color w:val="000000"/>
                <w:spacing w:val="-2"/>
                <w:sz w:val="24"/>
                <w:szCs w:val="24"/>
              </w:rPr>
              <w:t>2022</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jc w:val="center"/>
              <w:rPr>
                <w:rFonts w:ascii="Times New Roman" w:hAnsi="Times New Roman" w:cs="Times New Roman"/>
                <w:sz w:val="24"/>
                <w:szCs w:val="24"/>
              </w:rPr>
            </w:pPr>
            <w:r w:rsidRPr="00E22DB0">
              <w:rPr>
                <w:rFonts w:ascii="Times New Roman" w:hAnsi="Times New Roman" w:cs="Times New Roman"/>
                <w:color w:val="000000"/>
                <w:spacing w:val="-6"/>
                <w:sz w:val="24"/>
                <w:szCs w:val="24"/>
              </w:rPr>
              <w:t>2023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22"/>
              <w:jc w:val="center"/>
              <w:rPr>
                <w:rFonts w:ascii="Times New Roman" w:hAnsi="Times New Roman" w:cs="Times New Roman"/>
                <w:sz w:val="24"/>
                <w:szCs w:val="24"/>
              </w:rPr>
            </w:pPr>
            <w:r w:rsidRPr="00E22DB0">
              <w:rPr>
                <w:rFonts w:ascii="Times New Roman" w:hAnsi="Times New Roman" w:cs="Times New Roman"/>
                <w:color w:val="000000"/>
                <w:spacing w:val="-6"/>
                <w:sz w:val="24"/>
                <w:szCs w:val="24"/>
              </w:rPr>
              <w:t>2024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ind w:left="22"/>
              <w:jc w:val="center"/>
              <w:rPr>
                <w:rFonts w:ascii="Times New Roman" w:hAnsi="Times New Roman" w:cs="Times New Roman"/>
                <w:sz w:val="24"/>
                <w:szCs w:val="24"/>
              </w:rPr>
            </w:pPr>
            <w:r w:rsidRPr="00E22DB0">
              <w:rPr>
                <w:rFonts w:ascii="Times New Roman" w:hAnsi="Times New Roman" w:cs="Times New Roman"/>
                <w:color w:val="000000"/>
                <w:spacing w:val="-4"/>
                <w:sz w:val="24"/>
                <w:szCs w:val="24"/>
              </w:rPr>
              <w:t>2025</w:t>
            </w:r>
            <w:r w:rsidR="007A391D">
              <w:rPr>
                <w:rFonts w:ascii="Times New Roman" w:hAnsi="Times New Roman" w:cs="Times New Roman"/>
                <w:color w:val="000000"/>
                <w:spacing w:val="-4"/>
                <w:sz w:val="24"/>
                <w:szCs w:val="24"/>
              </w:rPr>
              <w:t>-2030</w:t>
            </w:r>
          </w:p>
        </w:tc>
      </w:tr>
      <w:tr w:rsidR="005854CD" w:rsidRPr="00E22DB0" w:rsidTr="00944082">
        <w:trPr>
          <w:trHeight w:hRule="exact" w:val="497"/>
        </w:trPr>
        <w:tc>
          <w:tcPr>
            <w:tcW w:w="565" w:type="dxa"/>
            <w:tcBorders>
              <w:top w:val="single" w:sz="6" w:space="0" w:color="auto"/>
              <w:left w:val="single" w:sz="4"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R="005854CD" w:rsidRPr="00E22DB0" w:rsidTr="00944082">
        <w:trPr>
          <w:trHeight w:hRule="exact" w:val="4249"/>
        </w:trPr>
        <w:tc>
          <w:tcPr>
            <w:tcW w:w="565" w:type="dxa"/>
            <w:tcBorders>
              <w:top w:val="single" w:sz="6" w:space="0" w:color="auto"/>
              <w:left w:val="single" w:sz="4"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1.</w:t>
            </w:r>
          </w:p>
        </w:tc>
        <w:tc>
          <w:tcPr>
            <w:tcW w:w="2411"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Default="005854CD" w:rsidP="00687655">
            <w:pPr>
              <w:spacing w:after="0" w:line="240" w:lineRule="auto"/>
              <w:jc w:val="both"/>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Подключение  планировочного района  в границах: пр</w:t>
            </w:r>
            <w:r w:rsidR="00391B5E">
              <w:rPr>
                <w:rFonts w:ascii="Times New Roman" w:eastAsia="Times New Roman" w:hAnsi="Times New Roman" w:cs="Times New Roman"/>
                <w:color w:val="000000"/>
                <w:sz w:val="24"/>
                <w:szCs w:val="24"/>
              </w:rPr>
              <w:t>о</w:t>
            </w:r>
            <w:r w:rsidRPr="00E22DB0">
              <w:rPr>
                <w:rFonts w:ascii="Times New Roman" w:eastAsia="Times New Roman" w:hAnsi="Times New Roman" w:cs="Times New Roman"/>
                <w:color w:val="000000"/>
                <w:sz w:val="24"/>
                <w:szCs w:val="24"/>
              </w:rPr>
              <w:t>спект Мира- улица Челюскинцев, переулок Станционный- переулок  Черняховского к тепловым сетям котельной «Стадионная», ул. Краснова,11а</w:t>
            </w:r>
          </w:p>
          <w:p w:rsidR="0014157D" w:rsidRPr="00E22DB0" w:rsidRDefault="0014157D" w:rsidP="00687655">
            <w:pPr>
              <w:spacing w:after="0" w:line="240" w:lineRule="auto"/>
              <w:jc w:val="both"/>
              <w:rPr>
                <w:rFonts w:ascii="Times New Roman" w:eastAsia="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both"/>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Подключение 10-12 трехэтажных дома общей площадью 8600 кв.м.</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napToGrid w:val="0"/>
              <w:jc w:val="center"/>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27429,91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27429,91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r>
      <w:tr w:rsidR="005854CD" w:rsidRPr="00E22DB0" w:rsidTr="00944082">
        <w:trPr>
          <w:trHeight w:hRule="exact" w:val="877"/>
        </w:trPr>
        <w:tc>
          <w:tcPr>
            <w:tcW w:w="4678" w:type="dxa"/>
            <w:gridSpan w:val="3"/>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napToGrid w:val="0"/>
              <w:jc w:val="center"/>
              <w:rPr>
                <w:rFonts w:ascii="Times New Roman" w:hAnsi="Times New Roman" w:cs="Times New Roman"/>
                <w:sz w:val="24"/>
                <w:szCs w:val="24"/>
              </w:rPr>
            </w:pPr>
            <w:r w:rsidRPr="00E22DB0">
              <w:rPr>
                <w:rFonts w:ascii="Times New Roman" w:hAnsi="Times New Roman" w:cs="Times New Roman"/>
                <w:sz w:val="24"/>
                <w:szCs w:val="24"/>
              </w:rPr>
              <w:t>Всего:</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napToGrid w:val="0"/>
              <w:rPr>
                <w:rFonts w:ascii="Times New Roman" w:hAnsi="Times New Roman" w:cs="Times New Roman"/>
                <w:bCs/>
                <w:sz w:val="24"/>
                <w:szCs w:val="24"/>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27429,91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bottom"/>
          </w:tcPr>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p w:rsidR="005854CD" w:rsidRPr="00E22DB0" w:rsidRDefault="005854CD" w:rsidP="00944082">
            <w:pPr>
              <w:spacing w:after="0" w:line="240" w:lineRule="auto"/>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5854CD" w:rsidRPr="00E22DB0" w:rsidRDefault="005854CD" w:rsidP="00944082">
            <w:pPr>
              <w:spacing w:after="0" w:line="240" w:lineRule="auto"/>
              <w:jc w:val="center"/>
              <w:rPr>
                <w:rFonts w:ascii="Times New Roman" w:eastAsia="Times New Roman" w:hAnsi="Times New Roman" w:cs="Times New Roman"/>
                <w:color w:val="000000"/>
                <w:sz w:val="24"/>
                <w:szCs w:val="24"/>
              </w:rPr>
            </w:pPr>
            <w:r w:rsidRPr="00E22DB0">
              <w:rPr>
                <w:rFonts w:ascii="Times New Roman" w:eastAsia="Times New Roman" w:hAnsi="Times New Roman" w:cs="Times New Roman"/>
                <w:color w:val="000000"/>
                <w:sz w:val="24"/>
                <w:szCs w:val="24"/>
              </w:rPr>
              <w:t>27429,91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854CD" w:rsidRPr="00E22DB0" w:rsidRDefault="005854CD" w:rsidP="00944082">
            <w:pPr>
              <w:shd w:val="clear" w:color="auto" w:fill="FFFFFF"/>
              <w:rPr>
                <w:rFonts w:ascii="Times New Roman" w:hAnsi="Times New Roman" w:cs="Times New Roman"/>
                <w:sz w:val="24"/>
                <w:szCs w:val="24"/>
              </w:rPr>
            </w:pPr>
          </w:p>
        </w:tc>
      </w:tr>
    </w:tbl>
    <w:p w:rsidR="00944082" w:rsidRDefault="00944082" w:rsidP="00944082">
      <w:pPr>
        <w:widowControl w:val="0"/>
        <w:tabs>
          <w:tab w:val="right" w:pos="3402"/>
        </w:tabs>
        <w:suppressAutoHyphens/>
        <w:autoSpaceDE w:val="0"/>
        <w:spacing w:after="0" w:line="240" w:lineRule="auto"/>
        <w:ind w:firstLine="8505"/>
        <w:rPr>
          <w:rFonts w:ascii="Times New Roman" w:hAnsi="Times New Roman" w:cs="Times New Roman"/>
          <w:b/>
          <w:iCs/>
          <w:color w:val="000000"/>
          <w:sz w:val="24"/>
          <w:szCs w:val="24"/>
        </w:rPr>
      </w:pPr>
    </w:p>
    <w:p w:rsidR="00944082" w:rsidRPr="00066312" w:rsidRDefault="00956AE7"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Pr>
          <w:rFonts w:ascii="Times New Roman" w:hAnsi="Times New Roman" w:cs="Times New Roman"/>
          <w:iCs/>
          <w:color w:val="000000"/>
          <w:sz w:val="24"/>
          <w:szCs w:val="24"/>
        </w:rPr>
        <w:lastRenderedPageBreak/>
        <w:t>Приложение 3</w:t>
      </w:r>
      <w:r w:rsidR="005C6B2E">
        <w:rPr>
          <w:rFonts w:ascii="Times New Roman" w:hAnsi="Times New Roman" w:cs="Times New Roman"/>
          <w:iCs/>
          <w:color w:val="000000"/>
          <w:sz w:val="24"/>
          <w:szCs w:val="24"/>
        </w:rPr>
        <w:t>0</w:t>
      </w:r>
      <w:r w:rsidR="00944082" w:rsidRPr="00066312">
        <w:rPr>
          <w:rFonts w:ascii="Times New Roman" w:hAnsi="Times New Roman" w:cs="Times New Roman"/>
          <w:iCs/>
          <w:color w:val="000000"/>
          <w:sz w:val="24"/>
          <w:szCs w:val="24"/>
        </w:rPr>
        <w:t xml:space="preserve"> к </w:t>
      </w:r>
      <w:r w:rsidR="00944082" w:rsidRPr="00066312">
        <w:rPr>
          <w:rFonts w:ascii="Times New Roman" w:eastAsia="Times New Roman" w:hAnsi="Times New Roman" w:cs="Times New Roman"/>
          <w:bCs/>
          <w:color w:val="000000"/>
          <w:sz w:val="24"/>
          <w:szCs w:val="24"/>
          <w:lang w:eastAsia="ru-RU"/>
        </w:rPr>
        <w:t>программе</w:t>
      </w:r>
      <w:r w:rsidR="00944082" w:rsidRPr="00066312">
        <w:rPr>
          <w:rFonts w:ascii="Times New Roman" w:eastAsia="Times New Roman CYR" w:hAnsi="Times New Roman" w:cs="Times New Roman"/>
          <w:sz w:val="24"/>
          <w:szCs w:val="24"/>
          <w:lang w:eastAsia="hi-IN" w:bidi="hi-IN"/>
        </w:rPr>
        <w:t xml:space="preserve">  комплексного</w:t>
      </w:r>
    </w:p>
    <w:p w:rsidR="00944082" w:rsidRPr="00066312" w:rsidRDefault="00944082"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944082" w:rsidRPr="00066312" w:rsidRDefault="00944082"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944082" w:rsidRPr="00066312" w:rsidRDefault="00944082" w:rsidP="00066312">
      <w:pPr>
        <w:widowControl w:val="0"/>
        <w:tabs>
          <w:tab w:val="right" w:pos="3402"/>
        </w:tabs>
        <w:suppressAutoHyphens/>
        <w:autoSpaceDE w:val="0"/>
        <w:spacing w:after="0" w:line="240" w:lineRule="auto"/>
        <w:ind w:firstLine="9214"/>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7A391D">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944082" w:rsidRPr="00887067" w:rsidRDefault="00944082" w:rsidP="00944082">
      <w:pPr>
        <w:widowControl w:val="0"/>
        <w:tabs>
          <w:tab w:val="right" w:pos="3402"/>
        </w:tabs>
        <w:suppressAutoHyphens/>
        <w:autoSpaceDE w:val="0"/>
        <w:spacing w:after="0" w:line="240" w:lineRule="auto"/>
        <w:ind w:firstLine="8505"/>
        <w:rPr>
          <w:rFonts w:ascii="Times New Roman" w:eastAsia="Times New Roman CYR" w:hAnsi="Times New Roman" w:cs="Times New Roman"/>
          <w:b/>
          <w:sz w:val="24"/>
          <w:szCs w:val="24"/>
          <w:lang w:eastAsia="hi-IN" w:bidi="hi-IN"/>
        </w:rPr>
      </w:pPr>
    </w:p>
    <w:p w:rsidR="00944082" w:rsidRPr="00074F43" w:rsidRDefault="00944082" w:rsidP="00944082">
      <w:pPr>
        <w:autoSpaceDE w:val="0"/>
        <w:autoSpaceDN w:val="0"/>
        <w:adjustRightInd w:val="0"/>
        <w:spacing w:after="0" w:line="240" w:lineRule="auto"/>
        <w:ind w:firstLine="567"/>
        <w:jc w:val="center"/>
        <w:rPr>
          <w:rFonts w:ascii="Times New Roman" w:hAnsi="Times New Roman" w:cs="Times New Roman"/>
          <w:color w:val="000000"/>
          <w:sz w:val="24"/>
          <w:szCs w:val="24"/>
        </w:rPr>
      </w:pPr>
      <w:r w:rsidRPr="00074F43">
        <w:rPr>
          <w:rFonts w:ascii="Times New Roman" w:hAnsi="Times New Roman" w:cs="Times New Roman"/>
          <w:color w:val="000000"/>
          <w:sz w:val="24"/>
          <w:szCs w:val="24"/>
        </w:rPr>
        <w:t>Перечень мероприятий, направленных на развитие систем водоснабжения и водоотведения</w:t>
      </w:r>
    </w:p>
    <w:p w:rsidR="00944082" w:rsidRPr="00E22DB0" w:rsidRDefault="00944082" w:rsidP="00944082">
      <w:pPr>
        <w:autoSpaceDE w:val="0"/>
        <w:autoSpaceDN w:val="0"/>
        <w:adjustRightInd w:val="0"/>
        <w:spacing w:after="0" w:line="240" w:lineRule="auto"/>
        <w:jc w:val="center"/>
        <w:rPr>
          <w:rFonts w:ascii="Times New Roman" w:hAnsi="Times New Roman" w:cs="Times New Roman"/>
          <w:b/>
          <w:color w:val="000000"/>
          <w:sz w:val="24"/>
          <w:szCs w:val="24"/>
        </w:rPr>
      </w:pPr>
    </w:p>
    <w:tbl>
      <w:tblPr>
        <w:tblW w:w="15775" w:type="dxa"/>
        <w:tblInd w:w="-244" w:type="dxa"/>
        <w:tblLayout w:type="fixed"/>
        <w:tblCellMar>
          <w:left w:w="40" w:type="dxa"/>
          <w:right w:w="40" w:type="dxa"/>
        </w:tblCellMar>
        <w:tblLook w:val="0000"/>
      </w:tblPr>
      <w:tblGrid>
        <w:gridCol w:w="426"/>
        <w:gridCol w:w="2835"/>
        <w:gridCol w:w="2126"/>
        <w:gridCol w:w="1560"/>
        <w:gridCol w:w="1275"/>
        <w:gridCol w:w="993"/>
        <w:gridCol w:w="1134"/>
        <w:gridCol w:w="1134"/>
        <w:gridCol w:w="992"/>
        <w:gridCol w:w="992"/>
        <w:gridCol w:w="709"/>
        <w:gridCol w:w="850"/>
        <w:gridCol w:w="749"/>
      </w:tblGrid>
      <w:tr w:rsidR="00944082" w:rsidRPr="00944082" w:rsidTr="005D189C">
        <w:trPr>
          <w:trHeight w:hRule="exact" w:val="707"/>
        </w:trPr>
        <w:tc>
          <w:tcPr>
            <w:tcW w:w="426" w:type="dxa"/>
            <w:vMerge w:val="restart"/>
            <w:tcBorders>
              <w:top w:val="single" w:sz="6" w:space="0" w:color="auto"/>
              <w:left w:val="single" w:sz="4"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п/п</w:t>
            </w:r>
          </w:p>
        </w:tc>
        <w:tc>
          <w:tcPr>
            <w:tcW w:w="2835" w:type="dxa"/>
            <w:vMerge w:val="restart"/>
            <w:tcBorders>
              <w:top w:val="single" w:sz="6"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3"/>
                <w:sz w:val="24"/>
                <w:szCs w:val="24"/>
              </w:rPr>
              <w:t>Наименование мероприятий</w:t>
            </w:r>
          </w:p>
        </w:tc>
        <w:tc>
          <w:tcPr>
            <w:tcW w:w="2126" w:type="dxa"/>
            <w:vMerge w:val="restart"/>
            <w:tcBorders>
              <w:top w:val="single" w:sz="6"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3"/>
                <w:sz w:val="24"/>
                <w:szCs w:val="24"/>
              </w:rPr>
              <w:t>Технические параметры проекта</w:t>
            </w:r>
          </w:p>
        </w:tc>
        <w:tc>
          <w:tcPr>
            <w:tcW w:w="1560" w:type="dxa"/>
            <w:vMerge w:val="restart"/>
            <w:tcBorders>
              <w:top w:val="single" w:sz="6"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1"/>
                <w:sz w:val="24"/>
                <w:szCs w:val="24"/>
              </w:rPr>
              <w:t>Цель проекта</w:t>
            </w:r>
          </w:p>
        </w:tc>
        <w:tc>
          <w:tcPr>
            <w:tcW w:w="1275" w:type="dxa"/>
            <w:vMerge w:val="restart"/>
            <w:tcBorders>
              <w:top w:val="single" w:sz="6"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5"/>
                <w:sz w:val="24"/>
                <w:szCs w:val="24"/>
              </w:rPr>
              <w:t>Всего</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2"/>
                <w:sz w:val="24"/>
                <w:szCs w:val="24"/>
              </w:rPr>
              <w:t>затраты, тыс. руб.</w:t>
            </w:r>
          </w:p>
        </w:tc>
        <w:tc>
          <w:tcPr>
            <w:tcW w:w="7553" w:type="dxa"/>
            <w:gridSpan w:val="8"/>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Период реализации мероприятий по годам, тыс. руб.</w:t>
            </w:r>
          </w:p>
        </w:tc>
      </w:tr>
      <w:tr w:rsidR="00944082" w:rsidRPr="00944082" w:rsidTr="005D189C">
        <w:trPr>
          <w:trHeight w:hRule="exact" w:val="845"/>
        </w:trPr>
        <w:tc>
          <w:tcPr>
            <w:tcW w:w="426" w:type="dxa"/>
            <w:vMerge/>
            <w:tcBorders>
              <w:left w:val="single" w:sz="4"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vMerge/>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126" w:type="dxa"/>
            <w:vMerge/>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vMerge/>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275" w:type="dxa"/>
            <w:vMerge/>
            <w:tcBorders>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4"/>
                <w:sz w:val="24"/>
                <w:szCs w:val="24"/>
              </w:rPr>
              <w:t>2018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4"/>
                <w:sz w:val="24"/>
                <w:szCs w:val="24"/>
              </w:rPr>
              <w:t>2019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6"/>
                <w:sz w:val="24"/>
                <w:szCs w:val="24"/>
              </w:rPr>
              <w:t>2020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11"/>
                <w:sz w:val="24"/>
                <w:szCs w:val="24"/>
              </w:rPr>
              <w:t>2021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2"/>
                <w:sz w:val="24"/>
                <w:szCs w:val="24"/>
              </w:rPr>
              <w:t>2022</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6"/>
                <w:sz w:val="24"/>
                <w:szCs w:val="24"/>
              </w:rPr>
              <w:t>2023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6"/>
                <w:sz w:val="24"/>
                <w:szCs w:val="24"/>
              </w:rPr>
              <w:t>2024</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pacing w:val="-4"/>
                <w:sz w:val="24"/>
                <w:szCs w:val="24"/>
              </w:rPr>
              <w:t>2025</w:t>
            </w:r>
            <w:r w:rsidR="007A391D">
              <w:rPr>
                <w:rFonts w:ascii="Times New Roman" w:hAnsi="Times New Roman" w:cs="Times New Roman"/>
                <w:spacing w:val="-4"/>
                <w:sz w:val="24"/>
                <w:szCs w:val="24"/>
              </w:rPr>
              <w:t>-2030</w:t>
            </w:r>
          </w:p>
        </w:tc>
      </w:tr>
      <w:tr w:rsidR="00944082" w:rsidRPr="00944082" w:rsidTr="005D189C">
        <w:trPr>
          <w:trHeight w:hRule="exact" w:val="320"/>
        </w:trPr>
        <w:tc>
          <w:tcPr>
            <w:tcW w:w="426" w:type="dxa"/>
            <w:tcBorders>
              <w:top w:val="single" w:sz="6" w:space="0" w:color="auto"/>
              <w:left w:val="single" w:sz="4"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2448"/>
        </w:trPr>
        <w:tc>
          <w:tcPr>
            <w:tcW w:w="426" w:type="dxa"/>
            <w:tcBorders>
              <w:top w:val="single" w:sz="6" w:space="0" w:color="auto"/>
              <w:left w:val="single" w:sz="4"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rPr>
            </w:pPr>
            <w:r w:rsidRPr="00944082">
              <w:rPr>
                <w:rFonts w:ascii="Times New Roman" w:hAnsi="Times New Roman" w:cs="Times New Roman"/>
                <w:bCs/>
              </w:rPr>
              <w:t>Разработка проектно-сметной документации  на строительство водопроводных сетей  ограниченных  улицами Тракторная и Совхозная  с переходом  через  реку «Большая Каменка»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10146,50</w:t>
            </w:r>
          </w:p>
          <w:p w:rsidR="00944082" w:rsidRPr="00944082" w:rsidRDefault="00944082" w:rsidP="00944082">
            <w:pPr>
              <w:jc w:val="center"/>
              <w:rPr>
                <w:rFonts w:ascii="Times New Roman" w:hAnsi="Times New Roman" w:cs="Times New Roman"/>
                <w:bCs/>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10146,50</w:t>
            </w:r>
          </w:p>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28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bCs/>
              </w:rPr>
            </w:pPr>
            <w:r w:rsidRPr="00944082">
              <w:rPr>
                <w:rFonts w:ascii="Times New Roman" w:hAnsi="Times New Roman" w:cs="Times New Roman"/>
                <w:bCs/>
              </w:rPr>
              <w:t>Разработка проектно-сметной документации  на строительство  водопроводных  сетей  ограниченных улицей  Советской Армии  и  переулком Короткий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1034,082</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spacing w:val="-6"/>
                <w:sz w:val="24"/>
                <w:szCs w:val="24"/>
              </w:rPr>
              <w:t>Ι квартала  2012 года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1034,08</w:t>
            </w:r>
          </w:p>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5D189C" w:rsidRPr="00944082" w:rsidTr="005D189C">
        <w:trPr>
          <w:trHeight w:hRule="exact" w:val="972"/>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5D189C">
            <w:pPr>
              <w:jc w:val="both"/>
              <w:rPr>
                <w:rFonts w:ascii="Times New Roman" w:hAnsi="Times New Roman" w:cs="Times New Roman"/>
                <w:bCs/>
                <w:sz w:val="24"/>
                <w:szCs w:val="24"/>
              </w:rPr>
            </w:pPr>
            <w:r w:rsidRPr="00944082">
              <w:rPr>
                <w:rFonts w:ascii="Times New Roman" w:eastAsia="Times New Roman" w:hAnsi="Times New Roman" w:cs="Times New Roman"/>
                <w:bCs/>
                <w:sz w:val="24"/>
                <w:szCs w:val="24"/>
              </w:rPr>
              <w:t>Р</w:t>
            </w:r>
            <w:r w:rsidRPr="00944082">
              <w:rPr>
                <w:rFonts w:ascii="Times New Roman" w:hAnsi="Times New Roman" w:cs="Times New Roman"/>
                <w:bCs/>
                <w:sz w:val="24"/>
                <w:szCs w:val="24"/>
              </w:rPr>
              <w:t xml:space="preserve">азработка проектно-сметной документации  водопроводной  сети  </w:t>
            </w:r>
          </w:p>
          <w:p w:rsidR="005D189C" w:rsidRPr="00944082" w:rsidRDefault="005D189C" w:rsidP="00944082">
            <w:pPr>
              <w:jc w:val="both"/>
              <w:rPr>
                <w:rFonts w:ascii="Times New Roman" w:hAnsi="Times New Roman" w:cs="Times New Roman"/>
                <w:bCs/>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bCs/>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5D189C" w:rsidRPr="00944082" w:rsidRDefault="005D189C" w:rsidP="00944082">
            <w:pPr>
              <w:jc w:val="center"/>
              <w:rPr>
                <w:rFonts w:ascii="Times New Roman" w:hAnsi="Times New Roman" w:cs="Times New Roman"/>
                <w:bCs/>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bCs/>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r>
      <w:tr w:rsidR="005D189C" w:rsidRPr="00944082" w:rsidTr="005D189C">
        <w:trPr>
          <w:trHeight w:hRule="exact" w:val="584"/>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5D189C" w:rsidRPr="00944082" w:rsidRDefault="005D189C" w:rsidP="00275F83">
            <w:pPr>
              <w:jc w:val="center"/>
              <w:rPr>
                <w:rFonts w:ascii="Times New Roman" w:eastAsia="Times New Roman" w:hAnsi="Times New Roman" w:cs="Times New Roman"/>
                <w:bCs/>
                <w:sz w:val="24"/>
                <w:szCs w:val="24"/>
              </w:rPr>
            </w:pPr>
            <w:r w:rsidRPr="00944082">
              <w:rPr>
                <w:rFonts w:ascii="Times New Roman" w:eastAsia="Times New Roman" w:hAnsi="Times New Roman" w:cs="Times New Roman"/>
                <w:bCs/>
                <w:sz w:val="24"/>
                <w:szCs w:val="24"/>
              </w:rPr>
              <w:t>2</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rsidR="005D189C" w:rsidRPr="00944082" w:rsidRDefault="005D189C" w:rsidP="00275F83">
            <w:pPr>
              <w:jc w:val="center"/>
              <w:rPr>
                <w:rFonts w:ascii="Times New Roman" w:hAnsi="Times New Roman" w:cs="Times New Roman"/>
                <w:bCs/>
                <w:sz w:val="24"/>
                <w:szCs w:val="24"/>
              </w:rPr>
            </w:pPr>
            <w:r w:rsidRPr="00944082">
              <w:rPr>
                <w:rFonts w:ascii="Times New Roman" w:hAnsi="Times New Roman" w:cs="Times New Roman"/>
                <w:bCs/>
                <w:sz w:val="24"/>
                <w:szCs w:val="24"/>
              </w:rPr>
              <w:t>4</w:t>
            </w:r>
          </w:p>
        </w:tc>
        <w:tc>
          <w:tcPr>
            <w:tcW w:w="1275" w:type="dxa"/>
            <w:tcBorders>
              <w:top w:val="single" w:sz="6" w:space="0" w:color="auto"/>
              <w:left w:val="single" w:sz="6" w:space="0" w:color="auto"/>
              <w:bottom w:val="single" w:sz="4" w:space="0" w:color="auto"/>
              <w:right w:val="single" w:sz="6" w:space="0" w:color="auto"/>
            </w:tcBorders>
            <w:shd w:val="clear" w:color="auto" w:fill="FFFFFF"/>
            <w:vAlign w:val="center"/>
          </w:tcPr>
          <w:p w:rsidR="005D189C" w:rsidRPr="00944082" w:rsidRDefault="005D189C" w:rsidP="00275F83">
            <w:pPr>
              <w:jc w:val="center"/>
              <w:rPr>
                <w:rFonts w:ascii="Times New Roman" w:hAnsi="Times New Roman" w:cs="Times New Roman"/>
                <w:bCs/>
                <w:sz w:val="24"/>
                <w:szCs w:val="24"/>
              </w:rPr>
            </w:pPr>
            <w:r w:rsidRPr="00944082">
              <w:rPr>
                <w:rFonts w:ascii="Times New Roman" w:hAnsi="Times New Roman" w:cs="Times New Roman"/>
                <w:bCs/>
                <w:sz w:val="24"/>
                <w:szCs w:val="24"/>
              </w:rPr>
              <w:t>5</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bCs/>
                <w:sz w:val="24"/>
                <w:szCs w:val="24"/>
              </w:rPr>
            </w:pPr>
            <w:r w:rsidRPr="00944082">
              <w:rPr>
                <w:rFonts w:ascii="Times New Roman" w:hAnsi="Times New Roman" w:cs="Times New Roman"/>
                <w:bCs/>
                <w:sz w:val="24"/>
                <w:szCs w:val="24"/>
              </w:rPr>
              <w:t>9</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275F83">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1695"/>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944082" w:rsidRDefault="005D189C" w:rsidP="00944082">
            <w:pPr>
              <w:jc w:val="center"/>
              <w:rPr>
                <w:rFonts w:ascii="Times New Roman" w:eastAsia="Times New Roman" w:hAnsi="Times New Roman" w:cs="Times New Roman"/>
                <w:bCs/>
                <w:sz w:val="24"/>
                <w:szCs w:val="24"/>
              </w:rPr>
            </w:pPr>
            <w:r w:rsidRPr="00944082">
              <w:rPr>
                <w:rFonts w:ascii="Times New Roman" w:hAnsi="Times New Roman" w:cs="Times New Roman"/>
                <w:bCs/>
                <w:sz w:val="24"/>
                <w:szCs w:val="24"/>
              </w:rPr>
              <w:t>по улице Пограничная</w:t>
            </w:r>
          </w:p>
          <w:p w:rsidR="00944082" w:rsidRDefault="00944082" w:rsidP="00944082">
            <w:pPr>
              <w:jc w:val="center"/>
              <w:rPr>
                <w:rFonts w:ascii="Times New Roman" w:eastAsia="Times New Roman" w:hAnsi="Times New Roman" w:cs="Times New Roman"/>
                <w:bCs/>
                <w:sz w:val="24"/>
                <w:szCs w:val="24"/>
              </w:rPr>
            </w:pPr>
          </w:p>
          <w:p w:rsidR="00944082" w:rsidRPr="00944082" w:rsidRDefault="00944082" w:rsidP="00944082">
            <w:pPr>
              <w:jc w:val="center"/>
              <w:rPr>
                <w:rFonts w:ascii="Times New Roman" w:eastAsia="Times New Roman" w:hAnsi="Times New Roman" w:cs="Times New Roman"/>
                <w:bCs/>
                <w:sz w:val="24"/>
                <w:szCs w:val="24"/>
              </w:rPr>
            </w:pP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rsidR="00944082" w:rsidRPr="00944082" w:rsidRDefault="005D189C"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4" w:space="0" w:color="auto"/>
              <w:right w:val="single" w:sz="6" w:space="0" w:color="auto"/>
            </w:tcBorders>
            <w:shd w:val="clear" w:color="auto" w:fill="FFFFFF"/>
            <w:vAlign w:val="center"/>
          </w:tcPr>
          <w:p w:rsidR="005D189C" w:rsidRPr="00944082" w:rsidRDefault="005D189C" w:rsidP="005D189C">
            <w:pPr>
              <w:jc w:val="center"/>
              <w:rPr>
                <w:rFonts w:ascii="Times New Roman" w:hAnsi="Times New Roman" w:cs="Times New Roman"/>
                <w:bCs/>
                <w:sz w:val="24"/>
                <w:szCs w:val="24"/>
              </w:rPr>
            </w:pPr>
            <w:r w:rsidRPr="00944082">
              <w:rPr>
                <w:rFonts w:ascii="Times New Roman" w:hAnsi="Times New Roman" w:cs="Times New Roman"/>
                <w:bCs/>
                <w:sz w:val="24"/>
                <w:szCs w:val="24"/>
              </w:rPr>
              <w:t>897,981</w:t>
            </w:r>
          </w:p>
          <w:p w:rsidR="005D189C" w:rsidRPr="00944082" w:rsidRDefault="005D189C" w:rsidP="005D189C">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 Ι квартала  2012 года</w:t>
            </w:r>
          </w:p>
          <w:p w:rsidR="00944082" w:rsidRPr="00944082" w:rsidRDefault="00944082" w:rsidP="00944082">
            <w:pPr>
              <w:jc w:val="center"/>
              <w:rPr>
                <w:rFonts w:ascii="Times New Roman" w:hAnsi="Times New Roman" w:cs="Times New Roman"/>
                <w:bCs/>
                <w:sz w:val="24"/>
                <w:szCs w:val="24"/>
              </w:rPr>
            </w:pP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5D189C" w:rsidRPr="00944082" w:rsidRDefault="005D189C" w:rsidP="005D189C">
            <w:pPr>
              <w:jc w:val="center"/>
              <w:rPr>
                <w:rFonts w:ascii="Times New Roman" w:hAnsi="Times New Roman" w:cs="Times New Roman"/>
                <w:bCs/>
                <w:sz w:val="24"/>
                <w:szCs w:val="24"/>
              </w:rPr>
            </w:pPr>
            <w:r w:rsidRPr="00944082">
              <w:rPr>
                <w:rFonts w:ascii="Times New Roman" w:hAnsi="Times New Roman" w:cs="Times New Roman"/>
                <w:bCs/>
                <w:sz w:val="24"/>
                <w:szCs w:val="24"/>
              </w:rPr>
              <w:t>897,98</w:t>
            </w:r>
          </w:p>
          <w:p w:rsidR="00944082" w:rsidRPr="00944082" w:rsidRDefault="00944082" w:rsidP="00944082">
            <w:pPr>
              <w:jc w:val="center"/>
              <w:rPr>
                <w:rFonts w:ascii="Times New Roman" w:hAnsi="Times New Roman" w:cs="Times New Roman"/>
                <w:bCs/>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831"/>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both"/>
              <w:rPr>
                <w:rFonts w:ascii="Times New Roman" w:eastAsia="Times New Roman" w:hAnsi="Times New Roman" w:cs="Times New Roman"/>
                <w:bCs/>
                <w:sz w:val="24"/>
                <w:szCs w:val="24"/>
              </w:rPr>
            </w:pPr>
            <w:r w:rsidRPr="00944082">
              <w:rPr>
                <w:rFonts w:ascii="Times New Roman" w:hAnsi="Times New Roman" w:cs="Times New Roman"/>
                <w:bCs/>
                <w:sz w:val="24"/>
                <w:szCs w:val="24"/>
              </w:rPr>
              <w:t>Разработка проектно-сметной документации на  строительство    водопроводных  сетей  ограниченных  улицами  Ростовской  и  Ковалева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815,793</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bCs/>
                <w:sz w:val="24"/>
                <w:szCs w:val="24"/>
                <w:highlight w:val="yellow"/>
              </w:rPr>
            </w:pPr>
            <w:r w:rsidRPr="00944082">
              <w:rPr>
                <w:rFonts w:ascii="Times New Roman" w:hAnsi="Times New Roman" w:cs="Times New Roman"/>
                <w:spacing w:val="-6"/>
                <w:sz w:val="24"/>
                <w:szCs w:val="24"/>
              </w:rPr>
              <w:t>Ι квартала  2012 года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815,79</w:t>
            </w:r>
          </w:p>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1150"/>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Реконструкция магистрального водовода по улице Юго-Западное шоссе №3  до насосной станции</w:t>
            </w:r>
          </w:p>
          <w:p w:rsidR="00944082" w:rsidRPr="00944082" w:rsidRDefault="00944082" w:rsidP="00944082">
            <w:pPr>
              <w:jc w:val="both"/>
              <w:rPr>
                <w:rFonts w:ascii="Times New Roman" w:hAnsi="Times New Roman" w:cs="Times New Roman"/>
                <w:bCs/>
                <w:sz w:val="24"/>
                <w:szCs w:val="24"/>
              </w:rPr>
            </w:pPr>
          </w:p>
          <w:p w:rsidR="00944082" w:rsidRPr="00944082" w:rsidRDefault="00944082" w:rsidP="00944082">
            <w:pPr>
              <w:jc w:val="both"/>
              <w:rPr>
                <w:rFonts w:ascii="Times New Roman" w:hAnsi="Times New Roman" w:cs="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П4630/2-ИЛ 09,1</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 xml:space="preserve">Доведения уровня потребления питьевой воды до 300 мл/сут. на одного жителя согласно Генерального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15356,13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p>
          <w:p w:rsidR="00944082" w:rsidRPr="00944082" w:rsidRDefault="00944082" w:rsidP="00944082">
            <w:pPr>
              <w:jc w:val="center"/>
              <w:rPr>
                <w:rFonts w:ascii="Times New Roman" w:hAnsi="Times New Roman" w:cs="Times New Roman"/>
                <w:bCs/>
                <w:sz w:val="24"/>
                <w:szCs w:val="24"/>
              </w:rPr>
            </w:pP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15356,10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584"/>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6" w:space="0" w:color="auto"/>
              <w:left w:val="single" w:sz="6" w:space="0" w:color="auto"/>
              <w:bottom w:val="single" w:sz="4" w:space="0" w:color="auto"/>
              <w:right w:val="single" w:sz="6" w:space="0" w:color="auto"/>
            </w:tcBorders>
            <w:shd w:val="clear" w:color="auto" w:fill="FFFFFF"/>
            <w:vAlign w:val="center"/>
          </w:tcPr>
          <w:p w:rsidR="00944082" w:rsidRPr="00944082" w:rsidRDefault="00944082" w:rsidP="00944082">
            <w:pPr>
              <w:jc w:val="center"/>
              <w:rPr>
                <w:rFonts w:ascii="Times New Roman" w:eastAsia="Times New Roman" w:hAnsi="Times New Roman" w:cs="Times New Roman"/>
                <w:bCs/>
                <w:sz w:val="24"/>
                <w:szCs w:val="24"/>
              </w:rPr>
            </w:pPr>
            <w:r w:rsidRPr="00944082">
              <w:rPr>
                <w:rFonts w:ascii="Times New Roman" w:eastAsia="Times New Roman" w:hAnsi="Times New Roman" w:cs="Times New Roman"/>
                <w:bCs/>
                <w:sz w:val="24"/>
                <w:szCs w:val="24"/>
              </w:rPr>
              <w:t>2</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4</w:t>
            </w:r>
          </w:p>
        </w:tc>
        <w:tc>
          <w:tcPr>
            <w:tcW w:w="1275" w:type="dxa"/>
            <w:tcBorders>
              <w:top w:val="single" w:sz="6" w:space="0" w:color="auto"/>
              <w:left w:val="single" w:sz="6" w:space="0" w:color="auto"/>
              <w:bottom w:val="single" w:sz="4"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5</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9</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2414"/>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tc>
        <w:tc>
          <w:tcPr>
            <w:tcW w:w="1560"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 xml:space="preserve">плана  </w:t>
            </w:r>
            <w:r w:rsidRPr="00944082">
              <w:rPr>
                <w:rFonts w:ascii="Times New Roman" w:hAnsi="Times New Roman" w:cs="Times New Roman"/>
                <w:sz w:val="24"/>
                <w:szCs w:val="24"/>
              </w:rPr>
              <w:t xml:space="preserve">воды –2,8 </w:t>
            </w:r>
            <w:r w:rsidRPr="00944082">
              <w:rPr>
                <w:rFonts w:ascii="Times New Roman" w:hAnsi="Times New Roman" w:cs="Times New Roman"/>
                <w:bCs/>
                <w:sz w:val="24"/>
                <w:szCs w:val="24"/>
              </w:rPr>
              <w:t xml:space="preserve">города Донецка Ростовской области. </w:t>
            </w:r>
            <w:r w:rsidRPr="00944082">
              <w:rPr>
                <w:rFonts w:ascii="Times New Roman" w:hAnsi="Times New Roman" w:cs="Times New Roman"/>
                <w:sz w:val="24"/>
                <w:szCs w:val="24"/>
              </w:rPr>
              <w:t>Снижение потерь %.</w:t>
            </w:r>
          </w:p>
        </w:tc>
        <w:tc>
          <w:tcPr>
            <w:tcW w:w="1275"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509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Реконструкция водопровода для подачи воды на объекты промышленного производства промышленного участка города Донецка от 300 м³ резервуара.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П4630/2-ТКР 1</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lang w:eastAsia="hi-IN" w:bidi="hi-IN"/>
              </w:rPr>
            </w:pPr>
            <w:r w:rsidRPr="00944082">
              <w:rPr>
                <w:rFonts w:ascii="Times New Roman" w:hAnsi="Times New Roman" w:cs="Times New Roman"/>
                <w:bCs/>
                <w:sz w:val="24"/>
                <w:szCs w:val="24"/>
              </w:rPr>
              <w:t xml:space="preserve">Доведения уровня потребления питьевой воды до 300 мл/сут. на одного жителя согласно Генерального плана  города Донецка </w:t>
            </w:r>
            <w:r w:rsidRPr="00944082">
              <w:rPr>
                <w:rFonts w:ascii="Times New Roman" w:hAnsi="Times New Roman" w:cs="Times New Roman"/>
                <w:sz w:val="24"/>
                <w:szCs w:val="24"/>
              </w:rPr>
              <w:t>Снижение потерь воды –2,7 %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10106,80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10106,80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1280"/>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7.</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Реконструкция очистных сооружений и строительство</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w:t>
            </w:r>
          </w:p>
        </w:tc>
        <w:tc>
          <w:tcPr>
            <w:tcW w:w="1560"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sz w:val="24"/>
                <w:szCs w:val="24"/>
              </w:rPr>
              <w:t>Доведение качества сточных вод</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1049090,93</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524545,47</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z w:val="24"/>
                <w:szCs w:val="24"/>
              </w:rPr>
              <w:t>524545,46</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01"/>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2</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7</w:t>
            </w: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8</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410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bCs/>
                <w:sz w:val="24"/>
                <w:szCs w:val="24"/>
              </w:rPr>
              <w:t>сетей канализации в городе Донецке Ростовской области производительностью 10000 м</w:t>
            </w:r>
            <w:r w:rsidRPr="00944082">
              <w:rPr>
                <w:rFonts w:ascii="Times New Roman" w:eastAsia="Lucida Sans Unicode" w:hAnsi="Times New Roman" w:cs="Times New Roman"/>
                <w:bCs/>
                <w:sz w:val="24"/>
                <w:szCs w:val="24"/>
              </w:rPr>
              <w:t>³ / сутки, протяженностью напорно — самотечного коллектора 11500 м.</w:t>
            </w:r>
          </w:p>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 xml:space="preserve">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П4630/2-ТКР 1,</w:t>
            </w:r>
          </w:p>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bCs/>
                <w:sz w:val="24"/>
                <w:szCs w:val="24"/>
              </w:rPr>
              <w:t>Производитель-ностью 10000 м</w:t>
            </w:r>
            <w:r w:rsidRPr="00944082">
              <w:rPr>
                <w:rFonts w:ascii="Times New Roman" w:eastAsia="Lucida Sans Unicode" w:hAnsi="Times New Roman" w:cs="Times New Roman"/>
                <w:bCs/>
                <w:sz w:val="24"/>
                <w:szCs w:val="24"/>
              </w:rPr>
              <w:t>³ / сутки, протяженностью напорно — самотечного коллектора 11500 м.</w:t>
            </w:r>
          </w:p>
          <w:p w:rsidR="00944082" w:rsidRPr="00944082" w:rsidRDefault="00944082"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 сбрасываемых в реку «Большая. Каменка», до рыбохозяйст-венного норматива. Исключение сброса сточных вод на территории Украины</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550"/>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sz w:val="24"/>
                <w:szCs w:val="24"/>
              </w:rPr>
              <w:t>Строительство сооружений водоподготовки производительностью 12 тысяч</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w:t>
            </w:r>
          </w:p>
          <w:p w:rsidR="00944082" w:rsidRPr="00944082" w:rsidRDefault="00944082" w:rsidP="00944082">
            <w:pPr>
              <w:jc w:val="both"/>
              <w:rPr>
                <w:rFonts w:ascii="Times New Roman" w:hAnsi="Times New Roman" w:cs="Times New Roman"/>
                <w:sz w:val="24"/>
                <w:szCs w:val="24"/>
              </w:rPr>
            </w:pPr>
            <w:r w:rsidRPr="00944082">
              <w:rPr>
                <w:rFonts w:ascii="Times New Roman" w:eastAsia="Lucida Sans Unicode" w:hAnsi="Times New Roman" w:cs="Times New Roman"/>
                <w:bCs/>
                <w:sz w:val="24"/>
                <w:szCs w:val="24"/>
              </w:rPr>
              <w:t>3 этап</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П4630/2-ТКР 2,</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 xml:space="preserve">производительностью 12 тыс. </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w:t>
            </w: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Обеспечение населения города питьевой водой в пределах нормативов СанПиН 2.1.4.1074-01</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256997,33</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sz w:val="24"/>
                <w:szCs w:val="24"/>
              </w:rPr>
              <w:t>Строительство очистных сооружений канализации производительностью10 тысяч</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ООО «Ростовгипро-шахт».</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5D189C">
            <w:pPr>
              <w:jc w:val="both"/>
              <w:rPr>
                <w:rFonts w:ascii="Times New Roman" w:hAnsi="Times New Roman" w:cs="Times New Roman"/>
                <w:sz w:val="24"/>
                <w:szCs w:val="24"/>
              </w:rPr>
            </w:pPr>
            <w:r w:rsidRPr="00944082">
              <w:rPr>
                <w:rFonts w:ascii="Times New Roman" w:hAnsi="Times New Roman" w:cs="Times New Roman"/>
                <w:sz w:val="24"/>
                <w:szCs w:val="24"/>
              </w:rPr>
              <w:t xml:space="preserve">Доведение качества очищенных сточных вод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535995,63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2742"/>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eastAsia="Lucida Sans Unicode" w:hAnsi="Times New Roman" w:cs="Times New Roman"/>
                <w:bCs/>
                <w:sz w:val="24"/>
                <w:szCs w:val="24"/>
              </w:rPr>
              <w:t xml:space="preserve"> (инвестиционная площадка № 1).</w:t>
            </w:r>
          </w:p>
          <w:p w:rsidR="00944082" w:rsidRPr="00944082" w:rsidRDefault="00944082" w:rsidP="00944082">
            <w:pPr>
              <w:jc w:val="both"/>
              <w:rPr>
                <w:rFonts w:ascii="Times New Roman" w:hAnsi="Times New Roman" w:cs="Times New Roman"/>
                <w:sz w:val="24"/>
                <w:szCs w:val="24"/>
              </w:rPr>
            </w:pPr>
            <w:r w:rsidRPr="00944082">
              <w:rPr>
                <w:rFonts w:ascii="Times New Roman" w:eastAsia="Lucida Sans Unicode" w:hAnsi="Times New Roman" w:cs="Times New Roman"/>
                <w:bCs/>
                <w:sz w:val="24"/>
                <w:szCs w:val="24"/>
              </w:rPr>
              <w:t>1 этап</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 2,</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 xml:space="preserve">Производитель-ностью 10 тыс. </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 (инвестиционная площадка № 1)</w:t>
            </w: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5D189C" w:rsidP="00944082">
            <w:pPr>
              <w:jc w:val="both"/>
              <w:rPr>
                <w:rFonts w:ascii="Times New Roman" w:hAnsi="Times New Roman" w:cs="Times New Roman"/>
                <w:sz w:val="24"/>
                <w:szCs w:val="24"/>
              </w:rPr>
            </w:pPr>
            <w:r w:rsidRPr="00944082">
              <w:rPr>
                <w:rFonts w:ascii="Times New Roman" w:hAnsi="Times New Roman" w:cs="Times New Roman"/>
                <w:sz w:val="24"/>
                <w:szCs w:val="24"/>
              </w:rPr>
              <w:t xml:space="preserve">до </w:t>
            </w:r>
            <w:r w:rsidR="00944082" w:rsidRPr="00944082">
              <w:rPr>
                <w:rFonts w:ascii="Times New Roman" w:hAnsi="Times New Roman" w:cs="Times New Roman"/>
                <w:sz w:val="24"/>
                <w:szCs w:val="24"/>
              </w:rPr>
              <w:t>требования норм НДС</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107"/>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sz w:val="24"/>
                <w:szCs w:val="24"/>
              </w:rPr>
              <w:t>Строительство насосной станции от микрорайона 3(</w:t>
            </w:r>
            <w:r w:rsidRPr="00944082">
              <w:rPr>
                <w:rFonts w:ascii="Times New Roman" w:hAnsi="Times New Roman" w:cs="Times New Roman"/>
                <w:sz w:val="24"/>
                <w:szCs w:val="24"/>
                <w:lang w:val="en-US"/>
              </w:rPr>
              <w:t>Q</w:t>
            </w:r>
            <w:r w:rsidRPr="00944082">
              <w:rPr>
                <w:rFonts w:ascii="Times New Roman" w:hAnsi="Times New Roman" w:cs="Times New Roman"/>
                <w:sz w:val="24"/>
                <w:szCs w:val="24"/>
              </w:rPr>
              <w:t xml:space="preserve"> = 8 тыс.  </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w:t>
            </w:r>
          </w:p>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eastAsia="Lucida Sans Unicode" w:hAnsi="Times New Roman" w:cs="Times New Roman"/>
                <w:bCs/>
                <w:sz w:val="24"/>
                <w:szCs w:val="24"/>
              </w:rPr>
              <w:t>2 этап</w:t>
            </w:r>
          </w:p>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П4630/2-ТКР 2,</w:t>
            </w:r>
          </w:p>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sz w:val="24"/>
                <w:szCs w:val="24"/>
                <w:lang w:val="en-US"/>
              </w:rPr>
              <w:t>Q</w:t>
            </w:r>
            <w:r w:rsidRPr="00944082">
              <w:rPr>
                <w:rFonts w:ascii="Times New Roman" w:hAnsi="Times New Roman" w:cs="Times New Roman"/>
                <w:sz w:val="24"/>
                <w:szCs w:val="24"/>
              </w:rPr>
              <w:t xml:space="preserve"> = 8 тыс.  </w:t>
            </w:r>
            <w:r w:rsidRPr="00944082">
              <w:rPr>
                <w:rFonts w:ascii="Times New Roman" w:hAnsi="Times New Roman" w:cs="Times New Roman"/>
                <w:bCs/>
                <w:sz w:val="24"/>
                <w:szCs w:val="24"/>
              </w:rPr>
              <w:t>м</w:t>
            </w:r>
            <w:r w:rsidRPr="00944082">
              <w:rPr>
                <w:rFonts w:ascii="Times New Roman" w:eastAsia="Lucida Sans Unicode" w:hAnsi="Times New Roman" w:cs="Times New Roman"/>
                <w:bCs/>
                <w:sz w:val="24"/>
                <w:szCs w:val="24"/>
              </w:rPr>
              <w:t>³/сутки</w:t>
            </w:r>
          </w:p>
          <w:p w:rsidR="00944082" w:rsidRPr="00944082" w:rsidRDefault="00944082" w:rsidP="00944082">
            <w:pPr>
              <w:jc w:val="center"/>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Устойчивоеводоснабже-ние населения города Донецка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340251,00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742"/>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283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eastAsia="Lucida Sans Unicode" w:hAnsi="Times New Roman" w:cs="Times New Roman"/>
                <w:bCs/>
                <w:sz w:val="24"/>
                <w:szCs w:val="24"/>
              </w:rPr>
            </w:pPr>
            <w:r w:rsidRPr="00944082">
              <w:rPr>
                <w:rFonts w:ascii="Times New Roman" w:hAnsi="Times New Roman" w:cs="Times New Roman"/>
                <w:sz w:val="24"/>
                <w:szCs w:val="24"/>
              </w:rPr>
              <w:t>Строительство водовода от водопровода диаметром 300 мм в районе электроподстанции 220 кв до инвестиционной площадки № 2.</w:t>
            </w:r>
          </w:p>
        </w:tc>
        <w:tc>
          <w:tcPr>
            <w:tcW w:w="2126"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П4630/2-ТКР 2 протяженностью,</w:t>
            </w:r>
          </w:p>
          <w:p w:rsidR="00944082" w:rsidRPr="00944082" w:rsidRDefault="00944082" w:rsidP="00944082">
            <w:pPr>
              <w:jc w:val="center"/>
              <w:rPr>
                <w:rFonts w:ascii="Times New Roman" w:hAnsi="Times New Roman" w:cs="Times New Roman"/>
                <w:sz w:val="24"/>
                <w:szCs w:val="24"/>
              </w:rPr>
            </w:pPr>
          </w:p>
        </w:tc>
        <w:tc>
          <w:tcPr>
            <w:tcW w:w="156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Создание рабочих мест. Выпуск новой продукции.</w:t>
            </w:r>
          </w:p>
        </w:tc>
        <w:tc>
          <w:tcPr>
            <w:tcW w:w="1275"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571,33</w:t>
            </w:r>
          </w:p>
        </w:tc>
        <w:tc>
          <w:tcPr>
            <w:tcW w:w="993"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276"/>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70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1375 м, диаметром 110 мм.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411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водовода от насосной станции ООО «ДММ» до квартала 16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П4630/2-ИЛО, 6,</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протяженностью 3200 м, диаметром 315 мм.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Устойчивое и качественное водоснабже-ние населения поселков: ЦОФ, Северо-Изваринский. Снижение потерь воды – 1,5 %.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11475,59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411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водовода от котельной  микрорайона 3, расположенной по улицеСтадионная города Донецка  до дома № 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«Ростовгипро-шахт».П4630/2-ТКР 2,</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протяженностью 640 м, диаметром 500 мм.</w:t>
            </w:r>
          </w:p>
          <w:p w:rsidR="00944082" w:rsidRPr="00944082" w:rsidRDefault="00944082" w:rsidP="00944082">
            <w:pPr>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Устойчивое водоснабже-ние населения 2-го микрорайона, 3-го микрорайона, поселков: Верхняя Ореховка, Ново-Ореховка,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4531,24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4531,24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410"/>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2038"/>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коттеджные поселки 1-4 очереди Снижение потерь воды- 0,7 %.</w:t>
            </w: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5232"/>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Водопровод от проектируемого водовода по улице Стадионная до административного здания           шахты«Гундоровская», Внеплощадочные  сети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П4630/2-ТКР 2,</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протяженность- 61,61  м.п.</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5D189C">
            <w:pPr>
              <w:jc w:val="both"/>
              <w:rPr>
                <w:rFonts w:ascii="Times New Roman" w:hAnsi="Times New Roman" w:cs="Times New Roman"/>
                <w:sz w:val="24"/>
                <w:szCs w:val="24"/>
              </w:rPr>
            </w:pPr>
            <w:r w:rsidRPr="00944082">
              <w:rPr>
                <w:rFonts w:ascii="Times New Roman" w:hAnsi="Times New Roman" w:cs="Times New Roman"/>
                <w:sz w:val="24"/>
                <w:szCs w:val="24"/>
              </w:rPr>
              <w:t xml:space="preserve">Устойчивое водоснабже-ние населения города Донецка, проживающего на территории микрорайона 2, микрорайона 3, поселков: Верхняя Ореховка, Ново-Ореховка, коттеджные поселки 1-4 очереди. Снижение потерь воды-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2029,11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2029,11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413"/>
        </w:trPr>
        <w:tc>
          <w:tcPr>
            <w:tcW w:w="4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5D189C" w:rsidRPr="00944082" w:rsidTr="005D189C">
        <w:trPr>
          <w:trHeight w:val="413"/>
        </w:trPr>
        <w:tc>
          <w:tcPr>
            <w:tcW w:w="426"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2835"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2126"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1560"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r w:rsidRPr="00944082">
              <w:rPr>
                <w:rFonts w:ascii="Times New Roman" w:hAnsi="Times New Roman" w:cs="Times New Roman"/>
                <w:sz w:val="24"/>
                <w:szCs w:val="24"/>
              </w:rPr>
              <w:t>0,1 %</w:t>
            </w:r>
          </w:p>
        </w:tc>
        <w:tc>
          <w:tcPr>
            <w:tcW w:w="1275"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993"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1134"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pacing w:val="-7"/>
                <w:sz w:val="24"/>
                <w:szCs w:val="24"/>
              </w:rPr>
            </w:pPr>
          </w:p>
        </w:tc>
        <w:tc>
          <w:tcPr>
            <w:tcW w:w="1134"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992"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992"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709"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850"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c>
          <w:tcPr>
            <w:tcW w:w="749" w:type="dxa"/>
            <w:tcBorders>
              <w:top w:val="single" w:sz="4" w:space="0" w:color="auto"/>
              <w:left w:val="single" w:sz="6" w:space="0" w:color="auto"/>
              <w:right w:val="single" w:sz="6" w:space="0" w:color="auto"/>
            </w:tcBorders>
            <w:shd w:val="clear" w:color="auto" w:fill="FFFFFF"/>
          </w:tcPr>
          <w:p w:rsidR="005D189C" w:rsidRPr="00944082" w:rsidRDefault="005D189C" w:rsidP="00944082">
            <w:pPr>
              <w:jc w:val="center"/>
              <w:rPr>
                <w:rFonts w:ascii="Times New Roman" w:hAnsi="Times New Roman" w:cs="Times New Roman"/>
                <w:sz w:val="24"/>
                <w:szCs w:val="24"/>
              </w:rPr>
            </w:pPr>
          </w:p>
        </w:tc>
      </w:tr>
      <w:tr w:rsidR="00944082" w:rsidRPr="00944082" w:rsidTr="005D189C">
        <w:trPr>
          <w:trHeight w:hRule="exact" w:val="80"/>
        </w:trPr>
        <w:tc>
          <w:tcPr>
            <w:tcW w:w="426"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126"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p>
        </w:tc>
        <w:tc>
          <w:tcPr>
            <w:tcW w:w="1275"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432"/>
        </w:trPr>
        <w:tc>
          <w:tcPr>
            <w:tcW w:w="426"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15.</w:t>
            </w:r>
          </w:p>
        </w:tc>
        <w:tc>
          <w:tcPr>
            <w:tcW w:w="2835" w:type="dxa"/>
            <w:tcBorders>
              <w:left w:val="single" w:sz="6" w:space="0" w:color="auto"/>
              <w:bottom w:val="single" w:sz="6" w:space="0" w:color="auto"/>
              <w:right w:val="single" w:sz="6" w:space="0" w:color="auto"/>
            </w:tcBorders>
            <w:shd w:val="clear" w:color="auto" w:fill="FFFFFF"/>
          </w:tcPr>
          <w:tbl>
            <w:tblPr>
              <w:tblW w:w="10721" w:type="dxa"/>
              <w:tblLayout w:type="fixed"/>
              <w:tblLook w:val="04A0"/>
            </w:tblPr>
            <w:tblGrid>
              <w:gridCol w:w="2655"/>
              <w:gridCol w:w="1678"/>
              <w:gridCol w:w="800"/>
              <w:gridCol w:w="683"/>
              <w:gridCol w:w="684"/>
              <w:gridCol w:w="684"/>
              <w:gridCol w:w="801"/>
              <w:gridCol w:w="684"/>
              <w:gridCol w:w="684"/>
              <w:gridCol w:w="684"/>
              <w:gridCol w:w="684"/>
            </w:tblGrid>
            <w:tr w:rsidR="00944082" w:rsidRPr="00944082" w:rsidTr="00944082">
              <w:trPr>
                <w:trHeight w:val="1942"/>
              </w:trPr>
              <w:tc>
                <w:tcPr>
                  <w:tcW w:w="2655" w:type="dxa"/>
                  <w:tcBorders>
                    <w:top w:val="nil"/>
                    <w:left w:val="nil"/>
                    <w:bottom w:val="single" w:sz="4" w:space="0" w:color="auto"/>
                    <w:right w:val="nil"/>
                  </w:tcBorders>
                  <w:shd w:val="clear" w:color="auto" w:fill="auto"/>
                  <w:noWrap/>
                  <w:hideMark/>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Водовод от котельной 3-го микрорайона по ул. Стадионная до дома №5, Внеплощадочные сети</w:t>
                  </w:r>
                </w:p>
              </w:tc>
              <w:tc>
                <w:tcPr>
                  <w:tcW w:w="1678" w:type="dxa"/>
                  <w:tcBorders>
                    <w:top w:val="nil"/>
                    <w:left w:val="nil"/>
                    <w:bottom w:val="nil"/>
                    <w:right w:val="nil"/>
                  </w:tcBorders>
                  <w:shd w:val="clear" w:color="auto" w:fill="auto"/>
                  <w:noWrap/>
                  <w:vAlign w:val="bottom"/>
                  <w:hideMark/>
                </w:tcPr>
                <w:p w:rsidR="00944082" w:rsidRPr="00944082" w:rsidRDefault="00944082" w:rsidP="00944082">
                  <w:pPr>
                    <w:jc w:val="center"/>
                    <w:rPr>
                      <w:rFonts w:ascii="Times New Roman" w:hAnsi="Times New Roman" w:cs="Times New Roman"/>
                      <w:sz w:val="24"/>
                      <w:szCs w:val="24"/>
                    </w:rPr>
                  </w:pPr>
                </w:p>
              </w:tc>
              <w:tc>
                <w:tcPr>
                  <w:tcW w:w="800"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3"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801"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single" w:sz="4" w:space="0" w:color="auto"/>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single" w:sz="4" w:space="0" w:color="auto"/>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684" w:type="dxa"/>
                  <w:tcBorders>
                    <w:top w:val="nil"/>
                    <w:left w:val="nil"/>
                    <w:bottom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r>
          </w:tbl>
          <w:p w:rsidR="00944082" w:rsidRPr="00944082" w:rsidRDefault="00944082" w:rsidP="00944082">
            <w:pPr>
              <w:jc w:val="center"/>
              <w:rPr>
                <w:rFonts w:ascii="Times New Roman" w:hAnsi="Times New Roman" w:cs="Times New Roman"/>
                <w:sz w:val="24"/>
                <w:szCs w:val="24"/>
              </w:rPr>
            </w:pPr>
          </w:p>
        </w:tc>
        <w:tc>
          <w:tcPr>
            <w:tcW w:w="2126"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протяженность- 336,50 м.п.</w:t>
            </w:r>
          </w:p>
          <w:p w:rsidR="00944082" w:rsidRPr="00944082" w:rsidRDefault="00944082" w:rsidP="00944082">
            <w:pPr>
              <w:jc w:val="both"/>
              <w:rPr>
                <w:rFonts w:ascii="Times New Roman" w:hAnsi="Times New Roman" w:cs="Times New Roman"/>
                <w:sz w:val="24"/>
                <w:szCs w:val="24"/>
              </w:rPr>
            </w:pPr>
          </w:p>
        </w:tc>
        <w:tc>
          <w:tcPr>
            <w:tcW w:w="1560"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Снижение потерь воды – 0,1 %</w:t>
            </w:r>
          </w:p>
        </w:tc>
        <w:tc>
          <w:tcPr>
            <w:tcW w:w="1275"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4818,38</w:t>
            </w:r>
          </w:p>
        </w:tc>
        <w:tc>
          <w:tcPr>
            <w:tcW w:w="993"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4818,38</w:t>
            </w:r>
          </w:p>
        </w:tc>
        <w:tc>
          <w:tcPr>
            <w:tcW w:w="1134"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54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Водовод от проектируемой насосной станции 3-го микрорайона до площадки резервуаров 300 куб.м, Внеплощадочные сети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протяженность- 2618,00 м.п.</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Снижение потерь воды – 0,7%</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17893,08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17893,08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54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17.</w:t>
            </w:r>
          </w:p>
        </w:tc>
        <w:tc>
          <w:tcPr>
            <w:tcW w:w="2835" w:type="dxa"/>
            <w:tcBorders>
              <w:top w:val="single" w:sz="6" w:space="0" w:color="auto"/>
              <w:left w:val="single" w:sz="6" w:space="0" w:color="auto"/>
              <w:bottom w:val="single" w:sz="6" w:space="0" w:color="auto"/>
              <w:right w:val="single" w:sz="6" w:space="0" w:color="auto"/>
            </w:tcBorders>
            <w:shd w:val="clear" w:color="auto" w:fill="FFFFFF"/>
          </w:tcPr>
          <w:tbl>
            <w:tblPr>
              <w:tblW w:w="11615" w:type="dxa"/>
              <w:tblLayout w:type="fixed"/>
              <w:tblLook w:val="04A0"/>
            </w:tblPr>
            <w:tblGrid>
              <w:gridCol w:w="2655"/>
              <w:gridCol w:w="1720"/>
              <w:gridCol w:w="820"/>
              <w:gridCol w:w="700"/>
              <w:gridCol w:w="700"/>
              <w:gridCol w:w="700"/>
              <w:gridCol w:w="820"/>
              <w:gridCol w:w="700"/>
              <w:gridCol w:w="700"/>
              <w:gridCol w:w="700"/>
              <w:gridCol w:w="700"/>
              <w:gridCol w:w="700"/>
            </w:tblGrid>
            <w:tr w:rsidR="00944082" w:rsidRPr="00944082" w:rsidTr="00944082">
              <w:trPr>
                <w:trHeight w:val="2084"/>
              </w:trPr>
              <w:tc>
                <w:tcPr>
                  <w:tcW w:w="2655" w:type="dxa"/>
                  <w:shd w:val="clear" w:color="auto" w:fill="auto"/>
                  <w:noWrap/>
                  <w:hideMark/>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Водопровод от проектируемой насосной станции 3-го подъема до улицы Стадионная.</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Внеплощадочные сети</w:t>
                  </w:r>
                </w:p>
              </w:tc>
              <w:tc>
                <w:tcPr>
                  <w:tcW w:w="1720" w:type="dxa"/>
                  <w:shd w:val="clear" w:color="auto" w:fill="auto"/>
                  <w:noWrap/>
                  <w:vAlign w:val="bottom"/>
                  <w:hideMark/>
                </w:tcPr>
                <w:p w:rsidR="00944082" w:rsidRPr="00944082" w:rsidRDefault="00944082" w:rsidP="00944082">
                  <w:pPr>
                    <w:jc w:val="center"/>
                    <w:rPr>
                      <w:rFonts w:ascii="Times New Roman" w:hAnsi="Times New Roman" w:cs="Times New Roman"/>
                      <w:sz w:val="24"/>
                      <w:szCs w:val="24"/>
                    </w:rPr>
                  </w:pPr>
                </w:p>
              </w:tc>
              <w:tc>
                <w:tcPr>
                  <w:tcW w:w="82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82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r>
          </w:tbl>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rPr>
                <w:rFonts w:ascii="Times New Roman" w:hAnsi="Times New Roman" w:cs="Times New Roman"/>
                <w:sz w:val="24"/>
                <w:szCs w:val="24"/>
              </w:rPr>
            </w:pPr>
            <w:r w:rsidRPr="00944082">
              <w:rPr>
                <w:rFonts w:ascii="Times New Roman" w:hAnsi="Times New Roman" w:cs="Times New Roman"/>
                <w:sz w:val="24"/>
                <w:szCs w:val="24"/>
              </w:rPr>
              <w:t>Протяженность- 140,20 м.п.</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Устойчивое водоснабже-ние населения города Донецка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866,64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866,64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72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18.</w:t>
            </w:r>
          </w:p>
        </w:tc>
        <w:tc>
          <w:tcPr>
            <w:tcW w:w="2835" w:type="dxa"/>
            <w:tcBorders>
              <w:top w:val="single" w:sz="6" w:space="0" w:color="auto"/>
              <w:left w:val="single" w:sz="6" w:space="0" w:color="auto"/>
              <w:bottom w:val="single" w:sz="6" w:space="0" w:color="auto"/>
              <w:right w:val="single" w:sz="6" w:space="0" w:color="auto"/>
            </w:tcBorders>
            <w:shd w:val="clear" w:color="auto" w:fill="FFFFFF"/>
          </w:tcPr>
          <w:tbl>
            <w:tblPr>
              <w:tblW w:w="8815" w:type="dxa"/>
              <w:tblLayout w:type="fixed"/>
              <w:tblLook w:val="04A0"/>
            </w:tblPr>
            <w:tblGrid>
              <w:gridCol w:w="2655"/>
              <w:gridCol w:w="1720"/>
              <w:gridCol w:w="820"/>
              <w:gridCol w:w="700"/>
              <w:gridCol w:w="700"/>
              <w:gridCol w:w="700"/>
              <w:gridCol w:w="820"/>
              <w:gridCol w:w="700"/>
            </w:tblGrid>
            <w:tr w:rsidR="00944082" w:rsidRPr="00944082" w:rsidTr="00944082">
              <w:trPr>
                <w:trHeight w:val="2121"/>
              </w:trPr>
              <w:tc>
                <w:tcPr>
                  <w:tcW w:w="2655" w:type="dxa"/>
                  <w:shd w:val="clear" w:color="auto" w:fill="auto"/>
                  <w:noWrap/>
                  <w:hideMark/>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Водовод от улицы Ясная до переулка</w:t>
                  </w:r>
                </w:p>
              </w:tc>
              <w:tc>
                <w:tcPr>
                  <w:tcW w:w="1720" w:type="dxa"/>
                  <w:shd w:val="clear" w:color="auto" w:fill="auto"/>
                  <w:noWrap/>
                  <w:vAlign w:val="bottom"/>
                  <w:hideMark/>
                </w:tcPr>
                <w:p w:rsidR="00944082" w:rsidRPr="00944082" w:rsidRDefault="00944082" w:rsidP="00944082">
                  <w:pPr>
                    <w:jc w:val="center"/>
                    <w:rPr>
                      <w:rFonts w:ascii="Times New Roman" w:hAnsi="Times New Roman" w:cs="Times New Roman"/>
                      <w:sz w:val="24"/>
                      <w:szCs w:val="24"/>
                    </w:rPr>
                  </w:pPr>
                </w:p>
              </w:tc>
              <w:tc>
                <w:tcPr>
                  <w:tcW w:w="82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82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shd w:val="clear" w:color="auto" w:fill="auto"/>
                  <w:noWrap/>
                  <w:hideMark/>
                </w:tcPr>
                <w:p w:rsidR="00944082" w:rsidRPr="00944082" w:rsidRDefault="00944082" w:rsidP="00944082">
                  <w:pPr>
                    <w:jc w:val="center"/>
                    <w:rPr>
                      <w:rFonts w:ascii="Times New Roman" w:hAnsi="Times New Roman" w:cs="Times New Roman"/>
                      <w:sz w:val="24"/>
                      <w:szCs w:val="24"/>
                    </w:rPr>
                  </w:pPr>
                </w:p>
              </w:tc>
            </w:tr>
          </w:tbl>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Устойчивое</w:t>
            </w:r>
          </w:p>
          <w:p w:rsidR="00944082" w:rsidRPr="00944082" w:rsidRDefault="00944082" w:rsidP="00944082">
            <w:pPr>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1422,92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1422,92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413"/>
        </w:trPr>
        <w:tc>
          <w:tcPr>
            <w:tcW w:w="4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214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Трудовые резервы. Внутриквартальные сети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Протяженность – 456,80 м.п.</w:t>
            </w:r>
          </w:p>
          <w:p w:rsidR="00944082" w:rsidRPr="00944082" w:rsidRDefault="00944082" w:rsidP="00944082">
            <w:pPr>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водоснабже-ние населения города Донецка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99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19.</w:t>
            </w:r>
          </w:p>
        </w:tc>
        <w:tc>
          <w:tcPr>
            <w:tcW w:w="2835" w:type="dxa"/>
            <w:tcBorders>
              <w:top w:val="single" w:sz="6" w:space="0" w:color="auto"/>
              <w:left w:val="single" w:sz="6" w:space="0" w:color="auto"/>
              <w:bottom w:val="single" w:sz="6" w:space="0" w:color="auto"/>
              <w:right w:val="single" w:sz="6" w:space="0" w:color="auto"/>
            </w:tcBorders>
            <w:shd w:val="clear" w:color="auto" w:fill="FFFFFF"/>
          </w:tcPr>
          <w:tbl>
            <w:tblPr>
              <w:tblW w:w="8001" w:type="dxa"/>
              <w:tblLayout w:type="fixed"/>
              <w:tblLook w:val="04A0"/>
            </w:tblPr>
            <w:tblGrid>
              <w:gridCol w:w="2653"/>
              <w:gridCol w:w="1720"/>
              <w:gridCol w:w="820"/>
              <w:gridCol w:w="700"/>
              <w:gridCol w:w="588"/>
              <w:gridCol w:w="700"/>
              <w:gridCol w:w="820"/>
            </w:tblGrid>
            <w:tr w:rsidR="00944082" w:rsidRPr="00944082" w:rsidTr="00944082">
              <w:trPr>
                <w:trHeight w:val="2150"/>
              </w:trPr>
              <w:tc>
                <w:tcPr>
                  <w:tcW w:w="2653" w:type="dxa"/>
                  <w:tcBorders>
                    <w:top w:val="nil"/>
                    <w:left w:val="nil"/>
                    <w:right w:val="nil"/>
                  </w:tcBorders>
                  <w:shd w:val="clear" w:color="auto" w:fill="auto"/>
                  <w:noWrap/>
                  <w:hideMark/>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Водовод от улицы Ясная до переулка Погодина, Внутриквартальные сети</w:t>
                  </w:r>
                </w:p>
              </w:tc>
              <w:tc>
                <w:tcPr>
                  <w:tcW w:w="1720" w:type="dxa"/>
                  <w:tcBorders>
                    <w:top w:val="nil"/>
                    <w:left w:val="nil"/>
                    <w:right w:val="nil"/>
                  </w:tcBorders>
                  <w:shd w:val="clear" w:color="auto" w:fill="auto"/>
                  <w:noWrap/>
                  <w:vAlign w:val="bottom"/>
                  <w:hideMark/>
                </w:tcPr>
                <w:p w:rsidR="00944082" w:rsidRPr="00944082" w:rsidRDefault="00944082" w:rsidP="00944082">
                  <w:pPr>
                    <w:jc w:val="center"/>
                    <w:rPr>
                      <w:rFonts w:ascii="Times New Roman" w:hAnsi="Times New Roman" w:cs="Times New Roman"/>
                      <w:sz w:val="24"/>
                      <w:szCs w:val="24"/>
                    </w:rPr>
                  </w:pPr>
                </w:p>
              </w:tc>
              <w:tc>
                <w:tcPr>
                  <w:tcW w:w="82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588"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82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r>
          </w:tbl>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протяженность – 408,20 м.п.</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Устойчивое водоснабже-ние населения города Донецка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2055,34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2055,34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13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w:t>
            </w:r>
          </w:p>
        </w:tc>
        <w:tc>
          <w:tcPr>
            <w:tcW w:w="2835" w:type="dxa"/>
            <w:tcBorders>
              <w:top w:val="single" w:sz="6" w:space="0" w:color="auto"/>
              <w:left w:val="single" w:sz="6" w:space="0" w:color="auto"/>
              <w:bottom w:val="single" w:sz="6" w:space="0" w:color="auto"/>
              <w:right w:val="single" w:sz="6" w:space="0" w:color="auto"/>
            </w:tcBorders>
            <w:shd w:val="clear" w:color="auto" w:fill="FFFFFF"/>
          </w:tcPr>
          <w:tbl>
            <w:tblPr>
              <w:tblW w:w="8815" w:type="dxa"/>
              <w:tblLayout w:type="fixed"/>
              <w:tblLook w:val="04A0"/>
            </w:tblPr>
            <w:tblGrid>
              <w:gridCol w:w="2655"/>
              <w:gridCol w:w="1720"/>
              <w:gridCol w:w="820"/>
              <w:gridCol w:w="700"/>
              <w:gridCol w:w="700"/>
              <w:gridCol w:w="700"/>
              <w:gridCol w:w="820"/>
              <w:gridCol w:w="700"/>
            </w:tblGrid>
            <w:tr w:rsidR="00944082" w:rsidRPr="00944082" w:rsidTr="00944082">
              <w:trPr>
                <w:trHeight w:val="2193"/>
              </w:trPr>
              <w:tc>
                <w:tcPr>
                  <w:tcW w:w="2655" w:type="dxa"/>
                  <w:tcBorders>
                    <w:top w:val="nil"/>
                    <w:left w:val="nil"/>
                    <w:right w:val="nil"/>
                  </w:tcBorders>
                  <w:shd w:val="clear" w:color="auto" w:fill="auto"/>
                  <w:noWrap/>
                  <w:hideMark/>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Водовод от улицы Стадионная до переулка Парковый. Внутриквартальные сети</w:t>
                  </w:r>
                </w:p>
              </w:tc>
              <w:tc>
                <w:tcPr>
                  <w:tcW w:w="1720" w:type="dxa"/>
                  <w:tcBorders>
                    <w:top w:val="nil"/>
                    <w:left w:val="nil"/>
                    <w:right w:val="nil"/>
                  </w:tcBorders>
                  <w:shd w:val="clear" w:color="auto" w:fill="auto"/>
                  <w:noWrap/>
                  <w:vAlign w:val="bottom"/>
                  <w:hideMark/>
                </w:tcPr>
                <w:p w:rsidR="00944082" w:rsidRPr="00944082" w:rsidRDefault="00944082" w:rsidP="00944082">
                  <w:pPr>
                    <w:jc w:val="center"/>
                    <w:rPr>
                      <w:rFonts w:ascii="Times New Roman" w:hAnsi="Times New Roman" w:cs="Times New Roman"/>
                      <w:sz w:val="24"/>
                      <w:szCs w:val="24"/>
                    </w:rPr>
                  </w:pPr>
                </w:p>
              </w:tc>
              <w:tc>
                <w:tcPr>
                  <w:tcW w:w="82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82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c>
                <w:tcPr>
                  <w:tcW w:w="700" w:type="dxa"/>
                  <w:tcBorders>
                    <w:top w:val="nil"/>
                    <w:left w:val="nil"/>
                    <w:right w:val="nil"/>
                  </w:tcBorders>
                  <w:shd w:val="clear" w:color="auto" w:fill="auto"/>
                  <w:noWrap/>
                  <w:hideMark/>
                </w:tcPr>
                <w:p w:rsidR="00944082" w:rsidRPr="00944082" w:rsidRDefault="00944082" w:rsidP="00944082">
                  <w:pPr>
                    <w:jc w:val="center"/>
                    <w:rPr>
                      <w:rFonts w:ascii="Times New Roman" w:hAnsi="Times New Roman" w:cs="Times New Roman"/>
                      <w:sz w:val="24"/>
                      <w:szCs w:val="24"/>
                    </w:rPr>
                  </w:pPr>
                </w:p>
              </w:tc>
            </w:tr>
          </w:tbl>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протяженность –</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Устойчивое водоснабжение населения города Донецка.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1988,98</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1988,978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156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напорного канализационного коллектора диаметром 150 мм, протяженностью 1500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Создание рабочих мест</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19195,63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19195,63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413"/>
        </w:trPr>
        <w:tc>
          <w:tcPr>
            <w:tcW w:w="4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11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от КНС до самотечного коллектора экскаваторного завода.</w:t>
            </w:r>
          </w:p>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диаметром 150 мм, протяженностью 1500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41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22.</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сборного водовода от скважин № 1-5, протяженностью 586 м, диаметром 160 мм и протяженностью 2340 м, диаметром 350 мм.</w:t>
            </w:r>
          </w:p>
          <w:p w:rsidR="00944082" w:rsidRPr="00944082" w:rsidRDefault="00944082" w:rsidP="00944082">
            <w:pPr>
              <w:rPr>
                <w:rFonts w:ascii="Times New Roman" w:hAnsi="Times New Roman" w:cs="Times New Roman"/>
                <w:sz w:val="24"/>
                <w:szCs w:val="24"/>
              </w:rPr>
            </w:pPr>
            <w:r w:rsidRPr="00944082">
              <w:rPr>
                <w:rFonts w:ascii="Times New Roman" w:hAnsi="Times New Roman" w:cs="Times New Roman"/>
                <w:sz w:val="24"/>
                <w:szCs w:val="24"/>
              </w:rPr>
              <w:t>3 этап</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«Ростовгипро-шахт»,протяжен-ностью 586 м, диаметром 160 мм и протяженностью 2340 м, диаметром 350 мм.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Снижение потерь питьевой воды -1,5 %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10275,00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z w:val="24"/>
                <w:szCs w:val="24"/>
              </w:rPr>
              <w:t>10275,0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14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водовода, перемычки диаметром 500 мм от ГГ</w:t>
            </w:r>
            <w:r w:rsidR="00837317">
              <w:rPr>
                <w:rFonts w:ascii="Times New Roman" w:hAnsi="Times New Roman" w:cs="Times New Roman"/>
                <w:sz w:val="24"/>
                <w:szCs w:val="24"/>
              </w:rPr>
              <w:t>В до ОСВ, протяженностью 4000 м</w:t>
            </w:r>
          </w:p>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3 этап</w:t>
            </w: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диаметром 500 мм от ГГВ до ОСВ, протяженностью 4000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Улучшение качества питьевой воды до требования СанПин.</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34400,00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z w:val="24"/>
                <w:szCs w:val="24"/>
              </w:rPr>
              <w:t>34400,00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14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питьевого водовода диаметро</w:t>
            </w:r>
            <w:r w:rsidR="000A305E">
              <w:rPr>
                <w:rFonts w:ascii="Times New Roman" w:hAnsi="Times New Roman" w:cs="Times New Roman"/>
                <w:sz w:val="24"/>
                <w:szCs w:val="24"/>
              </w:rPr>
              <w:t xml:space="preserve">м 110 мм </w:t>
            </w:r>
            <w:r w:rsidRPr="00944082">
              <w:rPr>
                <w:rFonts w:ascii="Times New Roman" w:hAnsi="Times New Roman" w:cs="Times New Roman"/>
                <w:sz w:val="24"/>
                <w:szCs w:val="24"/>
              </w:rPr>
              <w:t>к площ</w:t>
            </w:r>
            <w:r w:rsidR="00837317">
              <w:rPr>
                <w:rFonts w:ascii="Times New Roman" w:hAnsi="Times New Roman" w:cs="Times New Roman"/>
                <w:sz w:val="24"/>
                <w:szCs w:val="24"/>
              </w:rPr>
              <w:t>адке ОСК, протяженностью 2000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w:t>
            </w: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p>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диаметром 110 мм.к площадке ОСК, протяженностью 2000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Создание рабочих мест</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2075,44</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2075,44</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val="413"/>
        </w:trPr>
        <w:tc>
          <w:tcPr>
            <w:tcW w:w="4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4" w:space="0" w:color="auto"/>
              <w:left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370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водовода, протяженностью 500 м от городского водопровода до инвестиционной площадки № 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П4630/3</w:t>
            </w:r>
          </w:p>
          <w:p w:rsidR="00944082" w:rsidRPr="00944082" w:rsidRDefault="00944082" w:rsidP="00944082">
            <w:pPr>
              <w:rPr>
                <w:rFonts w:ascii="Times New Roman" w:hAnsi="Times New Roman" w:cs="Times New Roman"/>
                <w:sz w:val="24"/>
                <w:szCs w:val="24"/>
              </w:rPr>
            </w:pPr>
            <w:r w:rsidRPr="00944082">
              <w:rPr>
                <w:rFonts w:ascii="Times New Roman" w:hAnsi="Times New Roman" w:cs="Times New Roman"/>
                <w:sz w:val="24"/>
                <w:szCs w:val="24"/>
              </w:rPr>
              <w:t>ИОС 7,1, протяженностью 500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Создание рабочих мест</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16994,00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16994,00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69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26.</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водовода от ГГВ до города, протяженностью 5800 м, диаметром 500 мм.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«Ростовгипро-шахт».Протяжен-ностью 5800 м, диаметром 500 мм.</w:t>
            </w: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Создание рабочих мест. Снижение потерь питьевой воды – 7,0 %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135097,10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135097,10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02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27.</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водопровода от 3-й очереди ГГВ до района бывшего Аэропорта, протяженностью470 м, диаметром 110 мм.</w:t>
            </w: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П4630/2-ИЛ 09,1</w:t>
            </w: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p w:rsidR="00944082" w:rsidRPr="00944082" w:rsidRDefault="00944082" w:rsidP="00944082">
            <w:pPr>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867,263</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867,263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72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325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28.</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коллектора очистных сточных вод от ОСК, протяженностью 200 м, диаметром 500 мм.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П4630/2-ТКР 1, протяженностью 200 м, диаметром 500 мм.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Создание рабочих мест</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4014,75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4014,75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312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29.</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Строительство подводящего коллектора к площадке очистных сооружений,</w:t>
            </w:r>
            <w:r w:rsidR="00A279BE">
              <w:rPr>
                <w:rFonts w:ascii="Times New Roman" w:hAnsi="Times New Roman" w:cs="Times New Roman"/>
                <w:sz w:val="24"/>
                <w:szCs w:val="24"/>
              </w:rPr>
              <w:t xml:space="preserve"> </w:t>
            </w:r>
            <w:r w:rsidRPr="00944082">
              <w:rPr>
                <w:rFonts w:ascii="Times New Roman" w:hAnsi="Times New Roman" w:cs="Times New Roman"/>
                <w:sz w:val="24"/>
                <w:szCs w:val="24"/>
              </w:rPr>
              <w:t>протяженностью 5200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sz w:val="24"/>
                <w:szCs w:val="24"/>
              </w:rPr>
              <w:t>Проект общества с ограниченной отвественностью «Ростовгипро-шахт». П4630/2-ТКР 1, протяженностью 5200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Создание рабочих мест</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40228,92</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40228,90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14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30.</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Строительство  водопроводной  сети  диаметром 110 мм.,  по улице Пограничная, протяженностью – 2480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both"/>
              <w:rPr>
                <w:rFonts w:ascii="Times New Roman" w:hAnsi="Times New Roman" w:cs="Times New Roman"/>
                <w:sz w:val="24"/>
                <w:szCs w:val="24"/>
              </w:rPr>
            </w:pPr>
            <w:r w:rsidRPr="00944082">
              <w:rPr>
                <w:rFonts w:ascii="Times New Roman" w:hAnsi="Times New Roman" w:cs="Times New Roman"/>
                <w:bCs/>
                <w:sz w:val="24"/>
                <w:szCs w:val="24"/>
              </w:rPr>
              <w:t>Диаметром 110 мм., протяженностью – 2480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2726,415</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Ι квартала  2012 года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2726,42</w:t>
            </w:r>
          </w:p>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443"/>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lastRenderedPageBreak/>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r w:rsidRPr="00944082">
              <w:rPr>
                <w:rFonts w:ascii="Times New Roman" w:hAnsi="Times New Roman" w:cs="Times New Roman"/>
                <w:spacing w:val="-7"/>
                <w:sz w:val="24"/>
                <w:szCs w:val="24"/>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10</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11</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12</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13</w:t>
            </w:r>
          </w:p>
        </w:tc>
      </w:tr>
      <w:tr w:rsidR="00944082" w:rsidRPr="00944082" w:rsidTr="005D189C">
        <w:trPr>
          <w:trHeight w:hRule="exact" w:val="311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31.</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Строительство водопроводных сетей  диаметром 63 мм.  – 110 мм., ограниченных  улицами Тракторная и Совхозная  с переходом  через  реку «Большая Каменка»,  протяженностью – 11290,00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Диаметром 63 мм.  – 110 мм., протяженностью – 11290,00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11613,250</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Ι квартала  2012 года</w:t>
            </w:r>
          </w:p>
          <w:p w:rsidR="00944082" w:rsidRPr="00944082" w:rsidRDefault="00944082" w:rsidP="00944082">
            <w:pPr>
              <w:jc w:val="center"/>
              <w:rPr>
                <w:rFonts w:ascii="Times New Roman" w:hAnsi="Times New Roman" w:cs="Times New Roman"/>
                <w:spacing w:val="-6"/>
                <w:sz w:val="24"/>
                <w:szCs w:val="24"/>
              </w:rPr>
            </w:pPr>
          </w:p>
          <w:p w:rsidR="00944082" w:rsidRPr="00944082" w:rsidRDefault="00944082" w:rsidP="00944082">
            <w:pPr>
              <w:jc w:val="center"/>
              <w:rPr>
                <w:rFonts w:ascii="Times New Roman" w:hAnsi="Times New Roman" w:cs="Times New Roman"/>
                <w:spacing w:val="-6"/>
                <w:sz w:val="24"/>
                <w:szCs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54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32.</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Строительство    водопроводных  сетей  диаметром 63 мм. – 110 мм., ограниченных  улицами  Ростовской  и  Ковалева,  протяженностью –2160, 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Диаметром 63 мм. – 110 мм., протяженностью – 2160, 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1453,68</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Ι квартала  2012 года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1453,68</w:t>
            </w:r>
          </w:p>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944082" w:rsidRPr="00944082" w:rsidTr="005D189C">
        <w:trPr>
          <w:trHeight w:hRule="exact" w:val="255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sz w:val="24"/>
                <w:szCs w:val="24"/>
              </w:rPr>
              <w:t>33.</w:t>
            </w:r>
          </w:p>
        </w:tc>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rsidR="00944082" w:rsidRPr="00944082" w:rsidRDefault="00944082" w:rsidP="00944082">
            <w:pPr>
              <w:jc w:val="both"/>
              <w:rPr>
                <w:rFonts w:ascii="Times New Roman" w:hAnsi="Times New Roman" w:cs="Times New Roman"/>
                <w:bCs/>
                <w:sz w:val="24"/>
                <w:szCs w:val="24"/>
              </w:rPr>
            </w:pPr>
            <w:r w:rsidRPr="00944082">
              <w:rPr>
                <w:rFonts w:ascii="Times New Roman" w:hAnsi="Times New Roman" w:cs="Times New Roman"/>
                <w:bCs/>
                <w:sz w:val="24"/>
                <w:szCs w:val="24"/>
              </w:rPr>
              <w:t>Строительство  водопроводных  сетей  диаметром – 63 мм. – 110 мм., ограниченных улицей  Советской Армии  и  переулком Короткий – протяженностью - 3000,00 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Диаметром – 63 мм. – 110 мм., протяженностью - 3000,00 м.</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3015,02</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в  ценах</w:t>
            </w:r>
          </w:p>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Ι квартала  2012 года</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6"/>
                <w:sz w:val="24"/>
                <w:szCs w:val="24"/>
              </w:rPr>
            </w:pPr>
            <w:r w:rsidRPr="00944082">
              <w:rPr>
                <w:rFonts w:ascii="Times New Roman" w:hAnsi="Times New Roman" w:cs="Times New Roman"/>
                <w:spacing w:val="-6"/>
                <w:sz w:val="24"/>
                <w:szCs w:val="24"/>
              </w:rPr>
              <w:t>3015,02</w:t>
            </w:r>
          </w:p>
          <w:p w:rsidR="00944082" w:rsidRPr="00944082" w:rsidRDefault="00944082"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r>
      <w:tr w:rsidR="008D11F4" w:rsidRPr="00944082" w:rsidTr="00DA4E9A">
        <w:trPr>
          <w:trHeight w:hRule="exact" w:val="681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r>
              <w:rPr>
                <w:rFonts w:ascii="Times New Roman" w:hAnsi="Times New Roman" w:cs="Times New Roman"/>
                <w:sz w:val="24"/>
                <w:szCs w:val="24"/>
              </w:rPr>
              <w:lastRenderedPageBreak/>
              <w:t>34</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DA4E9A">
            <w:pPr>
              <w:jc w:val="center"/>
              <w:rPr>
                <w:rFonts w:ascii="Times New Roman" w:hAnsi="Times New Roman" w:cs="Times New Roman"/>
                <w:bCs/>
                <w:sz w:val="24"/>
                <w:szCs w:val="24"/>
              </w:rPr>
            </w:pPr>
            <w:r w:rsidRPr="003D3DA6">
              <w:rPr>
                <w:rFonts w:ascii="Times New Roman" w:hAnsi="Times New Roman"/>
                <w:sz w:val="24"/>
                <w:szCs w:val="24"/>
                <w:lang w:eastAsia="ru-RU"/>
              </w:rPr>
              <w:t>Водопроводные линии из полиэтиленовых труб</w:t>
            </w:r>
            <w:r w:rsidR="00DA4E9A">
              <w:rPr>
                <w:rFonts w:ascii="Times New Roman" w:hAnsi="Times New Roman"/>
                <w:sz w:val="24"/>
                <w:szCs w:val="24"/>
                <w:lang w:eastAsia="ru-RU"/>
              </w:rPr>
              <w:t xml:space="preserve"> д</w:t>
            </w:r>
            <w:r w:rsidR="00DA4E9A" w:rsidRPr="003D3DA6">
              <w:rPr>
                <w:rFonts w:ascii="Times New Roman" w:hAnsi="Times New Roman"/>
                <w:sz w:val="24"/>
                <w:szCs w:val="24"/>
                <w:lang w:eastAsia="ru-RU"/>
              </w:rPr>
              <w:t>иаметром 110x6,6 мм протяженностью 1810,0 метров, диаметром 63x3,8 мм протяженностью 180,0 метров и диаметром 40x2,4 мм протяженностью 120 метров</w:t>
            </w:r>
            <w:r w:rsidRPr="003D3DA6">
              <w:rPr>
                <w:rFonts w:ascii="Times New Roman" w:hAnsi="Times New Roman"/>
                <w:sz w:val="24"/>
                <w:szCs w:val="24"/>
                <w:lang w:eastAsia="ru-RU"/>
              </w:rPr>
              <w:t xml:space="preserve"> по улице Александра Кулешова, переулку Покровский, переулку Макаренко, переулку Уютный, улице Изумрудная, улице Измайловская (водоснабжение земельных участков для многодетных семей, участников СВО и их семей)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DA4E9A" w:rsidP="00944082">
            <w:pPr>
              <w:jc w:val="center"/>
              <w:rPr>
                <w:rFonts w:ascii="Times New Roman" w:hAnsi="Times New Roman" w:cs="Times New Roman"/>
                <w:bCs/>
                <w:sz w:val="24"/>
                <w:szCs w:val="24"/>
              </w:rPr>
            </w:pPr>
            <w:r>
              <w:rPr>
                <w:rFonts w:ascii="Times New Roman" w:hAnsi="Times New Roman"/>
                <w:sz w:val="24"/>
                <w:szCs w:val="24"/>
                <w:lang w:eastAsia="ru-RU"/>
              </w:rPr>
              <w:t>Д</w:t>
            </w:r>
            <w:r w:rsidR="008D11F4" w:rsidRPr="003D3DA6">
              <w:rPr>
                <w:rFonts w:ascii="Times New Roman" w:hAnsi="Times New Roman"/>
                <w:sz w:val="24"/>
                <w:szCs w:val="24"/>
                <w:lang w:eastAsia="ru-RU"/>
              </w:rPr>
              <w:t>иаметром 110x6,6 мм протяженностью 1810,0 метров, диаметром 63x3,8 мм протяженностью 180,0 метров и диаметром 40x2,4 мм протяженностью 120 метров</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DA4E9A"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DA4E9A" w:rsidP="00944082">
            <w:pPr>
              <w:jc w:val="center"/>
              <w:rPr>
                <w:rFonts w:ascii="Times New Roman" w:hAnsi="Times New Roman" w:cs="Times New Roman"/>
                <w:spacing w:val="-6"/>
                <w:sz w:val="24"/>
                <w:szCs w:val="24"/>
              </w:rPr>
            </w:pPr>
            <w:r>
              <w:rPr>
                <w:rFonts w:ascii="Times New Roman" w:hAnsi="Times New Roman" w:cs="Times New Roman"/>
                <w:spacing w:val="-6"/>
                <w:sz w:val="24"/>
                <w:szCs w:val="24"/>
              </w:rPr>
              <w:t>6320,15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pacing w:val="-6"/>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8D11F4" w:rsidRPr="00944082" w:rsidRDefault="008D11F4"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DA4E9A" w:rsidRDefault="00DA4E9A" w:rsidP="00944082">
            <w:pPr>
              <w:jc w:val="center"/>
              <w:rPr>
                <w:rFonts w:ascii="Times New Roman" w:hAnsi="Times New Roman" w:cs="Times New Roman"/>
                <w:sz w:val="24"/>
                <w:szCs w:val="24"/>
              </w:rPr>
            </w:pPr>
            <w:r>
              <w:rPr>
                <w:rFonts w:ascii="Times New Roman" w:hAnsi="Times New Roman" w:cs="Times New Roman"/>
                <w:sz w:val="24"/>
                <w:szCs w:val="24"/>
              </w:rPr>
              <w:t>2026,г</w:t>
            </w:r>
          </w:p>
          <w:p w:rsidR="00DA4E9A" w:rsidRPr="00944082" w:rsidRDefault="00DA4E9A" w:rsidP="00944082">
            <w:pPr>
              <w:jc w:val="center"/>
              <w:rPr>
                <w:rFonts w:ascii="Times New Roman" w:hAnsi="Times New Roman" w:cs="Times New Roman"/>
                <w:sz w:val="24"/>
                <w:szCs w:val="24"/>
              </w:rPr>
            </w:pPr>
            <w:r>
              <w:rPr>
                <w:rFonts w:ascii="Times New Roman" w:hAnsi="Times New Roman" w:cs="Times New Roman"/>
                <w:sz w:val="24"/>
                <w:szCs w:val="24"/>
              </w:rPr>
              <w:t>6320,15</w:t>
            </w:r>
          </w:p>
        </w:tc>
      </w:tr>
      <w:tr w:rsidR="00DA4E9A" w:rsidRPr="00944082" w:rsidTr="00DA4E9A">
        <w:trPr>
          <w:trHeight w:hRule="exact" w:val="681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A4E9A" w:rsidRDefault="00DA4E9A" w:rsidP="00944082">
            <w:pPr>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DA4E9A" w:rsidRPr="003D3DA6" w:rsidRDefault="00DA4E9A" w:rsidP="00DA4E9A">
            <w:pPr>
              <w:jc w:val="center"/>
              <w:rPr>
                <w:rFonts w:ascii="Times New Roman" w:hAnsi="Times New Roman"/>
                <w:sz w:val="24"/>
                <w:szCs w:val="24"/>
                <w:lang w:eastAsia="ru-RU"/>
              </w:rPr>
            </w:pPr>
            <w:r w:rsidRPr="003D3DA6">
              <w:rPr>
                <w:rFonts w:ascii="Times New Roman" w:hAnsi="Times New Roman"/>
                <w:sz w:val="24"/>
                <w:szCs w:val="24"/>
                <w:lang w:eastAsia="ru-RU"/>
              </w:rPr>
              <w:t>Самотечные канализационные линии из хризотилцементных труб диаметром 150 мм протяженностью 2097,45 метров по улице Александра Кулешова, переулку Покровский, переулку Макаренко, переулку Уютный, улице Изумрудная, улице Измайловская (водоотведение земельных участков для многодетных семей, участников СВО и их семей)</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DA4E9A" w:rsidRDefault="00DA4E9A" w:rsidP="00944082">
            <w:pPr>
              <w:jc w:val="center"/>
              <w:rPr>
                <w:rFonts w:ascii="Times New Roman" w:hAnsi="Times New Roman"/>
                <w:sz w:val="24"/>
                <w:szCs w:val="24"/>
                <w:lang w:eastAsia="ru-RU"/>
              </w:rPr>
            </w:pPr>
            <w:r>
              <w:rPr>
                <w:rFonts w:ascii="Times New Roman" w:hAnsi="Times New Roman"/>
                <w:sz w:val="24"/>
                <w:szCs w:val="24"/>
                <w:lang w:eastAsia="ru-RU"/>
              </w:rPr>
              <w:t>Д</w:t>
            </w:r>
            <w:r w:rsidRPr="003D3DA6">
              <w:rPr>
                <w:rFonts w:ascii="Times New Roman" w:hAnsi="Times New Roman"/>
                <w:sz w:val="24"/>
                <w:szCs w:val="24"/>
                <w:lang w:eastAsia="ru-RU"/>
              </w:rPr>
              <w:t>иаметром 150 мм протяженностью 2097,45 метров</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bCs/>
                <w:sz w:val="24"/>
                <w:szCs w:val="24"/>
              </w:rPr>
            </w:pPr>
            <w:r w:rsidRPr="00944082">
              <w:rPr>
                <w:rFonts w:ascii="Times New Roman" w:hAnsi="Times New Roman" w:cs="Times New Roman"/>
                <w:bCs/>
                <w:sz w:val="24"/>
                <w:szCs w:val="24"/>
              </w:rPr>
              <w:t>Обеспечение населения качественной питьевой водой</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DA4E9A" w:rsidRDefault="00DA4E9A" w:rsidP="00944082">
            <w:pPr>
              <w:jc w:val="center"/>
              <w:rPr>
                <w:rFonts w:ascii="Times New Roman" w:hAnsi="Times New Roman" w:cs="Times New Roman"/>
                <w:spacing w:val="-6"/>
                <w:sz w:val="24"/>
                <w:szCs w:val="24"/>
              </w:rPr>
            </w:pPr>
            <w:r>
              <w:rPr>
                <w:rFonts w:ascii="Times New Roman" w:hAnsi="Times New Roman" w:cs="Times New Roman"/>
                <w:spacing w:val="-6"/>
                <w:sz w:val="24"/>
                <w:szCs w:val="24"/>
              </w:rPr>
              <w:t>23874,11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pacing w:val="-7"/>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pacing w:val="-6"/>
                <w:sz w:val="24"/>
                <w:szCs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DA4E9A" w:rsidRPr="00944082" w:rsidRDefault="00DA4E9A"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DA4E9A" w:rsidRDefault="00DA4E9A" w:rsidP="00944082">
            <w:pPr>
              <w:jc w:val="center"/>
              <w:rPr>
                <w:rFonts w:ascii="Times New Roman" w:hAnsi="Times New Roman" w:cs="Times New Roman"/>
                <w:sz w:val="24"/>
                <w:szCs w:val="24"/>
              </w:rPr>
            </w:pPr>
            <w:r>
              <w:rPr>
                <w:rFonts w:ascii="Times New Roman" w:hAnsi="Times New Roman" w:cs="Times New Roman"/>
                <w:sz w:val="24"/>
                <w:szCs w:val="24"/>
              </w:rPr>
              <w:t>2026г 23874,11</w:t>
            </w:r>
          </w:p>
        </w:tc>
      </w:tr>
      <w:tr w:rsidR="00944082" w:rsidRPr="00944082" w:rsidTr="005D189C">
        <w:trPr>
          <w:trHeight w:hRule="exact" w:val="64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283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r w:rsidRPr="00944082">
              <w:rPr>
                <w:rFonts w:ascii="Times New Roman" w:hAnsi="Times New Roman" w:cs="Times New Roman"/>
              </w:rPr>
              <w:t>ИТОГО:</w:t>
            </w:r>
          </w:p>
        </w:tc>
        <w:tc>
          <w:tcPr>
            <w:tcW w:w="2126"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p>
        </w:tc>
        <w:tc>
          <w:tcPr>
            <w:tcW w:w="1275"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DA4E9A" w:rsidP="00944082">
            <w:pPr>
              <w:jc w:val="center"/>
              <w:rPr>
                <w:rFonts w:ascii="Times New Roman" w:hAnsi="Times New Roman" w:cs="Times New Roman"/>
                <w:spacing w:val="-6"/>
              </w:rPr>
            </w:pPr>
            <w:r>
              <w:rPr>
                <w:rFonts w:ascii="Times New Roman" w:hAnsi="Times New Roman" w:cs="Times New Roman"/>
                <w:spacing w:val="-6"/>
              </w:rPr>
              <w:t>2568882,25</w:t>
            </w:r>
          </w:p>
        </w:tc>
        <w:tc>
          <w:tcPr>
            <w:tcW w:w="993"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r w:rsidRPr="00944082">
              <w:rPr>
                <w:rFonts w:ascii="Times New Roman" w:hAnsi="Times New Roman" w:cs="Times New Roman"/>
              </w:rPr>
              <w:t>570297,6</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pacing w:val="-7"/>
              </w:rPr>
            </w:pPr>
            <w:r w:rsidRPr="00944082">
              <w:rPr>
                <w:rFonts w:ascii="Times New Roman" w:hAnsi="Times New Roman" w:cs="Times New Roman"/>
                <w:spacing w:val="-7"/>
              </w:rPr>
              <w:t>875642,79</w:t>
            </w:r>
          </w:p>
        </w:tc>
        <w:tc>
          <w:tcPr>
            <w:tcW w:w="1134"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r w:rsidRPr="00944082">
              <w:rPr>
                <w:rFonts w:ascii="Times New Roman" w:hAnsi="Times New Roman" w:cs="Times New Roman"/>
              </w:rPr>
              <w:t>992145,49</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r w:rsidRPr="00944082">
              <w:rPr>
                <w:rFonts w:ascii="Times New Roman" w:hAnsi="Times New Roman" w:cs="Times New Roman"/>
              </w:rPr>
              <w:t>52599,90</w:t>
            </w:r>
          </w:p>
        </w:tc>
        <w:tc>
          <w:tcPr>
            <w:tcW w:w="992"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rPr>
            </w:pPr>
            <w:r w:rsidRPr="00944082">
              <w:rPr>
                <w:rFonts w:ascii="Times New Roman" w:hAnsi="Times New Roman" w:cs="Times New Roman"/>
              </w:rPr>
              <w:t>48002,17</w:t>
            </w:r>
          </w:p>
        </w:tc>
        <w:tc>
          <w:tcPr>
            <w:tcW w:w="709"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850" w:type="dxa"/>
            <w:tcBorders>
              <w:top w:val="single" w:sz="6" w:space="0" w:color="auto"/>
              <w:left w:val="single" w:sz="6" w:space="0" w:color="auto"/>
              <w:bottom w:val="single" w:sz="4" w:space="0" w:color="auto"/>
              <w:right w:val="single" w:sz="6" w:space="0" w:color="auto"/>
            </w:tcBorders>
            <w:shd w:val="clear" w:color="auto" w:fill="FFFFFF"/>
          </w:tcPr>
          <w:p w:rsidR="00944082" w:rsidRPr="00944082" w:rsidRDefault="00944082" w:rsidP="00944082">
            <w:pPr>
              <w:jc w:val="center"/>
              <w:rPr>
                <w:rFonts w:ascii="Times New Roman" w:hAnsi="Times New Roman" w:cs="Times New Roman"/>
                <w:sz w:val="24"/>
                <w:szCs w:val="24"/>
              </w:rPr>
            </w:pPr>
          </w:p>
        </w:tc>
        <w:tc>
          <w:tcPr>
            <w:tcW w:w="749" w:type="dxa"/>
            <w:tcBorders>
              <w:top w:val="single" w:sz="6" w:space="0" w:color="auto"/>
              <w:left w:val="single" w:sz="6" w:space="0" w:color="auto"/>
              <w:bottom w:val="single" w:sz="4" w:space="0" w:color="auto"/>
              <w:right w:val="single" w:sz="6" w:space="0" w:color="auto"/>
            </w:tcBorders>
            <w:shd w:val="clear" w:color="auto" w:fill="FFFFFF"/>
          </w:tcPr>
          <w:p w:rsidR="00944082" w:rsidRPr="00DA4E9A" w:rsidRDefault="00DA4E9A" w:rsidP="00944082">
            <w:pPr>
              <w:jc w:val="center"/>
              <w:rPr>
                <w:rFonts w:ascii="Times New Roman" w:hAnsi="Times New Roman" w:cs="Times New Roman"/>
              </w:rPr>
            </w:pPr>
            <w:r w:rsidRPr="00DA4E9A">
              <w:rPr>
                <w:rFonts w:ascii="Times New Roman" w:hAnsi="Times New Roman" w:cs="Times New Roman"/>
              </w:rPr>
              <w:t>30194,26</w:t>
            </w:r>
          </w:p>
        </w:tc>
      </w:tr>
    </w:tbl>
    <w:p w:rsidR="00944082" w:rsidRPr="00944082" w:rsidRDefault="00944082" w:rsidP="00944082">
      <w:pPr>
        <w:tabs>
          <w:tab w:val="left" w:pos="1985"/>
        </w:tabs>
        <w:suppressAutoHyphens/>
        <w:spacing w:after="0" w:line="240" w:lineRule="auto"/>
        <w:jc w:val="center"/>
        <w:outlineLvl w:val="0"/>
        <w:rPr>
          <w:rFonts w:ascii="Times New Roman" w:hAnsi="Times New Roman" w:cs="Times New Roman"/>
          <w:b/>
          <w:sz w:val="28"/>
          <w:szCs w:val="28"/>
        </w:rPr>
        <w:sectPr w:rsidR="00944082" w:rsidRPr="00944082" w:rsidSect="00944082">
          <w:pgSz w:w="16838" w:h="11906" w:orient="landscape"/>
          <w:pgMar w:top="1134" w:right="851" w:bottom="1134" w:left="1134" w:header="708" w:footer="708" w:gutter="0"/>
          <w:cols w:space="708"/>
          <w:docGrid w:linePitch="360"/>
        </w:sectPr>
      </w:pPr>
    </w:p>
    <w:p w:rsidR="00812277" w:rsidRDefault="009C3690" w:rsidP="00812277">
      <w:pPr>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При</w:t>
      </w:r>
      <w:r w:rsidR="007325BF">
        <w:rPr>
          <w:rFonts w:ascii="Times New Roman" w:hAnsi="Times New Roman" w:cs="Times New Roman"/>
          <w:color w:val="000000"/>
          <w:sz w:val="24"/>
          <w:szCs w:val="24"/>
        </w:rPr>
        <w:t>ложение 3</w:t>
      </w:r>
      <w:r w:rsidR="005C6B2E">
        <w:rPr>
          <w:rFonts w:ascii="Times New Roman" w:hAnsi="Times New Roman" w:cs="Times New Roman"/>
          <w:color w:val="000000"/>
          <w:sz w:val="24"/>
          <w:szCs w:val="24"/>
        </w:rPr>
        <w:t>1</w:t>
      </w:r>
      <w:r w:rsidR="00812277">
        <w:rPr>
          <w:rFonts w:ascii="Times New Roman" w:hAnsi="Times New Roman" w:cs="Times New Roman"/>
          <w:color w:val="000000"/>
          <w:sz w:val="24"/>
          <w:szCs w:val="24"/>
        </w:rPr>
        <w:t xml:space="preserve"> </w:t>
      </w:r>
      <w:r w:rsidR="005B5F6A" w:rsidRPr="00F973B3">
        <w:rPr>
          <w:rFonts w:ascii="Times New Roman" w:eastAsia="Times New Roman" w:hAnsi="Times New Roman" w:cs="Times New Roman"/>
          <w:bCs/>
          <w:color w:val="000000"/>
          <w:sz w:val="24"/>
          <w:szCs w:val="24"/>
          <w:lang w:eastAsia="ru-RU"/>
        </w:rPr>
        <w:t>к программе</w:t>
      </w:r>
      <w:r w:rsidR="00812277">
        <w:rPr>
          <w:rFonts w:ascii="Times New Roman" w:eastAsia="Times New Roman CYR" w:hAnsi="Times New Roman" w:cs="Times New Roman"/>
          <w:sz w:val="24"/>
          <w:szCs w:val="24"/>
          <w:lang w:eastAsia="hi-IN" w:bidi="hi-IN"/>
        </w:rPr>
        <w:t xml:space="preserve">  комплексного </w:t>
      </w:r>
      <w:r w:rsidR="005B5F6A" w:rsidRPr="00F973B3">
        <w:rPr>
          <w:rFonts w:ascii="Times New Roman" w:eastAsia="Times New Roman CYR" w:hAnsi="Times New Roman" w:cs="Times New Roman"/>
          <w:sz w:val="24"/>
          <w:szCs w:val="24"/>
          <w:lang w:eastAsia="hi-IN" w:bidi="hi-IN"/>
        </w:rPr>
        <w:t>развития</w:t>
      </w:r>
      <w:r w:rsidR="00812277">
        <w:rPr>
          <w:rFonts w:ascii="Times New Roman" w:hAnsi="Times New Roman" w:cs="Times New Roman"/>
          <w:color w:val="000000"/>
          <w:sz w:val="24"/>
          <w:szCs w:val="24"/>
        </w:rPr>
        <w:t xml:space="preserve"> </w:t>
      </w:r>
      <w:r w:rsidR="005B5F6A" w:rsidRPr="00F973B3">
        <w:rPr>
          <w:rFonts w:ascii="Times New Roman" w:eastAsia="Times New Roman CYR" w:hAnsi="Times New Roman" w:cs="Times New Roman"/>
          <w:sz w:val="24"/>
          <w:szCs w:val="24"/>
          <w:lang w:eastAsia="hi-IN" w:bidi="hi-IN"/>
        </w:rPr>
        <w:t>систем  коммунальной инфраструктуры</w:t>
      </w:r>
      <w:r w:rsidR="00812277">
        <w:rPr>
          <w:rFonts w:ascii="Times New Roman" w:hAnsi="Times New Roman" w:cs="Times New Roman"/>
          <w:color w:val="000000"/>
          <w:sz w:val="24"/>
          <w:szCs w:val="24"/>
        </w:rPr>
        <w:t xml:space="preserve"> </w:t>
      </w:r>
    </w:p>
    <w:p w:rsidR="009C3690" w:rsidRPr="00812277" w:rsidRDefault="005B5F6A" w:rsidP="00812277">
      <w:pPr>
        <w:spacing w:after="0" w:line="240" w:lineRule="auto"/>
        <w:jc w:val="right"/>
        <w:rPr>
          <w:rFonts w:ascii="Times New Roman" w:hAnsi="Times New Roman" w:cs="Times New Roman"/>
          <w:color w:val="000000"/>
          <w:sz w:val="24"/>
          <w:szCs w:val="24"/>
        </w:rPr>
      </w:pPr>
      <w:r w:rsidRPr="00F973B3">
        <w:rPr>
          <w:rFonts w:ascii="Times New Roman" w:eastAsia="Times New Roman CYR" w:hAnsi="Times New Roman" w:cs="Times New Roman"/>
          <w:sz w:val="24"/>
          <w:szCs w:val="24"/>
          <w:lang w:eastAsia="hi-IN" w:bidi="hi-IN"/>
        </w:rPr>
        <w:t>муниципального образования</w:t>
      </w:r>
      <w:r w:rsidR="009C3690">
        <w:rPr>
          <w:rFonts w:ascii="Times New Roman" w:eastAsia="Times New Roman CYR" w:hAnsi="Times New Roman" w:cs="Times New Roman"/>
          <w:sz w:val="24"/>
          <w:szCs w:val="24"/>
          <w:lang w:eastAsia="hi-IN" w:bidi="hi-IN"/>
        </w:rPr>
        <w:t xml:space="preserve"> «Город Донецк                         </w:t>
      </w:r>
    </w:p>
    <w:p w:rsidR="005B5F6A" w:rsidRPr="009C3690" w:rsidRDefault="005B5F6A" w:rsidP="00812277">
      <w:pPr>
        <w:spacing w:after="0" w:line="240" w:lineRule="auto"/>
        <w:jc w:val="right"/>
        <w:rPr>
          <w:rFonts w:ascii="Times New Roman" w:eastAsia="Times New Roman CYR" w:hAnsi="Times New Roman" w:cs="Times New Roman"/>
          <w:sz w:val="24"/>
          <w:szCs w:val="24"/>
          <w:lang w:eastAsia="hi-IN" w:bidi="hi-IN"/>
        </w:rPr>
      </w:pPr>
      <w:r w:rsidRPr="00F973B3">
        <w:rPr>
          <w:rFonts w:ascii="Times New Roman" w:eastAsia="Times New Roman CYR" w:hAnsi="Times New Roman" w:cs="Times New Roman"/>
          <w:sz w:val="24"/>
          <w:szCs w:val="24"/>
          <w:lang w:eastAsia="hi-IN" w:bidi="hi-IN"/>
        </w:rPr>
        <w:t>на 2018-20</w:t>
      </w:r>
      <w:r w:rsidR="002A50E6">
        <w:rPr>
          <w:rFonts w:ascii="Times New Roman" w:eastAsia="Times New Roman CYR" w:hAnsi="Times New Roman" w:cs="Times New Roman"/>
          <w:sz w:val="24"/>
          <w:szCs w:val="24"/>
          <w:lang w:eastAsia="hi-IN" w:bidi="hi-IN"/>
        </w:rPr>
        <w:t>30</w:t>
      </w:r>
      <w:r w:rsidRPr="00F973B3">
        <w:rPr>
          <w:rFonts w:ascii="Times New Roman" w:eastAsia="Times New Roman CYR" w:hAnsi="Times New Roman" w:cs="Times New Roman"/>
          <w:sz w:val="24"/>
          <w:szCs w:val="24"/>
          <w:lang w:eastAsia="hi-IN" w:bidi="hi-IN"/>
        </w:rPr>
        <w:t xml:space="preserve"> годы» </w:t>
      </w:r>
    </w:p>
    <w:p w:rsidR="005B5F6A" w:rsidRPr="00F973B3" w:rsidRDefault="005B5F6A" w:rsidP="009C3690">
      <w:pPr>
        <w:spacing w:after="0" w:line="240" w:lineRule="auto"/>
        <w:rPr>
          <w:rFonts w:ascii="Times New Roman" w:hAnsi="Times New Roman" w:cs="Times New Roman"/>
          <w:sz w:val="24"/>
          <w:szCs w:val="24"/>
        </w:rPr>
      </w:pPr>
    </w:p>
    <w:p w:rsidR="005B5F6A" w:rsidRPr="00F973B3" w:rsidRDefault="005B5F6A" w:rsidP="005B5F6A">
      <w:pPr>
        <w:autoSpaceDE w:val="0"/>
        <w:autoSpaceDN w:val="0"/>
        <w:adjustRightInd w:val="0"/>
        <w:spacing w:after="0" w:line="240" w:lineRule="auto"/>
        <w:jc w:val="center"/>
        <w:rPr>
          <w:rFonts w:ascii="Times New Roman" w:hAnsi="Times New Roman" w:cs="Times New Roman"/>
          <w:color w:val="000000"/>
          <w:sz w:val="24"/>
          <w:szCs w:val="24"/>
        </w:rPr>
      </w:pPr>
    </w:p>
    <w:p w:rsidR="005B5F6A" w:rsidRPr="00F973B3" w:rsidRDefault="005B5F6A" w:rsidP="005B5F6A">
      <w:pPr>
        <w:autoSpaceDE w:val="0"/>
        <w:autoSpaceDN w:val="0"/>
        <w:adjustRightInd w:val="0"/>
        <w:spacing w:after="0" w:line="240" w:lineRule="auto"/>
        <w:jc w:val="center"/>
        <w:rPr>
          <w:rFonts w:ascii="Times New Roman" w:hAnsi="Times New Roman" w:cs="Times New Roman"/>
          <w:color w:val="000000"/>
          <w:sz w:val="28"/>
          <w:szCs w:val="28"/>
        </w:rPr>
      </w:pPr>
    </w:p>
    <w:p w:rsidR="005B5F6A" w:rsidRPr="00F973B3" w:rsidRDefault="005B5F6A" w:rsidP="005B5F6A">
      <w:pPr>
        <w:autoSpaceDE w:val="0"/>
        <w:autoSpaceDN w:val="0"/>
        <w:adjustRightInd w:val="0"/>
        <w:spacing w:after="0" w:line="240" w:lineRule="auto"/>
        <w:jc w:val="center"/>
        <w:rPr>
          <w:rFonts w:ascii="Times New Roman" w:hAnsi="Times New Roman" w:cs="Times New Roman"/>
          <w:color w:val="000000"/>
          <w:sz w:val="28"/>
          <w:szCs w:val="28"/>
        </w:rPr>
      </w:pPr>
    </w:p>
    <w:p w:rsidR="005B5F6A" w:rsidRPr="00F973B3" w:rsidRDefault="005B5F6A" w:rsidP="005B5F6A">
      <w:pPr>
        <w:autoSpaceDE w:val="0"/>
        <w:autoSpaceDN w:val="0"/>
        <w:adjustRightInd w:val="0"/>
        <w:spacing w:after="0" w:line="240" w:lineRule="auto"/>
        <w:jc w:val="center"/>
        <w:rPr>
          <w:rFonts w:ascii="Times New Roman" w:hAnsi="Times New Roman" w:cs="Times New Roman"/>
          <w:color w:val="000000"/>
          <w:sz w:val="28"/>
          <w:szCs w:val="28"/>
        </w:rPr>
      </w:pPr>
      <w:r w:rsidRPr="00F973B3">
        <w:rPr>
          <w:rFonts w:ascii="Times New Roman" w:hAnsi="Times New Roman" w:cs="Times New Roman"/>
          <w:color w:val="000000"/>
          <w:sz w:val="28"/>
          <w:szCs w:val="28"/>
        </w:rPr>
        <w:t>Распределение итоговых затрат, направленных на обеспечение планируемых мероприятий по системам коммунальной инфраструктуры</w:t>
      </w:r>
    </w:p>
    <w:p w:rsidR="005B5F6A" w:rsidRPr="00F973B3" w:rsidRDefault="005B5F6A" w:rsidP="005B5F6A">
      <w:pPr>
        <w:tabs>
          <w:tab w:val="left" w:pos="1985"/>
        </w:tabs>
        <w:suppressAutoHyphens/>
        <w:spacing w:after="0" w:line="240" w:lineRule="auto"/>
        <w:ind w:firstLine="567"/>
        <w:jc w:val="both"/>
        <w:outlineLvl w:val="0"/>
        <w:rPr>
          <w:rFonts w:ascii="Times New Roman" w:hAnsi="Times New Roman" w:cs="Times New Roman"/>
          <w:sz w:val="28"/>
          <w:szCs w:val="28"/>
        </w:rPr>
      </w:pPr>
    </w:p>
    <w:p w:rsidR="005B5F6A" w:rsidRDefault="005B5F6A" w:rsidP="005B5F6A">
      <w:pPr>
        <w:autoSpaceDE w:val="0"/>
        <w:autoSpaceDN w:val="0"/>
        <w:adjustRightInd w:val="0"/>
        <w:spacing w:after="0" w:line="240" w:lineRule="auto"/>
        <w:jc w:val="center"/>
        <w:rPr>
          <w:rFonts w:ascii="Times New Roman" w:hAnsi="Times New Roman" w:cs="Times New Roman"/>
          <w:color w:val="000000"/>
          <w:sz w:val="28"/>
          <w:szCs w:val="28"/>
        </w:rPr>
      </w:pPr>
    </w:p>
    <w:p w:rsidR="005B5F6A" w:rsidRDefault="005B5F6A" w:rsidP="005B5F6A">
      <w:pPr>
        <w:autoSpaceDE w:val="0"/>
        <w:autoSpaceDN w:val="0"/>
        <w:adjustRightInd w:val="0"/>
        <w:spacing w:after="0" w:line="240" w:lineRule="auto"/>
        <w:jc w:val="center"/>
        <w:rPr>
          <w:rFonts w:ascii="Times New Roman" w:hAnsi="Times New Roman" w:cs="Times New Roman"/>
          <w:b/>
          <w:color w:val="000000"/>
          <w:sz w:val="28"/>
          <w:szCs w:val="28"/>
        </w:rPr>
      </w:pPr>
    </w:p>
    <w:p w:rsidR="005B5F6A" w:rsidRDefault="005B5F6A" w:rsidP="00066312">
      <w:pPr>
        <w:widowControl w:val="0"/>
        <w:tabs>
          <w:tab w:val="right" w:pos="3402"/>
        </w:tabs>
        <w:suppressAutoHyphens/>
        <w:autoSpaceDE w:val="0"/>
        <w:spacing w:after="0" w:line="240" w:lineRule="auto"/>
        <w:ind w:firstLine="9356"/>
        <w:rPr>
          <w:rFonts w:ascii="Times New Roman" w:hAnsi="Times New Roman" w:cs="Times New Roman"/>
          <w:color w:val="000000" w:themeColor="text1"/>
          <w:sz w:val="24"/>
          <w:szCs w:val="24"/>
        </w:rPr>
      </w:pPr>
    </w:p>
    <w:p w:rsidR="005B5F6A" w:rsidRDefault="005B5F6A" w:rsidP="005B5F6A">
      <w:pPr>
        <w:jc w:val="center"/>
      </w:pPr>
      <w:r>
        <w:rPr>
          <w:rFonts w:ascii="Times New Roman" w:hAnsi="Times New Roman" w:cs="Times New Roman"/>
          <w:noProof/>
          <w:color w:val="000000"/>
          <w:sz w:val="28"/>
          <w:szCs w:val="28"/>
          <w:lang w:eastAsia="ru-RU"/>
        </w:rPr>
        <w:drawing>
          <wp:inline distT="0" distB="0" distL="0" distR="0">
            <wp:extent cx="5600700" cy="3514725"/>
            <wp:effectExtent l="19050" t="0" r="19050" b="0"/>
            <wp:docPr id="4" name="Диаграмма 3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C3690" w:rsidRDefault="009C369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9C3690" w:rsidRDefault="009C3690" w:rsidP="009C3690">
      <w:pPr>
        <w:rPr>
          <w:rFonts w:ascii="Times New Roman" w:hAnsi="Times New Roman" w:cs="Times New Roman"/>
          <w:color w:val="000000" w:themeColor="text1"/>
          <w:sz w:val="24"/>
          <w:szCs w:val="24"/>
        </w:rPr>
        <w:sectPr w:rsidR="009C3690" w:rsidSect="009C3690">
          <w:pgSz w:w="11909" w:h="16834"/>
          <w:pgMar w:top="851" w:right="1134" w:bottom="1134" w:left="1134" w:header="720" w:footer="720" w:gutter="0"/>
          <w:cols w:space="720"/>
          <w:noEndnote/>
          <w:docGrid w:linePitch="299"/>
        </w:sectPr>
      </w:pPr>
    </w:p>
    <w:p w:rsidR="00837317" w:rsidRPr="00066312" w:rsidRDefault="00DD7E1A" w:rsidP="009C3690">
      <w:pPr>
        <w:spacing w:after="0" w:line="240" w:lineRule="auto"/>
        <w:rPr>
          <w:rFonts w:ascii="Times New Roman" w:eastAsia="Times New Roman CYR" w:hAnsi="Times New Roman" w:cs="Times New Roman"/>
          <w:sz w:val="24"/>
          <w:szCs w:val="24"/>
          <w:lang w:eastAsia="hi-IN" w:bidi="hi-IN"/>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9C3690">
        <w:rPr>
          <w:rFonts w:ascii="Times New Roman" w:hAnsi="Times New Roman" w:cs="Times New Roman"/>
          <w:color w:val="000000" w:themeColor="text1"/>
          <w:sz w:val="24"/>
          <w:szCs w:val="24"/>
        </w:rPr>
        <w:t>П</w:t>
      </w:r>
      <w:r w:rsidR="00837317" w:rsidRPr="00066312">
        <w:rPr>
          <w:rFonts w:ascii="Times New Roman" w:hAnsi="Times New Roman" w:cs="Times New Roman"/>
          <w:color w:val="000000" w:themeColor="text1"/>
          <w:sz w:val="24"/>
          <w:szCs w:val="24"/>
        </w:rPr>
        <w:t>иложение</w:t>
      </w:r>
      <w:r w:rsidR="00391B5E">
        <w:rPr>
          <w:rFonts w:ascii="Times New Roman" w:hAnsi="Times New Roman" w:cs="Times New Roman"/>
          <w:color w:val="000000" w:themeColor="text1"/>
          <w:sz w:val="24"/>
          <w:szCs w:val="24"/>
        </w:rPr>
        <w:t>3</w:t>
      </w:r>
      <w:r w:rsidR="005C6B2E">
        <w:rPr>
          <w:rFonts w:ascii="Times New Roman" w:hAnsi="Times New Roman" w:cs="Times New Roman"/>
          <w:color w:val="000000" w:themeColor="text1"/>
          <w:sz w:val="24"/>
          <w:szCs w:val="24"/>
        </w:rPr>
        <w:t>2</w:t>
      </w:r>
      <w:r w:rsidR="00837317" w:rsidRPr="00066312">
        <w:rPr>
          <w:rFonts w:ascii="Times New Roman" w:hAnsi="Times New Roman" w:cs="Times New Roman"/>
          <w:iCs/>
          <w:color w:val="000000"/>
          <w:sz w:val="24"/>
          <w:szCs w:val="24"/>
        </w:rPr>
        <w:t xml:space="preserve"> к </w:t>
      </w:r>
      <w:r w:rsidR="00837317" w:rsidRPr="00066312">
        <w:rPr>
          <w:rFonts w:ascii="Times New Roman" w:eastAsia="Times New Roman" w:hAnsi="Times New Roman" w:cs="Times New Roman"/>
          <w:bCs/>
          <w:color w:val="000000"/>
          <w:sz w:val="24"/>
          <w:szCs w:val="24"/>
          <w:lang w:eastAsia="ru-RU"/>
        </w:rPr>
        <w:t>программе</w:t>
      </w:r>
      <w:r w:rsidR="007C657C">
        <w:rPr>
          <w:rFonts w:ascii="Times New Roman" w:eastAsia="Times New Roman" w:hAnsi="Times New Roman" w:cs="Times New Roman"/>
          <w:bCs/>
          <w:color w:val="000000"/>
          <w:sz w:val="24"/>
          <w:szCs w:val="24"/>
          <w:lang w:eastAsia="ru-RU"/>
        </w:rPr>
        <w:t xml:space="preserve"> </w:t>
      </w:r>
      <w:r w:rsidR="00837317" w:rsidRPr="00066312">
        <w:rPr>
          <w:rFonts w:ascii="Times New Roman" w:eastAsia="Times New Roman CYR" w:hAnsi="Times New Roman" w:cs="Times New Roman"/>
          <w:sz w:val="24"/>
          <w:szCs w:val="24"/>
          <w:lang w:eastAsia="hi-IN" w:bidi="hi-IN"/>
        </w:rPr>
        <w:t xml:space="preserve">комплексного    </w:t>
      </w:r>
    </w:p>
    <w:p w:rsidR="00837317" w:rsidRPr="00066312" w:rsidRDefault="00F376F9" w:rsidP="009C3690">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развития систем коммунальной инфраструктуры </w:t>
      </w:r>
    </w:p>
    <w:p w:rsidR="00837317" w:rsidRPr="00066312" w:rsidRDefault="00F376F9" w:rsidP="009C3690">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Pr>
          <w:rFonts w:ascii="Times New Roman" w:eastAsia="Times New Roman CYR" w:hAnsi="Times New Roman" w:cs="Times New Roman"/>
          <w:sz w:val="24"/>
          <w:szCs w:val="24"/>
          <w:lang w:eastAsia="hi-IN" w:bidi="hi-IN"/>
        </w:rPr>
        <w:t xml:space="preserve">муниципального образования «Город Донецк» на </w:t>
      </w:r>
    </w:p>
    <w:p w:rsidR="00837317" w:rsidRPr="00066312" w:rsidRDefault="00837317" w:rsidP="009C3690">
      <w:pPr>
        <w:widowControl w:val="0"/>
        <w:tabs>
          <w:tab w:val="right" w:pos="3402"/>
        </w:tabs>
        <w:suppressAutoHyphens/>
        <w:autoSpaceDE w:val="0"/>
        <w:spacing w:after="0" w:line="240" w:lineRule="auto"/>
        <w:ind w:firstLine="9356"/>
        <w:rPr>
          <w:rFonts w:ascii="Times New Roman" w:eastAsia="Times New Roman CYR" w:hAnsi="Times New Roman" w:cs="Times New Roman"/>
          <w:sz w:val="24"/>
          <w:szCs w:val="24"/>
          <w:lang w:eastAsia="hi-IN" w:bidi="hi-IN"/>
        </w:rPr>
      </w:pPr>
      <w:r w:rsidRPr="00066312">
        <w:rPr>
          <w:rFonts w:ascii="Times New Roman" w:eastAsia="Times New Roman CYR" w:hAnsi="Times New Roman" w:cs="Times New Roman"/>
          <w:sz w:val="24"/>
          <w:szCs w:val="24"/>
          <w:lang w:eastAsia="hi-IN" w:bidi="hi-IN"/>
        </w:rPr>
        <w:t>2018-20</w:t>
      </w:r>
      <w:r w:rsidR="002A50E6">
        <w:rPr>
          <w:rFonts w:ascii="Times New Roman" w:eastAsia="Times New Roman CYR" w:hAnsi="Times New Roman" w:cs="Times New Roman"/>
          <w:sz w:val="24"/>
          <w:szCs w:val="24"/>
          <w:lang w:eastAsia="hi-IN" w:bidi="hi-IN"/>
        </w:rPr>
        <w:t>30</w:t>
      </w:r>
      <w:r w:rsidRPr="00066312">
        <w:rPr>
          <w:rFonts w:ascii="Times New Roman" w:eastAsia="Times New Roman CYR" w:hAnsi="Times New Roman" w:cs="Times New Roman"/>
          <w:sz w:val="24"/>
          <w:szCs w:val="24"/>
          <w:lang w:eastAsia="hi-IN" w:bidi="hi-IN"/>
        </w:rPr>
        <w:t xml:space="preserve"> годы» </w:t>
      </w:r>
    </w:p>
    <w:p w:rsidR="00837317" w:rsidRPr="00BB148C" w:rsidRDefault="00837317" w:rsidP="00837317">
      <w:pPr>
        <w:autoSpaceDE w:val="0"/>
        <w:autoSpaceDN w:val="0"/>
        <w:adjustRightInd w:val="0"/>
        <w:spacing w:after="0" w:line="240" w:lineRule="auto"/>
        <w:jc w:val="right"/>
        <w:rPr>
          <w:rFonts w:ascii="Times New Roman" w:hAnsi="Times New Roman" w:cs="Times New Roman"/>
          <w:color w:val="000000" w:themeColor="text1"/>
          <w:sz w:val="24"/>
          <w:szCs w:val="24"/>
        </w:rPr>
      </w:pPr>
    </w:p>
    <w:p w:rsidR="00837317" w:rsidRPr="00BB148C" w:rsidRDefault="00837317" w:rsidP="00837317">
      <w:pPr>
        <w:autoSpaceDE w:val="0"/>
        <w:autoSpaceDN w:val="0"/>
        <w:adjustRightInd w:val="0"/>
        <w:spacing w:after="0" w:line="240" w:lineRule="auto"/>
        <w:jc w:val="center"/>
        <w:rPr>
          <w:rFonts w:ascii="Times New Roman" w:hAnsi="Times New Roman" w:cs="Times New Roman"/>
          <w:color w:val="000000" w:themeColor="text1"/>
          <w:sz w:val="24"/>
          <w:szCs w:val="24"/>
        </w:rPr>
      </w:pPr>
      <w:r w:rsidRPr="00BB148C">
        <w:rPr>
          <w:rFonts w:ascii="Times New Roman" w:hAnsi="Times New Roman" w:cs="Times New Roman"/>
          <w:color w:val="000000" w:themeColor="text1"/>
          <w:sz w:val="24"/>
          <w:szCs w:val="24"/>
        </w:rPr>
        <w:t>Прогнозная динамика регулируемых тарифов по основным ресурсоснабжающим организациям города Донецка</w:t>
      </w:r>
    </w:p>
    <w:p w:rsidR="00837317" w:rsidRPr="00FB3781" w:rsidRDefault="00837317" w:rsidP="00837317">
      <w:pPr>
        <w:autoSpaceDE w:val="0"/>
        <w:autoSpaceDN w:val="0"/>
        <w:adjustRightInd w:val="0"/>
        <w:spacing w:after="0" w:line="240" w:lineRule="auto"/>
        <w:jc w:val="right"/>
        <w:rPr>
          <w:rFonts w:ascii="Times New Roman" w:hAnsi="Times New Roman" w:cs="Times New Roman"/>
          <w:b/>
          <w:color w:val="C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
        <w:gridCol w:w="2296"/>
        <w:gridCol w:w="1908"/>
        <w:gridCol w:w="1140"/>
        <w:gridCol w:w="1120"/>
        <w:gridCol w:w="1160"/>
        <w:gridCol w:w="1140"/>
        <w:gridCol w:w="1140"/>
        <w:gridCol w:w="1140"/>
        <w:gridCol w:w="1140"/>
        <w:gridCol w:w="1120"/>
      </w:tblGrid>
      <w:tr w:rsidR="00837317" w:rsidRPr="00256DF9" w:rsidTr="005C6B2E">
        <w:trPr>
          <w:jc w:val="center"/>
        </w:trPr>
        <w:tc>
          <w:tcPr>
            <w:tcW w:w="1019" w:type="dxa"/>
          </w:tcPr>
          <w:p w:rsidR="00837317" w:rsidRDefault="00837317" w:rsidP="00275F83">
            <w:pPr>
              <w:pStyle w:val="Default"/>
              <w:jc w:val="center"/>
              <w:rPr>
                <w:bCs/>
              </w:rPr>
            </w:pPr>
            <w:r>
              <w:rPr>
                <w:bCs/>
              </w:rPr>
              <w:t>№</w:t>
            </w:r>
          </w:p>
          <w:p w:rsidR="00837317" w:rsidRPr="00256DF9" w:rsidRDefault="00837317" w:rsidP="00275F83">
            <w:pPr>
              <w:pStyle w:val="Default"/>
              <w:jc w:val="center"/>
              <w:rPr>
                <w:bCs/>
              </w:rPr>
            </w:pPr>
            <w:r>
              <w:rPr>
                <w:bCs/>
              </w:rPr>
              <w:t>п/п</w:t>
            </w:r>
          </w:p>
        </w:tc>
        <w:tc>
          <w:tcPr>
            <w:tcW w:w="2296" w:type="dxa"/>
          </w:tcPr>
          <w:p w:rsidR="00837317" w:rsidRPr="00256DF9" w:rsidRDefault="00837317" w:rsidP="00275F83">
            <w:pPr>
              <w:pStyle w:val="Default"/>
              <w:jc w:val="center"/>
            </w:pPr>
            <w:r w:rsidRPr="00256DF9">
              <w:rPr>
                <w:bCs/>
              </w:rPr>
              <w:t>Тариф на услуги</w:t>
            </w:r>
          </w:p>
        </w:tc>
        <w:tc>
          <w:tcPr>
            <w:tcW w:w="1908" w:type="dxa"/>
          </w:tcPr>
          <w:p w:rsidR="00837317" w:rsidRDefault="00837317" w:rsidP="00275F83">
            <w:pPr>
              <w:pStyle w:val="Default"/>
              <w:jc w:val="center"/>
              <w:rPr>
                <w:bCs/>
              </w:rPr>
            </w:pPr>
            <w:r w:rsidRPr="00256DF9">
              <w:rPr>
                <w:bCs/>
              </w:rPr>
              <w:t>Ед. измер.</w:t>
            </w:r>
          </w:p>
          <w:p w:rsidR="00837317" w:rsidRPr="00256DF9" w:rsidRDefault="00837317" w:rsidP="00275F83">
            <w:pPr>
              <w:pStyle w:val="Default"/>
              <w:jc w:val="center"/>
            </w:pPr>
          </w:p>
        </w:tc>
        <w:tc>
          <w:tcPr>
            <w:tcW w:w="1140" w:type="dxa"/>
          </w:tcPr>
          <w:p w:rsidR="00837317" w:rsidRPr="00256DF9" w:rsidRDefault="00837317" w:rsidP="00275F83">
            <w:pPr>
              <w:pStyle w:val="Default"/>
              <w:jc w:val="center"/>
            </w:pPr>
            <w:r w:rsidRPr="00256DF9">
              <w:rPr>
                <w:bCs/>
              </w:rPr>
              <w:t>2018</w:t>
            </w:r>
          </w:p>
        </w:tc>
        <w:tc>
          <w:tcPr>
            <w:tcW w:w="1120" w:type="dxa"/>
          </w:tcPr>
          <w:p w:rsidR="00837317" w:rsidRPr="00256DF9" w:rsidRDefault="00837317" w:rsidP="00275F83">
            <w:pPr>
              <w:pStyle w:val="Default"/>
              <w:jc w:val="center"/>
            </w:pPr>
            <w:r w:rsidRPr="00256DF9">
              <w:rPr>
                <w:bCs/>
              </w:rPr>
              <w:t>2019</w:t>
            </w:r>
          </w:p>
        </w:tc>
        <w:tc>
          <w:tcPr>
            <w:tcW w:w="1160" w:type="dxa"/>
          </w:tcPr>
          <w:p w:rsidR="00837317" w:rsidRPr="00256DF9" w:rsidRDefault="00837317" w:rsidP="00275F83">
            <w:pPr>
              <w:pStyle w:val="Default"/>
              <w:jc w:val="center"/>
            </w:pPr>
            <w:r w:rsidRPr="00256DF9">
              <w:rPr>
                <w:bCs/>
              </w:rPr>
              <w:t>2020</w:t>
            </w:r>
          </w:p>
        </w:tc>
        <w:tc>
          <w:tcPr>
            <w:tcW w:w="1140" w:type="dxa"/>
          </w:tcPr>
          <w:p w:rsidR="00837317" w:rsidRPr="00256DF9" w:rsidRDefault="00837317" w:rsidP="00275F83">
            <w:pPr>
              <w:pStyle w:val="Default"/>
              <w:jc w:val="center"/>
            </w:pPr>
            <w:r w:rsidRPr="00256DF9">
              <w:rPr>
                <w:bCs/>
              </w:rPr>
              <w:t>2021</w:t>
            </w:r>
          </w:p>
        </w:tc>
        <w:tc>
          <w:tcPr>
            <w:tcW w:w="1140" w:type="dxa"/>
          </w:tcPr>
          <w:p w:rsidR="00837317" w:rsidRPr="00256DF9" w:rsidRDefault="00837317" w:rsidP="00275F83">
            <w:pPr>
              <w:pStyle w:val="Default"/>
              <w:jc w:val="center"/>
            </w:pPr>
            <w:r w:rsidRPr="00256DF9">
              <w:rPr>
                <w:bCs/>
              </w:rPr>
              <w:t>2022</w:t>
            </w:r>
          </w:p>
        </w:tc>
        <w:tc>
          <w:tcPr>
            <w:tcW w:w="1140" w:type="dxa"/>
          </w:tcPr>
          <w:p w:rsidR="00837317" w:rsidRPr="00256DF9" w:rsidRDefault="00837317" w:rsidP="00275F83">
            <w:pPr>
              <w:pStyle w:val="Default"/>
              <w:jc w:val="center"/>
            </w:pPr>
            <w:r w:rsidRPr="00256DF9">
              <w:rPr>
                <w:bCs/>
              </w:rPr>
              <w:t>2023</w:t>
            </w:r>
          </w:p>
        </w:tc>
        <w:tc>
          <w:tcPr>
            <w:tcW w:w="1140" w:type="dxa"/>
          </w:tcPr>
          <w:p w:rsidR="00837317" w:rsidRPr="00256DF9" w:rsidRDefault="00837317" w:rsidP="00275F83">
            <w:pPr>
              <w:pStyle w:val="Default"/>
              <w:jc w:val="center"/>
            </w:pPr>
            <w:r w:rsidRPr="00256DF9">
              <w:rPr>
                <w:bCs/>
              </w:rPr>
              <w:t>2024</w:t>
            </w:r>
          </w:p>
        </w:tc>
        <w:tc>
          <w:tcPr>
            <w:tcW w:w="1120" w:type="dxa"/>
          </w:tcPr>
          <w:p w:rsidR="00837317" w:rsidRPr="00256DF9" w:rsidRDefault="00837317" w:rsidP="00275F83">
            <w:pPr>
              <w:pStyle w:val="Default"/>
              <w:jc w:val="center"/>
              <w:rPr>
                <w:bCs/>
              </w:rPr>
            </w:pPr>
            <w:r w:rsidRPr="00256DF9">
              <w:rPr>
                <w:bCs/>
              </w:rPr>
              <w:t>2025</w:t>
            </w:r>
            <w:r w:rsidR="002A50E6">
              <w:rPr>
                <w:bCs/>
              </w:rPr>
              <w:t>-2030</w:t>
            </w:r>
          </w:p>
        </w:tc>
      </w:tr>
      <w:tr w:rsidR="00837317" w:rsidRPr="00256DF9" w:rsidTr="005C6B2E">
        <w:trPr>
          <w:jc w:val="center"/>
        </w:trPr>
        <w:tc>
          <w:tcPr>
            <w:tcW w:w="1019" w:type="dxa"/>
          </w:tcPr>
          <w:p w:rsidR="00837317" w:rsidRDefault="00837317" w:rsidP="00275F83">
            <w:pPr>
              <w:pStyle w:val="Default"/>
              <w:jc w:val="center"/>
              <w:rPr>
                <w:bCs/>
              </w:rPr>
            </w:pPr>
            <w:r>
              <w:rPr>
                <w:bCs/>
              </w:rPr>
              <w:t>1</w:t>
            </w:r>
          </w:p>
        </w:tc>
        <w:tc>
          <w:tcPr>
            <w:tcW w:w="2296" w:type="dxa"/>
          </w:tcPr>
          <w:p w:rsidR="00837317" w:rsidRPr="00256DF9" w:rsidRDefault="00837317" w:rsidP="00275F83">
            <w:pPr>
              <w:pStyle w:val="Default"/>
              <w:jc w:val="center"/>
              <w:rPr>
                <w:bCs/>
              </w:rPr>
            </w:pPr>
            <w:r>
              <w:rPr>
                <w:bCs/>
              </w:rPr>
              <w:t>2</w:t>
            </w:r>
          </w:p>
        </w:tc>
        <w:tc>
          <w:tcPr>
            <w:tcW w:w="1908" w:type="dxa"/>
          </w:tcPr>
          <w:p w:rsidR="00837317" w:rsidRPr="00256DF9" w:rsidRDefault="00837317" w:rsidP="00275F83">
            <w:pPr>
              <w:pStyle w:val="Default"/>
              <w:jc w:val="center"/>
              <w:rPr>
                <w:bCs/>
              </w:rPr>
            </w:pPr>
            <w:r>
              <w:rPr>
                <w:bCs/>
              </w:rPr>
              <w:t>3</w:t>
            </w:r>
          </w:p>
        </w:tc>
        <w:tc>
          <w:tcPr>
            <w:tcW w:w="1140" w:type="dxa"/>
          </w:tcPr>
          <w:p w:rsidR="00837317" w:rsidRPr="00256DF9" w:rsidRDefault="00837317" w:rsidP="00275F83">
            <w:pPr>
              <w:pStyle w:val="Default"/>
              <w:jc w:val="center"/>
              <w:rPr>
                <w:bCs/>
              </w:rPr>
            </w:pPr>
            <w:r>
              <w:rPr>
                <w:bCs/>
              </w:rPr>
              <w:t>4</w:t>
            </w:r>
          </w:p>
        </w:tc>
        <w:tc>
          <w:tcPr>
            <w:tcW w:w="1120" w:type="dxa"/>
          </w:tcPr>
          <w:p w:rsidR="00837317" w:rsidRPr="00256DF9" w:rsidRDefault="00837317" w:rsidP="00275F83">
            <w:pPr>
              <w:pStyle w:val="Default"/>
              <w:jc w:val="center"/>
              <w:rPr>
                <w:bCs/>
              </w:rPr>
            </w:pPr>
            <w:r>
              <w:rPr>
                <w:bCs/>
              </w:rPr>
              <w:t>5</w:t>
            </w:r>
          </w:p>
        </w:tc>
        <w:tc>
          <w:tcPr>
            <w:tcW w:w="1160" w:type="dxa"/>
          </w:tcPr>
          <w:p w:rsidR="00837317" w:rsidRPr="00256DF9" w:rsidRDefault="00837317" w:rsidP="00275F83">
            <w:pPr>
              <w:pStyle w:val="Default"/>
              <w:jc w:val="center"/>
              <w:rPr>
                <w:bCs/>
              </w:rPr>
            </w:pPr>
            <w:r>
              <w:rPr>
                <w:bCs/>
              </w:rPr>
              <w:t>6</w:t>
            </w:r>
          </w:p>
        </w:tc>
        <w:tc>
          <w:tcPr>
            <w:tcW w:w="1140" w:type="dxa"/>
          </w:tcPr>
          <w:p w:rsidR="00837317" w:rsidRPr="00256DF9" w:rsidRDefault="00837317" w:rsidP="00275F83">
            <w:pPr>
              <w:pStyle w:val="Default"/>
              <w:jc w:val="center"/>
              <w:rPr>
                <w:bCs/>
              </w:rPr>
            </w:pPr>
            <w:r>
              <w:rPr>
                <w:bCs/>
              </w:rPr>
              <w:t>7</w:t>
            </w:r>
          </w:p>
        </w:tc>
        <w:tc>
          <w:tcPr>
            <w:tcW w:w="1140" w:type="dxa"/>
          </w:tcPr>
          <w:p w:rsidR="00837317" w:rsidRPr="00256DF9" w:rsidRDefault="00837317" w:rsidP="00275F83">
            <w:pPr>
              <w:pStyle w:val="Default"/>
              <w:jc w:val="center"/>
              <w:rPr>
                <w:bCs/>
              </w:rPr>
            </w:pPr>
            <w:r>
              <w:rPr>
                <w:bCs/>
              </w:rPr>
              <w:t>8</w:t>
            </w:r>
          </w:p>
        </w:tc>
        <w:tc>
          <w:tcPr>
            <w:tcW w:w="1140" w:type="dxa"/>
          </w:tcPr>
          <w:p w:rsidR="00837317" w:rsidRPr="00256DF9" w:rsidRDefault="00837317" w:rsidP="00275F83">
            <w:pPr>
              <w:pStyle w:val="Default"/>
              <w:jc w:val="center"/>
              <w:rPr>
                <w:bCs/>
              </w:rPr>
            </w:pPr>
            <w:r>
              <w:rPr>
                <w:bCs/>
              </w:rPr>
              <w:t>9</w:t>
            </w:r>
          </w:p>
        </w:tc>
        <w:tc>
          <w:tcPr>
            <w:tcW w:w="1140" w:type="dxa"/>
          </w:tcPr>
          <w:p w:rsidR="00837317" w:rsidRPr="00256DF9" w:rsidRDefault="00837317" w:rsidP="00275F83">
            <w:pPr>
              <w:pStyle w:val="Default"/>
              <w:jc w:val="center"/>
              <w:rPr>
                <w:bCs/>
              </w:rPr>
            </w:pPr>
            <w:r>
              <w:rPr>
                <w:bCs/>
              </w:rPr>
              <w:t>10</w:t>
            </w:r>
          </w:p>
        </w:tc>
        <w:tc>
          <w:tcPr>
            <w:tcW w:w="1120" w:type="dxa"/>
          </w:tcPr>
          <w:p w:rsidR="00837317" w:rsidRPr="00256DF9" w:rsidRDefault="00837317" w:rsidP="00275F83">
            <w:pPr>
              <w:pStyle w:val="Default"/>
              <w:jc w:val="center"/>
              <w:rPr>
                <w:bCs/>
              </w:rPr>
            </w:pPr>
            <w:r>
              <w:rPr>
                <w:bCs/>
              </w:rPr>
              <w:t>11</w:t>
            </w:r>
          </w:p>
        </w:tc>
      </w:tr>
      <w:tr w:rsidR="00837317" w:rsidRPr="00256DF9" w:rsidTr="005C6B2E">
        <w:trPr>
          <w:trHeight w:val="1275"/>
          <w:jc w:val="center"/>
        </w:trPr>
        <w:tc>
          <w:tcPr>
            <w:tcW w:w="1019" w:type="dxa"/>
          </w:tcPr>
          <w:p w:rsidR="00837317" w:rsidRDefault="00837317" w:rsidP="00275F83">
            <w:pPr>
              <w:tabs>
                <w:tab w:val="left" w:pos="2528"/>
              </w:tabs>
              <w:jc w:val="center"/>
              <w:rPr>
                <w:rFonts w:ascii="Times New Roman" w:hAnsi="Times New Roman" w:cs="Times New Roman"/>
                <w:bCs/>
                <w:sz w:val="24"/>
                <w:szCs w:val="24"/>
              </w:rPr>
            </w:pPr>
            <w:r>
              <w:rPr>
                <w:rFonts w:ascii="Times New Roman" w:hAnsi="Times New Roman" w:cs="Times New Roman"/>
                <w:bCs/>
                <w:sz w:val="24"/>
                <w:szCs w:val="24"/>
              </w:rPr>
              <w:t>1.</w:t>
            </w:r>
          </w:p>
        </w:tc>
        <w:tc>
          <w:tcPr>
            <w:tcW w:w="2296" w:type="dxa"/>
          </w:tcPr>
          <w:p w:rsidR="00837317" w:rsidRPr="00256DF9" w:rsidRDefault="00837317" w:rsidP="00275F83">
            <w:pPr>
              <w:tabs>
                <w:tab w:val="left" w:pos="2528"/>
              </w:tabs>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Тариф на электроснабжение </w:t>
            </w:r>
            <w:r w:rsidRPr="00256DF9">
              <w:rPr>
                <w:rFonts w:ascii="Times New Roman" w:hAnsi="Times New Roman" w:cs="Times New Roman"/>
                <w:bCs/>
                <w:sz w:val="24"/>
                <w:szCs w:val="24"/>
              </w:rPr>
              <w:t>для</w:t>
            </w:r>
            <w:r>
              <w:rPr>
                <w:rFonts w:ascii="Times New Roman" w:hAnsi="Times New Roman" w:cs="Times New Roman"/>
                <w:bCs/>
                <w:sz w:val="24"/>
                <w:szCs w:val="24"/>
              </w:rPr>
              <w:t xml:space="preserve"> ПАО «ТНС энерго Ростов-на-Дону»</w:t>
            </w:r>
          </w:p>
        </w:tc>
        <w:tc>
          <w:tcPr>
            <w:tcW w:w="1908"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Руб./КВт</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3,89</w:t>
            </w:r>
          </w:p>
        </w:tc>
        <w:tc>
          <w:tcPr>
            <w:tcW w:w="1120"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4,03</w:t>
            </w:r>
          </w:p>
        </w:tc>
        <w:tc>
          <w:tcPr>
            <w:tcW w:w="1160"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3,87</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4,24</w:t>
            </w:r>
          </w:p>
        </w:tc>
        <w:tc>
          <w:tcPr>
            <w:tcW w:w="1140" w:type="dxa"/>
          </w:tcPr>
          <w:p w:rsidR="00837317" w:rsidRDefault="00837317" w:rsidP="00275F83">
            <w:pPr>
              <w:jc w:val="center"/>
            </w:pPr>
            <w:r w:rsidRPr="00386641">
              <w:rPr>
                <w:rFonts w:ascii="Times New Roman" w:hAnsi="Times New Roman" w:cs="Times New Roman"/>
                <w:sz w:val="24"/>
                <w:szCs w:val="24"/>
              </w:rPr>
              <w:t>4,24</w:t>
            </w:r>
          </w:p>
        </w:tc>
        <w:tc>
          <w:tcPr>
            <w:tcW w:w="1140" w:type="dxa"/>
          </w:tcPr>
          <w:p w:rsidR="00837317" w:rsidRDefault="00837317" w:rsidP="00275F83">
            <w:pPr>
              <w:jc w:val="center"/>
            </w:pPr>
            <w:r w:rsidRPr="00386641">
              <w:rPr>
                <w:rFonts w:ascii="Times New Roman" w:hAnsi="Times New Roman" w:cs="Times New Roman"/>
                <w:sz w:val="24"/>
                <w:szCs w:val="24"/>
              </w:rPr>
              <w:t>4,24</w:t>
            </w:r>
          </w:p>
        </w:tc>
        <w:tc>
          <w:tcPr>
            <w:tcW w:w="1140" w:type="dxa"/>
          </w:tcPr>
          <w:p w:rsidR="00837317" w:rsidRDefault="00837317" w:rsidP="00275F83">
            <w:pPr>
              <w:jc w:val="center"/>
            </w:pPr>
            <w:r w:rsidRPr="00386641">
              <w:rPr>
                <w:rFonts w:ascii="Times New Roman" w:hAnsi="Times New Roman" w:cs="Times New Roman"/>
                <w:sz w:val="24"/>
                <w:szCs w:val="24"/>
              </w:rPr>
              <w:t>4,24</w:t>
            </w:r>
          </w:p>
        </w:tc>
        <w:tc>
          <w:tcPr>
            <w:tcW w:w="1120" w:type="dxa"/>
          </w:tcPr>
          <w:p w:rsidR="00837317" w:rsidRDefault="007D61F6" w:rsidP="007D61F6">
            <w:pPr>
              <w:spacing w:after="0"/>
              <w:jc w:val="center"/>
              <w:rPr>
                <w:rFonts w:ascii="Times New Roman" w:hAnsi="Times New Roman" w:cs="Times New Roman"/>
                <w:sz w:val="24"/>
                <w:szCs w:val="24"/>
              </w:rPr>
            </w:pPr>
            <w:r>
              <w:rPr>
                <w:rFonts w:ascii="Times New Roman" w:hAnsi="Times New Roman" w:cs="Times New Roman"/>
                <w:sz w:val="24"/>
                <w:szCs w:val="24"/>
              </w:rPr>
              <w:t>5,24</w:t>
            </w:r>
          </w:p>
          <w:p w:rsidR="007D61F6" w:rsidRDefault="007D61F6" w:rsidP="007D61F6">
            <w:pPr>
              <w:spacing w:after="0"/>
              <w:jc w:val="center"/>
              <w:rPr>
                <w:rFonts w:ascii="Times New Roman" w:hAnsi="Times New Roman" w:cs="Times New Roman"/>
                <w:sz w:val="24"/>
                <w:szCs w:val="24"/>
              </w:rPr>
            </w:pPr>
            <w:r>
              <w:rPr>
                <w:rFonts w:ascii="Times New Roman" w:hAnsi="Times New Roman" w:cs="Times New Roman"/>
                <w:sz w:val="24"/>
                <w:szCs w:val="24"/>
              </w:rPr>
              <w:t>5,90</w:t>
            </w:r>
          </w:p>
          <w:p w:rsidR="007D61F6" w:rsidRDefault="007D61F6" w:rsidP="007D61F6">
            <w:pPr>
              <w:spacing w:after="0"/>
              <w:jc w:val="center"/>
              <w:rPr>
                <w:rFonts w:ascii="Times New Roman" w:hAnsi="Times New Roman" w:cs="Times New Roman"/>
                <w:sz w:val="24"/>
                <w:szCs w:val="24"/>
              </w:rPr>
            </w:pPr>
            <w:r>
              <w:rPr>
                <w:rFonts w:ascii="Times New Roman" w:hAnsi="Times New Roman" w:cs="Times New Roman"/>
                <w:sz w:val="24"/>
                <w:szCs w:val="24"/>
              </w:rPr>
              <w:t>6,20</w:t>
            </w:r>
          </w:p>
          <w:p w:rsidR="007D61F6" w:rsidRDefault="007D61F6" w:rsidP="007D61F6">
            <w:pPr>
              <w:spacing w:after="0"/>
              <w:jc w:val="center"/>
              <w:rPr>
                <w:rFonts w:ascii="Times New Roman" w:hAnsi="Times New Roman" w:cs="Times New Roman"/>
                <w:sz w:val="24"/>
                <w:szCs w:val="24"/>
              </w:rPr>
            </w:pPr>
            <w:r>
              <w:rPr>
                <w:rFonts w:ascii="Times New Roman" w:hAnsi="Times New Roman" w:cs="Times New Roman"/>
                <w:sz w:val="24"/>
                <w:szCs w:val="24"/>
              </w:rPr>
              <w:t>6,20</w:t>
            </w:r>
          </w:p>
          <w:p w:rsidR="007D61F6" w:rsidRDefault="007D61F6" w:rsidP="007D61F6">
            <w:pPr>
              <w:spacing w:after="0"/>
              <w:jc w:val="center"/>
              <w:rPr>
                <w:rFonts w:ascii="Times New Roman" w:hAnsi="Times New Roman" w:cs="Times New Roman"/>
                <w:sz w:val="24"/>
                <w:szCs w:val="24"/>
              </w:rPr>
            </w:pPr>
            <w:r>
              <w:rPr>
                <w:rFonts w:ascii="Times New Roman" w:hAnsi="Times New Roman" w:cs="Times New Roman"/>
                <w:sz w:val="24"/>
                <w:szCs w:val="24"/>
              </w:rPr>
              <w:t>6,20</w:t>
            </w:r>
          </w:p>
          <w:p w:rsidR="007D61F6" w:rsidRDefault="007D61F6" w:rsidP="007D61F6">
            <w:pPr>
              <w:spacing w:after="0"/>
              <w:jc w:val="center"/>
            </w:pPr>
            <w:r>
              <w:rPr>
                <w:rFonts w:ascii="Times New Roman" w:hAnsi="Times New Roman" w:cs="Times New Roman"/>
                <w:sz w:val="24"/>
                <w:szCs w:val="24"/>
              </w:rPr>
              <w:t>6,20</w:t>
            </w:r>
          </w:p>
        </w:tc>
      </w:tr>
      <w:tr w:rsidR="00837317" w:rsidRPr="00351741" w:rsidTr="005C6B2E">
        <w:trPr>
          <w:trHeight w:val="1950"/>
          <w:jc w:val="center"/>
        </w:trPr>
        <w:tc>
          <w:tcPr>
            <w:tcW w:w="1019" w:type="dxa"/>
          </w:tcPr>
          <w:p w:rsidR="00837317" w:rsidRPr="00351741" w:rsidRDefault="00837317" w:rsidP="00275F83">
            <w:pPr>
              <w:pStyle w:val="Default"/>
              <w:jc w:val="center"/>
              <w:rPr>
                <w:color w:val="auto"/>
              </w:rPr>
            </w:pPr>
            <w:r>
              <w:rPr>
                <w:color w:val="auto"/>
              </w:rPr>
              <w:t>2.</w:t>
            </w:r>
          </w:p>
        </w:tc>
        <w:tc>
          <w:tcPr>
            <w:tcW w:w="2296" w:type="dxa"/>
          </w:tcPr>
          <w:p w:rsidR="00837317" w:rsidRPr="00351741" w:rsidRDefault="00837317" w:rsidP="00275F83">
            <w:pPr>
              <w:pStyle w:val="Default"/>
              <w:jc w:val="center"/>
              <w:rPr>
                <w:color w:val="auto"/>
              </w:rPr>
            </w:pPr>
            <w:r w:rsidRPr="00351741">
              <w:rPr>
                <w:color w:val="auto"/>
              </w:rPr>
              <w:t>Тариф на подключение к системе коммунальной инфраструктуры для потребителей до 15 кВт (с НДС)</w:t>
            </w:r>
          </w:p>
        </w:tc>
        <w:tc>
          <w:tcPr>
            <w:tcW w:w="1908" w:type="dxa"/>
          </w:tcPr>
          <w:p w:rsidR="00837317" w:rsidRPr="00351741" w:rsidRDefault="00837317" w:rsidP="00275F83">
            <w:pPr>
              <w:pStyle w:val="Default"/>
              <w:jc w:val="center"/>
              <w:rPr>
                <w:color w:val="auto"/>
              </w:rPr>
            </w:pPr>
            <w:r w:rsidRPr="00351741">
              <w:rPr>
                <w:color w:val="auto"/>
              </w:rPr>
              <w:t>руб/Ввод</w:t>
            </w:r>
          </w:p>
        </w:tc>
        <w:tc>
          <w:tcPr>
            <w:tcW w:w="1140"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572,00</w:t>
            </w:r>
          </w:p>
        </w:tc>
        <w:tc>
          <w:tcPr>
            <w:tcW w:w="1120"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594,8</w:t>
            </w:r>
          </w:p>
        </w:tc>
        <w:tc>
          <w:tcPr>
            <w:tcW w:w="1160"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618,59</w:t>
            </w:r>
          </w:p>
        </w:tc>
        <w:tc>
          <w:tcPr>
            <w:tcW w:w="1140" w:type="dxa"/>
          </w:tcPr>
          <w:p w:rsidR="00837317" w:rsidRPr="00351741" w:rsidRDefault="00837317" w:rsidP="00275F83">
            <w:pPr>
              <w:jc w:val="center"/>
              <w:rPr>
                <w:rFonts w:ascii="Times New Roman" w:hAnsi="Times New Roman" w:cs="Times New Roman"/>
              </w:rPr>
            </w:pPr>
            <w:r w:rsidRPr="00351741">
              <w:rPr>
                <w:rFonts w:ascii="Times New Roman" w:hAnsi="Times New Roman" w:cs="Times New Roman"/>
                <w:sz w:val="24"/>
                <w:szCs w:val="24"/>
              </w:rPr>
              <w:t>643,33</w:t>
            </w:r>
          </w:p>
        </w:tc>
        <w:tc>
          <w:tcPr>
            <w:tcW w:w="1140" w:type="dxa"/>
          </w:tcPr>
          <w:p w:rsidR="00837317" w:rsidRPr="00351741" w:rsidRDefault="00927B2B" w:rsidP="00275F83">
            <w:pPr>
              <w:jc w:val="center"/>
              <w:rPr>
                <w:rFonts w:ascii="Times New Roman" w:hAnsi="Times New Roman" w:cs="Times New Roman"/>
              </w:rPr>
            </w:pPr>
            <w:r>
              <w:rPr>
                <w:rFonts w:ascii="Times New Roman" w:hAnsi="Times New Roman" w:cs="Times New Roman"/>
              </w:rPr>
              <w:t>750,0</w:t>
            </w:r>
          </w:p>
        </w:tc>
        <w:tc>
          <w:tcPr>
            <w:tcW w:w="1140" w:type="dxa"/>
          </w:tcPr>
          <w:p w:rsidR="00837317" w:rsidRPr="00351741" w:rsidRDefault="00927B2B" w:rsidP="00275F83">
            <w:pPr>
              <w:jc w:val="center"/>
              <w:rPr>
                <w:rFonts w:ascii="Times New Roman" w:hAnsi="Times New Roman" w:cs="Times New Roman"/>
              </w:rPr>
            </w:pPr>
            <w:r>
              <w:rPr>
                <w:rFonts w:ascii="Times New Roman" w:hAnsi="Times New Roman" w:cs="Times New Roman"/>
              </w:rPr>
              <w:t>840,0</w:t>
            </w:r>
          </w:p>
        </w:tc>
        <w:tc>
          <w:tcPr>
            <w:tcW w:w="1140" w:type="dxa"/>
          </w:tcPr>
          <w:p w:rsidR="00837317" w:rsidRPr="00351741" w:rsidRDefault="00927B2B" w:rsidP="00275F83">
            <w:pPr>
              <w:jc w:val="center"/>
            </w:pPr>
            <w:r>
              <w:rPr>
                <w:rFonts w:ascii="Times New Roman" w:hAnsi="Times New Roman" w:cs="Times New Roman"/>
                <w:sz w:val="24"/>
                <w:szCs w:val="24"/>
              </w:rPr>
              <w:t>1114,0</w:t>
            </w:r>
          </w:p>
        </w:tc>
        <w:tc>
          <w:tcPr>
            <w:tcW w:w="1120" w:type="dxa"/>
          </w:tcPr>
          <w:p w:rsidR="00837317" w:rsidRDefault="00927B2B" w:rsidP="00927B2B">
            <w:pPr>
              <w:spacing w:after="0"/>
              <w:jc w:val="center"/>
            </w:pPr>
            <w:r>
              <w:t>1198,77</w:t>
            </w:r>
          </w:p>
          <w:p w:rsidR="00927B2B" w:rsidRDefault="00927B2B" w:rsidP="00927B2B">
            <w:pPr>
              <w:spacing w:after="0"/>
              <w:jc w:val="center"/>
            </w:pPr>
            <w:r>
              <w:t>1282,77</w:t>
            </w:r>
          </w:p>
          <w:p w:rsidR="00927B2B" w:rsidRDefault="00927B2B" w:rsidP="00927B2B">
            <w:pPr>
              <w:spacing w:after="0"/>
              <w:jc w:val="center"/>
            </w:pPr>
            <w:r>
              <w:t>1366,77</w:t>
            </w:r>
          </w:p>
          <w:p w:rsidR="00927B2B" w:rsidRDefault="00927B2B" w:rsidP="00927B2B">
            <w:pPr>
              <w:spacing w:after="0"/>
              <w:jc w:val="center"/>
            </w:pPr>
            <w:r>
              <w:t>1450,77</w:t>
            </w:r>
          </w:p>
          <w:p w:rsidR="00927B2B" w:rsidRDefault="00927B2B" w:rsidP="00927B2B">
            <w:pPr>
              <w:spacing w:after="0"/>
              <w:jc w:val="center"/>
            </w:pPr>
            <w:r>
              <w:t>1534,77</w:t>
            </w:r>
          </w:p>
          <w:p w:rsidR="00927B2B" w:rsidRDefault="00927B2B" w:rsidP="00927B2B">
            <w:pPr>
              <w:spacing w:after="0"/>
              <w:jc w:val="center"/>
            </w:pPr>
            <w:r>
              <w:t>1618,77</w:t>
            </w:r>
          </w:p>
          <w:p w:rsidR="00927B2B" w:rsidRPr="00351741" w:rsidRDefault="00927B2B" w:rsidP="00275F83">
            <w:pPr>
              <w:jc w:val="center"/>
            </w:pPr>
          </w:p>
        </w:tc>
      </w:tr>
      <w:tr w:rsidR="00837317" w:rsidRPr="00256DF9" w:rsidTr="005C6B2E">
        <w:trPr>
          <w:trHeight w:val="1412"/>
          <w:jc w:val="center"/>
        </w:trPr>
        <w:tc>
          <w:tcPr>
            <w:tcW w:w="1019" w:type="dxa"/>
          </w:tcPr>
          <w:p w:rsidR="00837317" w:rsidRPr="00256DF9" w:rsidRDefault="00837317" w:rsidP="00275F83">
            <w:pPr>
              <w:tabs>
                <w:tab w:val="left" w:pos="2528"/>
              </w:tabs>
              <w:jc w:val="center"/>
              <w:rPr>
                <w:rFonts w:ascii="Times New Roman" w:hAnsi="Times New Roman" w:cs="Times New Roman"/>
                <w:bCs/>
                <w:sz w:val="24"/>
                <w:szCs w:val="24"/>
              </w:rPr>
            </w:pPr>
            <w:r>
              <w:rPr>
                <w:rFonts w:ascii="Times New Roman" w:hAnsi="Times New Roman" w:cs="Times New Roman"/>
                <w:bCs/>
                <w:sz w:val="24"/>
                <w:szCs w:val="24"/>
              </w:rPr>
              <w:t>3.</w:t>
            </w:r>
          </w:p>
        </w:tc>
        <w:tc>
          <w:tcPr>
            <w:tcW w:w="2296" w:type="dxa"/>
          </w:tcPr>
          <w:p w:rsidR="00837317" w:rsidRPr="00186A75" w:rsidRDefault="00837317" w:rsidP="00275F83">
            <w:pPr>
              <w:tabs>
                <w:tab w:val="left" w:pos="2528"/>
              </w:tabs>
              <w:spacing w:line="240" w:lineRule="auto"/>
              <w:jc w:val="center"/>
              <w:rPr>
                <w:rFonts w:ascii="Times New Roman" w:hAnsi="Times New Roman" w:cs="Times New Roman"/>
                <w:sz w:val="24"/>
                <w:szCs w:val="24"/>
              </w:rPr>
            </w:pPr>
            <w:r w:rsidRPr="00256DF9">
              <w:rPr>
                <w:rFonts w:ascii="Times New Roman" w:hAnsi="Times New Roman" w:cs="Times New Roman"/>
                <w:bCs/>
                <w:sz w:val="24"/>
                <w:szCs w:val="24"/>
              </w:rPr>
              <w:t xml:space="preserve">Тариф на теплоснабжение для </w:t>
            </w:r>
            <w:r>
              <w:rPr>
                <w:rFonts w:ascii="Times New Roman" w:hAnsi="Times New Roman" w:cs="Times New Roman"/>
                <w:sz w:val="24"/>
                <w:szCs w:val="24"/>
              </w:rPr>
              <w:t>АО «Донэнерго»</w:t>
            </w:r>
            <w:r w:rsidRPr="00256DF9">
              <w:rPr>
                <w:rFonts w:ascii="Times New Roman" w:hAnsi="Times New Roman" w:cs="Times New Roman"/>
                <w:sz w:val="24"/>
                <w:szCs w:val="24"/>
              </w:rPr>
              <w:t xml:space="preserve"> - Тепловые сети ДРТС</w:t>
            </w:r>
            <w:r w:rsidR="005603D1">
              <w:rPr>
                <w:rFonts w:ascii="Times New Roman" w:hAnsi="Times New Roman" w:cs="Times New Roman"/>
                <w:bCs/>
                <w:sz w:val="24"/>
                <w:szCs w:val="24"/>
              </w:rPr>
              <w:t>(прогноз</w:t>
            </w:r>
            <w:r w:rsidRPr="00256DF9">
              <w:rPr>
                <w:rFonts w:ascii="Times New Roman" w:hAnsi="Times New Roman" w:cs="Times New Roman"/>
                <w:bCs/>
                <w:sz w:val="24"/>
                <w:szCs w:val="24"/>
              </w:rPr>
              <w:t>МЭР)</w:t>
            </w:r>
          </w:p>
        </w:tc>
        <w:tc>
          <w:tcPr>
            <w:tcW w:w="1908"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Руб./ Гкал</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3120,10</w:t>
            </w:r>
          </w:p>
        </w:tc>
        <w:tc>
          <w:tcPr>
            <w:tcW w:w="112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3246,10</w:t>
            </w:r>
          </w:p>
        </w:tc>
        <w:tc>
          <w:tcPr>
            <w:tcW w:w="116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3375,11</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4635,15</w:t>
            </w:r>
          </w:p>
        </w:tc>
        <w:tc>
          <w:tcPr>
            <w:tcW w:w="1140" w:type="dxa"/>
          </w:tcPr>
          <w:p w:rsidR="00837317" w:rsidRPr="00256DF9" w:rsidRDefault="007D61F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4001,1</w:t>
            </w:r>
          </w:p>
        </w:tc>
        <w:tc>
          <w:tcPr>
            <w:tcW w:w="1140" w:type="dxa"/>
          </w:tcPr>
          <w:p w:rsidR="00837317" w:rsidRPr="00256DF9" w:rsidRDefault="007D61F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4080,0</w:t>
            </w:r>
          </w:p>
        </w:tc>
        <w:tc>
          <w:tcPr>
            <w:tcW w:w="1140" w:type="dxa"/>
          </w:tcPr>
          <w:p w:rsidR="00837317" w:rsidRPr="00256DF9" w:rsidRDefault="007D61F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4100,0</w:t>
            </w:r>
          </w:p>
        </w:tc>
        <w:tc>
          <w:tcPr>
            <w:tcW w:w="1120" w:type="dxa"/>
          </w:tcPr>
          <w:p w:rsidR="00837317" w:rsidRDefault="007D61F6"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4143,78</w:t>
            </w:r>
          </w:p>
          <w:p w:rsidR="007D61F6" w:rsidRDefault="007D61F6"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4215,44</w:t>
            </w:r>
          </w:p>
          <w:p w:rsidR="007D61F6" w:rsidRDefault="007D61F6"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4230,85</w:t>
            </w:r>
          </w:p>
          <w:p w:rsidR="007D61F6" w:rsidRDefault="007D61F6"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4230,85</w:t>
            </w:r>
          </w:p>
          <w:p w:rsidR="007D61F6" w:rsidRDefault="007D61F6"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4230,85</w:t>
            </w:r>
          </w:p>
          <w:p w:rsidR="00927B2B" w:rsidRPr="00256DF9" w:rsidRDefault="00927B2B" w:rsidP="007D61F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4230,85</w:t>
            </w:r>
          </w:p>
        </w:tc>
      </w:tr>
      <w:tr w:rsidR="00837317" w:rsidRPr="00256DF9" w:rsidTr="005C6B2E">
        <w:trPr>
          <w:trHeight w:val="144"/>
          <w:jc w:val="center"/>
        </w:trPr>
        <w:tc>
          <w:tcPr>
            <w:tcW w:w="1019" w:type="dxa"/>
          </w:tcPr>
          <w:p w:rsidR="00837317" w:rsidRPr="00351741" w:rsidRDefault="00837317" w:rsidP="00275F83">
            <w:pPr>
              <w:tabs>
                <w:tab w:val="left" w:pos="2528"/>
              </w:tabs>
              <w:jc w:val="center"/>
              <w:rPr>
                <w:rFonts w:ascii="Times New Roman" w:hAnsi="Times New Roman" w:cs="Times New Roman"/>
                <w:bCs/>
                <w:sz w:val="24"/>
                <w:szCs w:val="24"/>
              </w:rPr>
            </w:pPr>
            <w:r>
              <w:rPr>
                <w:rFonts w:ascii="Times New Roman" w:hAnsi="Times New Roman" w:cs="Times New Roman"/>
                <w:bCs/>
                <w:sz w:val="24"/>
                <w:szCs w:val="24"/>
              </w:rPr>
              <w:lastRenderedPageBreak/>
              <w:t>4.</w:t>
            </w:r>
          </w:p>
        </w:tc>
        <w:tc>
          <w:tcPr>
            <w:tcW w:w="2296" w:type="dxa"/>
          </w:tcPr>
          <w:p w:rsidR="00837317" w:rsidRPr="00351741" w:rsidRDefault="00837317" w:rsidP="00837317">
            <w:pPr>
              <w:tabs>
                <w:tab w:val="left" w:pos="2528"/>
              </w:tabs>
              <w:spacing w:line="240" w:lineRule="auto"/>
              <w:jc w:val="center"/>
              <w:rPr>
                <w:rFonts w:ascii="Times New Roman" w:hAnsi="Times New Roman" w:cs="Times New Roman"/>
                <w:sz w:val="24"/>
                <w:szCs w:val="24"/>
              </w:rPr>
            </w:pPr>
            <w:r w:rsidRPr="00351741">
              <w:rPr>
                <w:rFonts w:ascii="Times New Roman" w:hAnsi="Times New Roman" w:cs="Times New Roman"/>
                <w:bCs/>
                <w:sz w:val="24"/>
                <w:szCs w:val="24"/>
              </w:rPr>
              <w:t>Плата за подключение</w:t>
            </w:r>
            <w:r w:rsidRPr="00351741">
              <w:rPr>
                <w:rFonts w:ascii="Times New Roman" w:hAnsi="Times New Roman" w:cs="Times New Roman"/>
                <w:sz w:val="24"/>
                <w:szCs w:val="24"/>
              </w:rPr>
              <w:t xml:space="preserve"> АО «Донэнерго» - </w:t>
            </w:r>
          </w:p>
        </w:tc>
        <w:tc>
          <w:tcPr>
            <w:tcW w:w="1908"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Тыс.руб./Гкал/ч</w:t>
            </w:r>
          </w:p>
        </w:tc>
        <w:tc>
          <w:tcPr>
            <w:tcW w:w="9100" w:type="dxa"/>
            <w:gridSpan w:val="8"/>
          </w:tcPr>
          <w:p w:rsidR="00837317" w:rsidRPr="00256DF9" w:rsidRDefault="0058653D"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Согласно договору</w:t>
            </w:r>
            <w:r w:rsidR="00837317">
              <w:rPr>
                <w:rFonts w:ascii="Times New Roman" w:hAnsi="Times New Roman" w:cs="Times New Roman"/>
                <w:sz w:val="24"/>
                <w:szCs w:val="24"/>
              </w:rPr>
              <w:t xml:space="preserve"> на оказание услуги </w:t>
            </w:r>
          </w:p>
        </w:tc>
      </w:tr>
      <w:tr w:rsidR="00837317" w:rsidRPr="00256DF9" w:rsidTr="005C6B2E">
        <w:trPr>
          <w:jc w:val="center"/>
        </w:trPr>
        <w:tc>
          <w:tcPr>
            <w:tcW w:w="1019" w:type="dxa"/>
          </w:tcPr>
          <w:p w:rsidR="00837317" w:rsidRDefault="00837317" w:rsidP="00275F83">
            <w:pPr>
              <w:pStyle w:val="Default"/>
              <w:jc w:val="center"/>
              <w:rPr>
                <w:bCs/>
              </w:rPr>
            </w:pPr>
          </w:p>
        </w:tc>
        <w:tc>
          <w:tcPr>
            <w:tcW w:w="2296" w:type="dxa"/>
          </w:tcPr>
          <w:p w:rsidR="00837317" w:rsidRDefault="00837317" w:rsidP="00275F83">
            <w:pPr>
              <w:pStyle w:val="Default"/>
              <w:jc w:val="center"/>
              <w:rPr>
                <w:bCs/>
              </w:rPr>
            </w:pPr>
            <w:r w:rsidRPr="00351741">
              <w:t>Тепловые сети ДРТС</w:t>
            </w:r>
          </w:p>
        </w:tc>
        <w:tc>
          <w:tcPr>
            <w:tcW w:w="1908" w:type="dxa"/>
          </w:tcPr>
          <w:p w:rsidR="00837317" w:rsidRDefault="00837317" w:rsidP="00275F83">
            <w:pPr>
              <w:pStyle w:val="Default"/>
              <w:jc w:val="center"/>
              <w:rPr>
                <w:bCs/>
              </w:rPr>
            </w:pPr>
          </w:p>
        </w:tc>
        <w:tc>
          <w:tcPr>
            <w:tcW w:w="1140" w:type="dxa"/>
          </w:tcPr>
          <w:p w:rsidR="00837317" w:rsidRDefault="00837317" w:rsidP="00275F83">
            <w:pPr>
              <w:pStyle w:val="Default"/>
              <w:jc w:val="center"/>
              <w:rPr>
                <w:bCs/>
              </w:rPr>
            </w:pPr>
          </w:p>
        </w:tc>
        <w:tc>
          <w:tcPr>
            <w:tcW w:w="1120" w:type="dxa"/>
          </w:tcPr>
          <w:p w:rsidR="00837317" w:rsidRDefault="00837317" w:rsidP="00275F83">
            <w:pPr>
              <w:pStyle w:val="Default"/>
              <w:jc w:val="center"/>
              <w:rPr>
                <w:bCs/>
              </w:rPr>
            </w:pPr>
          </w:p>
        </w:tc>
        <w:tc>
          <w:tcPr>
            <w:tcW w:w="1160" w:type="dxa"/>
          </w:tcPr>
          <w:p w:rsidR="00837317" w:rsidRDefault="00837317" w:rsidP="00275F83">
            <w:pPr>
              <w:pStyle w:val="Default"/>
              <w:jc w:val="center"/>
              <w:rPr>
                <w:bCs/>
              </w:rPr>
            </w:pPr>
          </w:p>
        </w:tc>
        <w:tc>
          <w:tcPr>
            <w:tcW w:w="1140" w:type="dxa"/>
          </w:tcPr>
          <w:p w:rsidR="00837317" w:rsidRDefault="00837317" w:rsidP="00275F83">
            <w:pPr>
              <w:pStyle w:val="Default"/>
              <w:jc w:val="center"/>
              <w:rPr>
                <w:bCs/>
              </w:rPr>
            </w:pPr>
          </w:p>
        </w:tc>
        <w:tc>
          <w:tcPr>
            <w:tcW w:w="1140" w:type="dxa"/>
          </w:tcPr>
          <w:p w:rsidR="00837317" w:rsidRDefault="00837317" w:rsidP="00275F83">
            <w:pPr>
              <w:pStyle w:val="Default"/>
              <w:jc w:val="center"/>
              <w:rPr>
                <w:bCs/>
              </w:rPr>
            </w:pPr>
          </w:p>
        </w:tc>
        <w:tc>
          <w:tcPr>
            <w:tcW w:w="1140" w:type="dxa"/>
          </w:tcPr>
          <w:p w:rsidR="00837317" w:rsidRDefault="00837317" w:rsidP="00275F83">
            <w:pPr>
              <w:pStyle w:val="Default"/>
              <w:jc w:val="center"/>
              <w:rPr>
                <w:bCs/>
              </w:rPr>
            </w:pPr>
          </w:p>
        </w:tc>
        <w:tc>
          <w:tcPr>
            <w:tcW w:w="1140" w:type="dxa"/>
          </w:tcPr>
          <w:p w:rsidR="00837317" w:rsidRDefault="00837317" w:rsidP="00275F83">
            <w:pPr>
              <w:pStyle w:val="Default"/>
              <w:jc w:val="center"/>
              <w:rPr>
                <w:bCs/>
              </w:rPr>
            </w:pPr>
          </w:p>
        </w:tc>
        <w:tc>
          <w:tcPr>
            <w:tcW w:w="1120" w:type="dxa"/>
          </w:tcPr>
          <w:p w:rsidR="00837317" w:rsidRDefault="00837317" w:rsidP="00275F83">
            <w:pPr>
              <w:pStyle w:val="Default"/>
              <w:jc w:val="center"/>
              <w:rPr>
                <w:bCs/>
              </w:rPr>
            </w:pPr>
          </w:p>
        </w:tc>
      </w:tr>
      <w:tr w:rsidR="00837317" w:rsidRPr="00256DF9" w:rsidTr="005C6B2E">
        <w:trPr>
          <w:trHeight w:val="2069"/>
          <w:jc w:val="center"/>
        </w:trPr>
        <w:tc>
          <w:tcPr>
            <w:tcW w:w="1019"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5.</w:t>
            </w:r>
          </w:p>
        </w:tc>
        <w:tc>
          <w:tcPr>
            <w:tcW w:w="2296" w:type="dxa"/>
          </w:tcPr>
          <w:p w:rsidR="00837317" w:rsidRPr="00256DF9" w:rsidRDefault="00837317" w:rsidP="00275F83">
            <w:pPr>
              <w:tabs>
                <w:tab w:val="left" w:pos="2528"/>
              </w:tabs>
              <w:spacing w:line="240" w:lineRule="auto"/>
              <w:jc w:val="center"/>
              <w:rPr>
                <w:rFonts w:ascii="Times New Roman" w:hAnsi="Times New Roman" w:cs="Times New Roman"/>
                <w:sz w:val="24"/>
                <w:szCs w:val="24"/>
              </w:rPr>
            </w:pPr>
            <w:r w:rsidRPr="00256DF9">
              <w:rPr>
                <w:rFonts w:ascii="Times New Roman" w:hAnsi="Times New Roman" w:cs="Times New Roman"/>
                <w:sz w:val="24"/>
                <w:szCs w:val="24"/>
              </w:rPr>
              <w:t>Тариф на природный газ для нас</w:t>
            </w:r>
            <w:r>
              <w:rPr>
                <w:rFonts w:ascii="Times New Roman" w:hAnsi="Times New Roman" w:cs="Times New Roman"/>
                <w:sz w:val="24"/>
                <w:szCs w:val="24"/>
              </w:rPr>
              <w:t>еления бытовое потребление ПАО «</w:t>
            </w:r>
            <w:r w:rsidRPr="00256DF9">
              <w:rPr>
                <w:rFonts w:ascii="Times New Roman" w:hAnsi="Times New Roman" w:cs="Times New Roman"/>
                <w:sz w:val="24"/>
                <w:szCs w:val="24"/>
              </w:rPr>
              <w:t>Газпром газораспредел</w:t>
            </w:r>
            <w:r>
              <w:rPr>
                <w:rFonts w:ascii="Times New Roman" w:hAnsi="Times New Roman" w:cs="Times New Roman"/>
                <w:sz w:val="24"/>
                <w:szCs w:val="24"/>
              </w:rPr>
              <w:t>ение Ростов-на-Дону в г.Донецке»</w:t>
            </w:r>
          </w:p>
        </w:tc>
        <w:tc>
          <w:tcPr>
            <w:tcW w:w="1908"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Руб./м³</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6,13</w:t>
            </w:r>
          </w:p>
        </w:tc>
        <w:tc>
          <w:tcPr>
            <w:tcW w:w="112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6,32</w:t>
            </w:r>
          </w:p>
        </w:tc>
        <w:tc>
          <w:tcPr>
            <w:tcW w:w="116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6,51</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7,45</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11,49</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11,49</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11,49</w:t>
            </w:r>
          </w:p>
        </w:tc>
        <w:tc>
          <w:tcPr>
            <w:tcW w:w="1120" w:type="dxa"/>
          </w:tcPr>
          <w:p w:rsidR="00837317"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9,15</w:t>
            </w:r>
          </w:p>
          <w:p w:rsidR="00927B2B"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9,45</w:t>
            </w:r>
          </w:p>
          <w:p w:rsidR="00927B2B"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9,60</w:t>
            </w:r>
          </w:p>
          <w:p w:rsidR="00927B2B"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9,75</w:t>
            </w:r>
          </w:p>
          <w:p w:rsidR="00927B2B"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9,75</w:t>
            </w:r>
          </w:p>
          <w:p w:rsidR="00927B2B" w:rsidRPr="00256DF9" w:rsidRDefault="00927B2B" w:rsidP="00927B2B">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9,75</w:t>
            </w:r>
          </w:p>
        </w:tc>
      </w:tr>
      <w:tr w:rsidR="00837317" w:rsidRPr="00351741" w:rsidTr="005C6B2E">
        <w:trPr>
          <w:trHeight w:val="221"/>
          <w:jc w:val="center"/>
        </w:trPr>
        <w:tc>
          <w:tcPr>
            <w:tcW w:w="1019" w:type="dxa"/>
          </w:tcPr>
          <w:p w:rsidR="00837317" w:rsidRPr="00351741"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6.</w:t>
            </w:r>
          </w:p>
        </w:tc>
        <w:tc>
          <w:tcPr>
            <w:tcW w:w="2296" w:type="dxa"/>
          </w:tcPr>
          <w:p w:rsidR="00837317" w:rsidRPr="00351741" w:rsidRDefault="00837317" w:rsidP="00275F83">
            <w:pPr>
              <w:tabs>
                <w:tab w:val="left" w:pos="2528"/>
              </w:tabs>
              <w:spacing w:line="240" w:lineRule="auto"/>
              <w:jc w:val="center"/>
              <w:rPr>
                <w:rFonts w:ascii="Times New Roman" w:hAnsi="Times New Roman" w:cs="Times New Roman"/>
                <w:sz w:val="24"/>
                <w:szCs w:val="24"/>
              </w:rPr>
            </w:pPr>
            <w:r w:rsidRPr="00351741">
              <w:rPr>
                <w:rFonts w:ascii="Times New Roman" w:hAnsi="Times New Roman" w:cs="Times New Roman"/>
                <w:sz w:val="24"/>
                <w:szCs w:val="24"/>
              </w:rPr>
              <w:t>Плата за подключение</w:t>
            </w:r>
          </w:p>
        </w:tc>
        <w:tc>
          <w:tcPr>
            <w:tcW w:w="1908"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Тыс.руб./ввод</w:t>
            </w:r>
          </w:p>
        </w:tc>
        <w:tc>
          <w:tcPr>
            <w:tcW w:w="9100" w:type="dxa"/>
            <w:gridSpan w:val="8"/>
          </w:tcPr>
          <w:p w:rsidR="00837317" w:rsidRPr="00351741" w:rsidRDefault="00837317" w:rsidP="0058653D">
            <w:pPr>
              <w:tabs>
                <w:tab w:val="left" w:pos="2528"/>
              </w:tabs>
              <w:jc w:val="center"/>
              <w:rPr>
                <w:rFonts w:ascii="Times New Roman" w:hAnsi="Times New Roman" w:cs="Times New Roman"/>
                <w:sz w:val="24"/>
                <w:szCs w:val="24"/>
              </w:rPr>
            </w:pPr>
            <w:r>
              <w:rPr>
                <w:rFonts w:ascii="Times New Roman" w:hAnsi="Times New Roman" w:cs="Times New Roman"/>
                <w:sz w:val="24"/>
                <w:szCs w:val="24"/>
              </w:rPr>
              <w:t>Согласно договор</w:t>
            </w:r>
            <w:r w:rsidR="0058653D">
              <w:rPr>
                <w:rFonts w:ascii="Times New Roman" w:hAnsi="Times New Roman" w:cs="Times New Roman"/>
                <w:sz w:val="24"/>
                <w:szCs w:val="24"/>
              </w:rPr>
              <w:t>у</w:t>
            </w:r>
            <w:r>
              <w:rPr>
                <w:rFonts w:ascii="Times New Roman" w:hAnsi="Times New Roman" w:cs="Times New Roman"/>
                <w:sz w:val="24"/>
                <w:szCs w:val="24"/>
              </w:rPr>
              <w:t xml:space="preserve"> на оказание услуги</w:t>
            </w:r>
          </w:p>
        </w:tc>
      </w:tr>
      <w:tr w:rsidR="00837317" w:rsidRPr="00256DF9" w:rsidTr="005C6B2E">
        <w:trPr>
          <w:trHeight w:val="569"/>
          <w:jc w:val="center"/>
        </w:trPr>
        <w:tc>
          <w:tcPr>
            <w:tcW w:w="1019" w:type="dxa"/>
          </w:tcPr>
          <w:p w:rsidR="00837317"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7.</w:t>
            </w:r>
          </w:p>
        </w:tc>
        <w:tc>
          <w:tcPr>
            <w:tcW w:w="2296" w:type="dxa"/>
          </w:tcPr>
          <w:p w:rsidR="00837317" w:rsidRPr="00256DF9" w:rsidRDefault="00837317" w:rsidP="002A50E6">
            <w:pPr>
              <w:tabs>
                <w:tab w:val="left" w:pos="2528"/>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Тариф на ХВС </w:t>
            </w:r>
            <w:r w:rsidR="002A50E6">
              <w:rPr>
                <w:rFonts w:ascii="Times New Roman" w:hAnsi="Times New Roman" w:cs="Times New Roman"/>
                <w:sz w:val="24"/>
                <w:szCs w:val="24"/>
              </w:rPr>
              <w:t>МУП</w:t>
            </w:r>
            <w:r>
              <w:rPr>
                <w:rFonts w:ascii="Times New Roman" w:hAnsi="Times New Roman" w:cs="Times New Roman"/>
                <w:sz w:val="24"/>
                <w:szCs w:val="24"/>
              </w:rPr>
              <w:t xml:space="preserve"> «</w:t>
            </w:r>
            <w:r w:rsidRPr="00256DF9">
              <w:rPr>
                <w:rFonts w:ascii="Times New Roman" w:hAnsi="Times New Roman" w:cs="Times New Roman"/>
                <w:sz w:val="24"/>
                <w:szCs w:val="24"/>
              </w:rPr>
              <w:t>Исток</w:t>
            </w:r>
            <w:r>
              <w:rPr>
                <w:rFonts w:ascii="Times New Roman" w:hAnsi="Times New Roman" w:cs="Times New Roman"/>
                <w:sz w:val="24"/>
                <w:szCs w:val="24"/>
              </w:rPr>
              <w:t>»</w:t>
            </w:r>
          </w:p>
        </w:tc>
        <w:tc>
          <w:tcPr>
            <w:tcW w:w="1908"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Руб./м³</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54,28</w:t>
            </w:r>
          </w:p>
        </w:tc>
        <w:tc>
          <w:tcPr>
            <w:tcW w:w="112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56,47</w:t>
            </w:r>
          </w:p>
        </w:tc>
        <w:tc>
          <w:tcPr>
            <w:tcW w:w="116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58,71</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80,63</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82,0</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82,0</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83,0</w:t>
            </w:r>
          </w:p>
        </w:tc>
        <w:tc>
          <w:tcPr>
            <w:tcW w:w="1120" w:type="dxa"/>
          </w:tcPr>
          <w:p w:rsidR="00837317"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84,5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91,5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98,5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98,5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98,5</w:t>
            </w:r>
          </w:p>
          <w:p w:rsidR="00414EA6" w:rsidRPr="00256DF9"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98,5</w:t>
            </w:r>
          </w:p>
        </w:tc>
      </w:tr>
      <w:tr w:rsidR="00837317" w:rsidRPr="00256DF9" w:rsidTr="005C6B2E">
        <w:trPr>
          <w:trHeight w:val="651"/>
          <w:jc w:val="center"/>
        </w:trPr>
        <w:tc>
          <w:tcPr>
            <w:tcW w:w="1019" w:type="dxa"/>
          </w:tcPr>
          <w:p w:rsidR="00837317" w:rsidRPr="00351741"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8.</w:t>
            </w:r>
          </w:p>
        </w:tc>
        <w:tc>
          <w:tcPr>
            <w:tcW w:w="2296" w:type="dxa"/>
          </w:tcPr>
          <w:p w:rsidR="00837317" w:rsidRPr="00351741" w:rsidRDefault="00837317" w:rsidP="00275F83">
            <w:pPr>
              <w:tabs>
                <w:tab w:val="left" w:pos="2528"/>
              </w:tabs>
              <w:spacing w:line="240" w:lineRule="auto"/>
              <w:jc w:val="center"/>
              <w:rPr>
                <w:rFonts w:ascii="Times New Roman" w:hAnsi="Times New Roman" w:cs="Times New Roman"/>
                <w:sz w:val="24"/>
                <w:szCs w:val="24"/>
              </w:rPr>
            </w:pPr>
            <w:r w:rsidRPr="00351741">
              <w:rPr>
                <w:rFonts w:ascii="Times New Roman" w:hAnsi="Times New Roman" w:cs="Times New Roman"/>
                <w:sz w:val="24"/>
                <w:szCs w:val="24"/>
              </w:rPr>
              <w:t>Тариф на подключение</w:t>
            </w:r>
          </w:p>
        </w:tc>
        <w:tc>
          <w:tcPr>
            <w:tcW w:w="1908"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Руб./м³</w:t>
            </w:r>
          </w:p>
        </w:tc>
        <w:tc>
          <w:tcPr>
            <w:tcW w:w="9100" w:type="dxa"/>
            <w:gridSpan w:val="8"/>
          </w:tcPr>
          <w:p w:rsidR="00837317" w:rsidRPr="00256DF9" w:rsidRDefault="0058653D"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Согласно договору</w:t>
            </w:r>
            <w:r w:rsidR="00837317">
              <w:rPr>
                <w:rFonts w:ascii="Times New Roman" w:hAnsi="Times New Roman" w:cs="Times New Roman"/>
                <w:sz w:val="24"/>
                <w:szCs w:val="24"/>
              </w:rPr>
              <w:t xml:space="preserve"> на оказание услуги</w:t>
            </w:r>
          </w:p>
        </w:tc>
      </w:tr>
      <w:tr w:rsidR="00837317" w:rsidRPr="00256DF9" w:rsidTr="005C6B2E">
        <w:trPr>
          <w:jc w:val="center"/>
        </w:trPr>
        <w:tc>
          <w:tcPr>
            <w:tcW w:w="1019" w:type="dxa"/>
          </w:tcPr>
          <w:p w:rsidR="00837317" w:rsidRPr="00256DF9"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9.</w:t>
            </w:r>
          </w:p>
        </w:tc>
        <w:tc>
          <w:tcPr>
            <w:tcW w:w="2296" w:type="dxa"/>
          </w:tcPr>
          <w:p w:rsidR="00837317" w:rsidRPr="00256DF9" w:rsidRDefault="00837317" w:rsidP="002A50E6">
            <w:pPr>
              <w:tabs>
                <w:tab w:val="left" w:pos="2528"/>
              </w:tabs>
              <w:spacing w:line="240" w:lineRule="auto"/>
              <w:jc w:val="center"/>
              <w:rPr>
                <w:rFonts w:ascii="Times New Roman" w:hAnsi="Times New Roman" w:cs="Times New Roman"/>
                <w:sz w:val="24"/>
                <w:szCs w:val="24"/>
              </w:rPr>
            </w:pPr>
            <w:r w:rsidRPr="00256DF9">
              <w:rPr>
                <w:rFonts w:ascii="Times New Roman" w:hAnsi="Times New Roman" w:cs="Times New Roman"/>
                <w:sz w:val="24"/>
                <w:szCs w:val="24"/>
              </w:rPr>
              <w:t>Тариф на прием, транспорти</w:t>
            </w:r>
            <w:r>
              <w:rPr>
                <w:rFonts w:ascii="Times New Roman" w:hAnsi="Times New Roman" w:cs="Times New Roman"/>
                <w:sz w:val="24"/>
                <w:szCs w:val="24"/>
              </w:rPr>
              <w:t xml:space="preserve">ровку и очистку сточных вод </w:t>
            </w:r>
            <w:r w:rsidR="002A50E6">
              <w:rPr>
                <w:rFonts w:ascii="Times New Roman" w:hAnsi="Times New Roman" w:cs="Times New Roman"/>
                <w:sz w:val="24"/>
                <w:szCs w:val="24"/>
              </w:rPr>
              <w:t>МУП</w:t>
            </w:r>
            <w:r>
              <w:rPr>
                <w:rFonts w:ascii="Times New Roman" w:hAnsi="Times New Roman" w:cs="Times New Roman"/>
                <w:sz w:val="24"/>
                <w:szCs w:val="24"/>
              </w:rPr>
              <w:t xml:space="preserve"> «Исток»</w:t>
            </w:r>
          </w:p>
        </w:tc>
        <w:tc>
          <w:tcPr>
            <w:tcW w:w="1908"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Руб./м³</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18,88</w:t>
            </w:r>
          </w:p>
        </w:tc>
        <w:tc>
          <w:tcPr>
            <w:tcW w:w="112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19,64</w:t>
            </w:r>
          </w:p>
        </w:tc>
        <w:tc>
          <w:tcPr>
            <w:tcW w:w="116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20,42</w:t>
            </w:r>
          </w:p>
        </w:tc>
        <w:tc>
          <w:tcPr>
            <w:tcW w:w="1140" w:type="dxa"/>
          </w:tcPr>
          <w:p w:rsidR="00837317" w:rsidRPr="00256DF9" w:rsidRDefault="00837317" w:rsidP="00275F83">
            <w:pPr>
              <w:tabs>
                <w:tab w:val="left" w:pos="2528"/>
              </w:tabs>
              <w:jc w:val="center"/>
              <w:rPr>
                <w:rFonts w:ascii="Times New Roman" w:hAnsi="Times New Roman" w:cs="Times New Roman"/>
                <w:sz w:val="24"/>
                <w:szCs w:val="24"/>
              </w:rPr>
            </w:pPr>
            <w:r w:rsidRPr="00256DF9">
              <w:rPr>
                <w:rFonts w:ascii="Times New Roman" w:hAnsi="Times New Roman" w:cs="Times New Roman"/>
                <w:sz w:val="24"/>
                <w:szCs w:val="24"/>
              </w:rPr>
              <w:t>28,04</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29,0</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29,0</w:t>
            </w:r>
          </w:p>
        </w:tc>
        <w:tc>
          <w:tcPr>
            <w:tcW w:w="1140" w:type="dxa"/>
          </w:tcPr>
          <w:p w:rsidR="00837317" w:rsidRPr="00256DF9" w:rsidRDefault="00414EA6"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29,0</w:t>
            </w:r>
          </w:p>
        </w:tc>
        <w:tc>
          <w:tcPr>
            <w:tcW w:w="1120" w:type="dxa"/>
          </w:tcPr>
          <w:p w:rsidR="00837317"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29,43</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29,95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29,95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29,95</w:t>
            </w:r>
          </w:p>
          <w:p w:rsidR="00414EA6"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29,95</w:t>
            </w:r>
          </w:p>
          <w:p w:rsidR="00414EA6" w:rsidRPr="00256DF9" w:rsidRDefault="00414EA6" w:rsidP="00414EA6">
            <w:pPr>
              <w:tabs>
                <w:tab w:val="left" w:pos="2528"/>
              </w:tabs>
              <w:spacing w:after="0"/>
              <w:jc w:val="center"/>
              <w:rPr>
                <w:rFonts w:ascii="Times New Roman" w:hAnsi="Times New Roman" w:cs="Times New Roman"/>
                <w:sz w:val="24"/>
                <w:szCs w:val="24"/>
              </w:rPr>
            </w:pPr>
            <w:r>
              <w:rPr>
                <w:rFonts w:ascii="Times New Roman" w:hAnsi="Times New Roman" w:cs="Times New Roman"/>
                <w:sz w:val="24"/>
                <w:szCs w:val="24"/>
              </w:rPr>
              <w:t>29,95</w:t>
            </w:r>
          </w:p>
        </w:tc>
      </w:tr>
      <w:tr w:rsidR="00837317" w:rsidRPr="00256DF9" w:rsidTr="005C6B2E">
        <w:trPr>
          <w:jc w:val="center"/>
        </w:trPr>
        <w:tc>
          <w:tcPr>
            <w:tcW w:w="1019" w:type="dxa"/>
          </w:tcPr>
          <w:p w:rsidR="00837317" w:rsidRPr="00351741" w:rsidRDefault="00837317"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296" w:type="dxa"/>
          </w:tcPr>
          <w:p w:rsidR="00837317" w:rsidRPr="00351741" w:rsidRDefault="00837317" w:rsidP="00275F83">
            <w:pPr>
              <w:tabs>
                <w:tab w:val="left" w:pos="2528"/>
              </w:tabs>
              <w:spacing w:line="240" w:lineRule="auto"/>
              <w:jc w:val="center"/>
              <w:rPr>
                <w:rFonts w:ascii="Times New Roman" w:hAnsi="Times New Roman" w:cs="Times New Roman"/>
                <w:sz w:val="24"/>
                <w:szCs w:val="24"/>
              </w:rPr>
            </w:pPr>
            <w:r w:rsidRPr="00351741">
              <w:rPr>
                <w:rFonts w:ascii="Times New Roman" w:hAnsi="Times New Roman" w:cs="Times New Roman"/>
                <w:sz w:val="24"/>
                <w:szCs w:val="24"/>
              </w:rPr>
              <w:t>Тариф на подключение (ставка за подключаемую нагрузку)</w:t>
            </w:r>
          </w:p>
        </w:tc>
        <w:tc>
          <w:tcPr>
            <w:tcW w:w="1908" w:type="dxa"/>
          </w:tcPr>
          <w:p w:rsidR="00837317" w:rsidRPr="00351741" w:rsidRDefault="00837317" w:rsidP="00275F83">
            <w:pPr>
              <w:tabs>
                <w:tab w:val="left" w:pos="2528"/>
              </w:tabs>
              <w:jc w:val="center"/>
              <w:rPr>
                <w:rFonts w:ascii="Times New Roman" w:hAnsi="Times New Roman" w:cs="Times New Roman"/>
                <w:sz w:val="24"/>
                <w:szCs w:val="24"/>
              </w:rPr>
            </w:pPr>
            <w:r w:rsidRPr="00351741">
              <w:rPr>
                <w:rFonts w:ascii="Times New Roman" w:hAnsi="Times New Roman" w:cs="Times New Roman"/>
                <w:sz w:val="24"/>
                <w:szCs w:val="24"/>
              </w:rPr>
              <w:t>Руб./1м³/сут</w:t>
            </w:r>
          </w:p>
        </w:tc>
        <w:tc>
          <w:tcPr>
            <w:tcW w:w="9100" w:type="dxa"/>
            <w:gridSpan w:val="8"/>
          </w:tcPr>
          <w:p w:rsidR="00837317" w:rsidRPr="00256DF9" w:rsidRDefault="0058653D" w:rsidP="00275F83">
            <w:pPr>
              <w:tabs>
                <w:tab w:val="left" w:pos="2528"/>
              </w:tabs>
              <w:jc w:val="center"/>
              <w:rPr>
                <w:rFonts w:ascii="Times New Roman" w:hAnsi="Times New Roman" w:cs="Times New Roman"/>
                <w:sz w:val="24"/>
                <w:szCs w:val="24"/>
              </w:rPr>
            </w:pPr>
            <w:r>
              <w:rPr>
                <w:rFonts w:ascii="Times New Roman" w:hAnsi="Times New Roman" w:cs="Times New Roman"/>
                <w:sz w:val="24"/>
                <w:szCs w:val="24"/>
              </w:rPr>
              <w:t>Согласно договору</w:t>
            </w:r>
            <w:r w:rsidR="00837317">
              <w:rPr>
                <w:rFonts w:ascii="Times New Roman" w:hAnsi="Times New Roman" w:cs="Times New Roman"/>
                <w:sz w:val="24"/>
                <w:szCs w:val="24"/>
              </w:rPr>
              <w:t xml:space="preserve"> на оказание услуги</w:t>
            </w:r>
          </w:p>
        </w:tc>
      </w:tr>
    </w:tbl>
    <w:p w:rsidR="00837317" w:rsidRDefault="00837317" w:rsidP="00837317">
      <w:pPr>
        <w:tabs>
          <w:tab w:val="left" w:pos="2528"/>
        </w:tabs>
        <w:sectPr w:rsidR="00837317" w:rsidSect="009C3690">
          <w:pgSz w:w="16834" w:h="11909" w:orient="landscape"/>
          <w:pgMar w:top="1134" w:right="851" w:bottom="1134" w:left="1134" w:header="720" w:footer="720" w:gutter="0"/>
          <w:cols w:space="720"/>
          <w:noEndnote/>
          <w:docGrid w:linePitch="299"/>
        </w:sectPr>
      </w:pPr>
    </w:p>
    <w:p w:rsidR="00A95432" w:rsidRPr="002A50E6" w:rsidRDefault="007325BF"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2A50E6">
        <w:rPr>
          <w:rFonts w:ascii="Times New Roman" w:eastAsia="Times New Roman" w:hAnsi="Times New Roman" w:cs="Times New Roman"/>
          <w:color w:val="000000"/>
          <w:sz w:val="24"/>
          <w:szCs w:val="24"/>
        </w:rPr>
        <w:lastRenderedPageBreak/>
        <w:t>Приложение 3</w:t>
      </w:r>
      <w:r w:rsidR="005C6B2E">
        <w:rPr>
          <w:rFonts w:ascii="Times New Roman" w:eastAsia="Times New Roman" w:hAnsi="Times New Roman" w:cs="Times New Roman"/>
          <w:color w:val="000000"/>
          <w:sz w:val="24"/>
          <w:szCs w:val="24"/>
        </w:rPr>
        <w:t>3</w:t>
      </w:r>
      <w:r w:rsidR="00A95432" w:rsidRPr="002A50E6">
        <w:rPr>
          <w:rFonts w:ascii="Times New Roman" w:hAnsi="Times New Roman" w:cs="Times New Roman"/>
          <w:iCs/>
          <w:color w:val="000000"/>
          <w:sz w:val="24"/>
          <w:szCs w:val="24"/>
        </w:rPr>
        <w:t xml:space="preserve"> к </w:t>
      </w:r>
      <w:r w:rsidR="00A95432" w:rsidRPr="002A50E6">
        <w:rPr>
          <w:rFonts w:ascii="Times New Roman" w:eastAsia="Times New Roman" w:hAnsi="Times New Roman" w:cs="Times New Roman"/>
          <w:bCs/>
          <w:color w:val="000000"/>
          <w:sz w:val="24"/>
          <w:szCs w:val="24"/>
          <w:lang w:eastAsia="ru-RU"/>
        </w:rPr>
        <w:t>программе</w:t>
      </w:r>
      <w:r w:rsidR="004C32E8" w:rsidRPr="002A50E6">
        <w:rPr>
          <w:rFonts w:ascii="Times New Roman" w:eastAsia="Times New Roman" w:hAnsi="Times New Roman" w:cs="Times New Roman"/>
          <w:bCs/>
          <w:color w:val="000000"/>
          <w:sz w:val="24"/>
          <w:szCs w:val="24"/>
          <w:lang w:eastAsia="ru-RU"/>
        </w:rPr>
        <w:t xml:space="preserve"> </w:t>
      </w:r>
      <w:r w:rsidR="00A95432" w:rsidRPr="002A50E6">
        <w:rPr>
          <w:rFonts w:ascii="Times New Roman" w:eastAsia="Times New Roman CYR" w:hAnsi="Times New Roman" w:cs="Times New Roman"/>
          <w:sz w:val="24"/>
          <w:szCs w:val="24"/>
          <w:lang w:eastAsia="hi-IN" w:bidi="hi-IN"/>
        </w:rPr>
        <w:t xml:space="preserve">комплексного    </w:t>
      </w:r>
    </w:p>
    <w:p w:rsidR="00A95432" w:rsidRPr="002A50E6" w:rsidRDefault="00F376F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2A50E6">
        <w:rPr>
          <w:rFonts w:ascii="Times New Roman" w:eastAsia="Times New Roman CYR" w:hAnsi="Times New Roman" w:cs="Times New Roman"/>
          <w:sz w:val="24"/>
          <w:szCs w:val="24"/>
          <w:lang w:eastAsia="hi-IN" w:bidi="hi-IN"/>
        </w:rPr>
        <w:t>развития систем</w:t>
      </w:r>
      <w:r w:rsidR="00A95432" w:rsidRPr="002A50E6">
        <w:rPr>
          <w:rFonts w:ascii="Times New Roman" w:eastAsia="Times New Roman CYR" w:hAnsi="Times New Roman" w:cs="Times New Roman"/>
          <w:sz w:val="24"/>
          <w:szCs w:val="24"/>
          <w:lang w:eastAsia="hi-IN" w:bidi="hi-IN"/>
        </w:rPr>
        <w:t xml:space="preserve"> коммунальной инфраструктуры  </w:t>
      </w:r>
    </w:p>
    <w:p w:rsidR="00A95432" w:rsidRPr="002A50E6" w:rsidRDefault="00F376F9"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2A50E6">
        <w:rPr>
          <w:rFonts w:ascii="Times New Roman" w:eastAsia="Times New Roman CYR" w:hAnsi="Times New Roman" w:cs="Times New Roman"/>
          <w:sz w:val="24"/>
          <w:szCs w:val="24"/>
          <w:lang w:eastAsia="hi-IN" w:bidi="hi-IN"/>
        </w:rPr>
        <w:t xml:space="preserve">муниципального </w:t>
      </w:r>
      <w:r w:rsidR="00A95432" w:rsidRPr="002A50E6">
        <w:rPr>
          <w:rFonts w:ascii="Times New Roman" w:eastAsia="Times New Roman CYR" w:hAnsi="Times New Roman" w:cs="Times New Roman"/>
          <w:sz w:val="24"/>
          <w:szCs w:val="24"/>
          <w:lang w:eastAsia="hi-IN" w:bidi="hi-IN"/>
        </w:rPr>
        <w:t xml:space="preserve">образования «Город Донецк» на  </w:t>
      </w:r>
    </w:p>
    <w:p w:rsidR="00A95432" w:rsidRPr="002A50E6" w:rsidRDefault="00A95432" w:rsidP="00066312">
      <w:pPr>
        <w:widowControl w:val="0"/>
        <w:tabs>
          <w:tab w:val="right" w:pos="3402"/>
        </w:tabs>
        <w:suppressAutoHyphens/>
        <w:autoSpaceDE w:val="0"/>
        <w:spacing w:after="0" w:line="240" w:lineRule="auto"/>
        <w:ind w:firstLine="8789"/>
        <w:rPr>
          <w:rFonts w:ascii="Times New Roman" w:eastAsia="Times New Roman CYR" w:hAnsi="Times New Roman" w:cs="Times New Roman"/>
          <w:sz w:val="24"/>
          <w:szCs w:val="24"/>
          <w:lang w:eastAsia="hi-IN" w:bidi="hi-IN"/>
        </w:rPr>
      </w:pPr>
      <w:r w:rsidRPr="002A50E6">
        <w:rPr>
          <w:rFonts w:ascii="Times New Roman" w:eastAsia="Times New Roman CYR" w:hAnsi="Times New Roman" w:cs="Times New Roman"/>
          <w:sz w:val="24"/>
          <w:szCs w:val="24"/>
          <w:lang w:eastAsia="hi-IN" w:bidi="hi-IN"/>
        </w:rPr>
        <w:t>20</w:t>
      </w:r>
      <w:r w:rsidR="007C657C">
        <w:rPr>
          <w:rFonts w:ascii="Times New Roman" w:eastAsia="Times New Roman CYR" w:hAnsi="Times New Roman" w:cs="Times New Roman"/>
          <w:sz w:val="24"/>
          <w:szCs w:val="24"/>
          <w:lang w:eastAsia="hi-IN" w:bidi="hi-IN"/>
        </w:rPr>
        <w:t>18</w:t>
      </w:r>
      <w:r w:rsidRPr="002A50E6">
        <w:rPr>
          <w:rFonts w:ascii="Times New Roman" w:eastAsia="Times New Roman CYR" w:hAnsi="Times New Roman" w:cs="Times New Roman"/>
          <w:sz w:val="24"/>
          <w:szCs w:val="24"/>
          <w:lang w:eastAsia="hi-IN" w:bidi="hi-IN"/>
        </w:rPr>
        <w:t>-20</w:t>
      </w:r>
      <w:r w:rsidR="004C32E8" w:rsidRPr="002A50E6">
        <w:rPr>
          <w:rFonts w:ascii="Times New Roman" w:eastAsia="Times New Roman CYR" w:hAnsi="Times New Roman" w:cs="Times New Roman"/>
          <w:sz w:val="24"/>
          <w:szCs w:val="24"/>
          <w:lang w:eastAsia="hi-IN" w:bidi="hi-IN"/>
        </w:rPr>
        <w:t>30</w:t>
      </w:r>
      <w:r w:rsidRPr="002A50E6">
        <w:rPr>
          <w:rFonts w:ascii="Times New Roman" w:eastAsia="Times New Roman CYR" w:hAnsi="Times New Roman" w:cs="Times New Roman"/>
          <w:sz w:val="24"/>
          <w:szCs w:val="24"/>
          <w:lang w:eastAsia="hi-IN" w:bidi="hi-IN"/>
        </w:rPr>
        <w:t xml:space="preserve"> годы» </w:t>
      </w:r>
    </w:p>
    <w:p w:rsidR="00A95432" w:rsidRPr="002A50E6" w:rsidRDefault="00A95432" w:rsidP="00A95432">
      <w:pPr>
        <w:autoSpaceDE w:val="0"/>
        <w:autoSpaceDN w:val="0"/>
        <w:adjustRightInd w:val="0"/>
        <w:spacing w:after="0" w:line="240" w:lineRule="auto"/>
        <w:jc w:val="right"/>
        <w:rPr>
          <w:rFonts w:ascii="Times New Roman" w:eastAsia="Times New Roman" w:hAnsi="Times New Roman" w:cs="Times New Roman"/>
          <w:color w:val="000000"/>
          <w:sz w:val="24"/>
          <w:szCs w:val="24"/>
        </w:rPr>
      </w:pPr>
    </w:p>
    <w:p w:rsidR="00A95432" w:rsidRPr="002A50E6" w:rsidRDefault="00A95432" w:rsidP="00A95432">
      <w:pPr>
        <w:autoSpaceDE w:val="0"/>
        <w:autoSpaceDN w:val="0"/>
        <w:adjustRightInd w:val="0"/>
        <w:spacing w:after="0" w:line="240" w:lineRule="auto"/>
        <w:jc w:val="center"/>
        <w:rPr>
          <w:rFonts w:ascii="Times New Roman" w:hAnsi="Times New Roman" w:cs="Times New Roman"/>
          <w:color w:val="000000"/>
          <w:sz w:val="24"/>
          <w:szCs w:val="24"/>
        </w:rPr>
      </w:pPr>
      <w:r w:rsidRPr="002A50E6">
        <w:rPr>
          <w:rFonts w:ascii="Times New Roman" w:hAnsi="Times New Roman" w:cs="Times New Roman"/>
          <w:color w:val="000000"/>
          <w:sz w:val="24"/>
          <w:szCs w:val="24"/>
        </w:rPr>
        <w:t>Расходы на  оказание мер социальной поддержки, в том числе предоставление отдельным категориям граждан субсидий на оплату жилого помещения и коммунальных услуг</w:t>
      </w:r>
    </w:p>
    <w:p w:rsidR="00A95432" w:rsidRPr="002A50E6" w:rsidRDefault="00A95432" w:rsidP="00A95432">
      <w:pPr>
        <w:autoSpaceDE w:val="0"/>
        <w:autoSpaceDN w:val="0"/>
        <w:adjustRightInd w:val="0"/>
        <w:spacing w:after="0" w:line="240" w:lineRule="auto"/>
        <w:ind w:firstLine="567"/>
        <w:jc w:val="center"/>
        <w:rPr>
          <w:rFonts w:ascii="Times New Roman" w:hAnsi="Times New Roman" w:cs="Times New Roman"/>
          <w:b/>
          <w:color w:val="000000"/>
          <w:sz w:val="28"/>
          <w:szCs w:val="28"/>
        </w:rPr>
      </w:pPr>
    </w:p>
    <w:tbl>
      <w:tblPr>
        <w:tblW w:w="15309" w:type="dxa"/>
        <w:tblInd w:w="55" w:type="dxa"/>
        <w:tblLayout w:type="fixed"/>
        <w:tblCellMar>
          <w:top w:w="55" w:type="dxa"/>
          <w:left w:w="55" w:type="dxa"/>
          <w:bottom w:w="55" w:type="dxa"/>
          <w:right w:w="55" w:type="dxa"/>
        </w:tblCellMar>
        <w:tblLook w:val="0000"/>
      </w:tblPr>
      <w:tblGrid>
        <w:gridCol w:w="993"/>
        <w:gridCol w:w="1984"/>
        <w:gridCol w:w="1418"/>
        <w:gridCol w:w="987"/>
        <w:gridCol w:w="992"/>
        <w:gridCol w:w="1048"/>
        <w:gridCol w:w="1027"/>
        <w:gridCol w:w="850"/>
        <w:gridCol w:w="1049"/>
        <w:gridCol w:w="993"/>
        <w:gridCol w:w="992"/>
        <w:gridCol w:w="997"/>
        <w:gridCol w:w="987"/>
        <w:gridCol w:w="992"/>
      </w:tblGrid>
      <w:tr w:rsidR="00A95432" w:rsidRPr="002A50E6" w:rsidTr="001832B7">
        <w:tc>
          <w:tcPr>
            <w:tcW w:w="993" w:type="dxa"/>
            <w:tcBorders>
              <w:top w:val="single" w:sz="4" w:space="0" w:color="auto"/>
              <w:left w:val="single" w:sz="1" w:space="0" w:color="000000"/>
              <w:bottom w:val="single" w:sz="1" w:space="0" w:color="000000"/>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 п/п</w:t>
            </w:r>
          </w:p>
        </w:tc>
        <w:tc>
          <w:tcPr>
            <w:tcW w:w="1984"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Наименование</w:t>
            </w:r>
          </w:p>
        </w:tc>
        <w:tc>
          <w:tcPr>
            <w:tcW w:w="141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Единица</w:t>
            </w:r>
          </w:p>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измере-ния</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20</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21</w:t>
            </w:r>
          </w:p>
        </w:tc>
        <w:tc>
          <w:tcPr>
            <w:tcW w:w="1048"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22</w:t>
            </w:r>
          </w:p>
        </w:tc>
        <w:tc>
          <w:tcPr>
            <w:tcW w:w="1027"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23</w:t>
            </w:r>
          </w:p>
        </w:tc>
        <w:tc>
          <w:tcPr>
            <w:tcW w:w="850"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24</w:t>
            </w:r>
          </w:p>
        </w:tc>
        <w:tc>
          <w:tcPr>
            <w:tcW w:w="1049"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202</w:t>
            </w:r>
            <w:r w:rsidR="004C32E8" w:rsidRPr="002A50E6">
              <w:rPr>
                <w:rFonts w:ascii="Times New Roman" w:hAnsi="Times New Roman" w:cs="Times New Roman"/>
              </w:rPr>
              <w:t>5</w:t>
            </w:r>
          </w:p>
        </w:tc>
        <w:tc>
          <w:tcPr>
            <w:tcW w:w="993"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202</w:t>
            </w:r>
            <w:r w:rsidR="004C32E8" w:rsidRPr="002A50E6">
              <w:rPr>
                <w:rFonts w:ascii="Times New Roman" w:hAnsi="Times New Roman" w:cs="Times New Roman"/>
              </w:rPr>
              <w:t>6</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202</w:t>
            </w:r>
            <w:r w:rsidR="004C32E8" w:rsidRPr="002A50E6">
              <w:rPr>
                <w:rFonts w:ascii="Times New Roman" w:hAnsi="Times New Roman" w:cs="Times New Roman"/>
              </w:rPr>
              <w:t>7</w:t>
            </w:r>
          </w:p>
        </w:tc>
        <w:tc>
          <w:tcPr>
            <w:tcW w:w="997"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202</w:t>
            </w:r>
            <w:r w:rsidR="004C32E8" w:rsidRPr="002A50E6">
              <w:rPr>
                <w:rFonts w:ascii="Times New Roman" w:hAnsi="Times New Roman" w:cs="Times New Roman"/>
              </w:rPr>
              <w:t>8</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202</w:t>
            </w:r>
            <w:r w:rsidR="004C32E8" w:rsidRPr="002A50E6">
              <w:rPr>
                <w:rFonts w:ascii="Times New Roman" w:hAnsi="Times New Roman" w:cs="Times New Roman"/>
              </w:rPr>
              <w:t>9</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rsidR="00A95432" w:rsidRPr="002A50E6" w:rsidRDefault="00A95432" w:rsidP="004C32E8">
            <w:pPr>
              <w:jc w:val="center"/>
              <w:rPr>
                <w:rFonts w:ascii="Times New Roman" w:hAnsi="Times New Roman" w:cs="Times New Roman"/>
              </w:rPr>
            </w:pPr>
            <w:r w:rsidRPr="002A50E6">
              <w:rPr>
                <w:rFonts w:ascii="Times New Roman" w:hAnsi="Times New Roman" w:cs="Times New Roman"/>
              </w:rPr>
              <w:t>20</w:t>
            </w:r>
            <w:r w:rsidR="004C32E8" w:rsidRPr="002A50E6">
              <w:rPr>
                <w:rFonts w:ascii="Times New Roman" w:hAnsi="Times New Roman" w:cs="Times New Roman"/>
              </w:rPr>
              <w:t>30</w:t>
            </w:r>
          </w:p>
        </w:tc>
      </w:tr>
      <w:tr w:rsidR="00A95432" w:rsidRPr="002A50E6" w:rsidTr="001832B7">
        <w:trPr>
          <w:trHeight w:val="362"/>
        </w:trPr>
        <w:tc>
          <w:tcPr>
            <w:tcW w:w="993" w:type="dxa"/>
            <w:tcBorders>
              <w:top w:val="single" w:sz="4" w:space="0" w:color="auto"/>
              <w:left w:val="single" w:sz="1" w:space="0" w:color="000000"/>
              <w:bottom w:val="single" w:sz="1" w:space="0" w:color="000000"/>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w:t>
            </w:r>
          </w:p>
        </w:tc>
        <w:tc>
          <w:tcPr>
            <w:tcW w:w="1984"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2</w:t>
            </w:r>
          </w:p>
        </w:tc>
        <w:tc>
          <w:tcPr>
            <w:tcW w:w="141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3</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4</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5</w:t>
            </w:r>
          </w:p>
        </w:tc>
        <w:tc>
          <w:tcPr>
            <w:tcW w:w="104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6</w:t>
            </w:r>
          </w:p>
        </w:tc>
        <w:tc>
          <w:tcPr>
            <w:tcW w:w="102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7</w:t>
            </w:r>
          </w:p>
        </w:tc>
        <w:tc>
          <w:tcPr>
            <w:tcW w:w="850"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8</w:t>
            </w:r>
          </w:p>
        </w:tc>
        <w:tc>
          <w:tcPr>
            <w:tcW w:w="1049"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9</w:t>
            </w:r>
          </w:p>
        </w:tc>
        <w:tc>
          <w:tcPr>
            <w:tcW w:w="993"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10</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11</w:t>
            </w:r>
          </w:p>
        </w:tc>
        <w:tc>
          <w:tcPr>
            <w:tcW w:w="99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12</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13</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14</w:t>
            </w:r>
          </w:p>
        </w:tc>
      </w:tr>
      <w:tr w:rsidR="00A95432" w:rsidRPr="002A50E6" w:rsidTr="001832B7">
        <w:tc>
          <w:tcPr>
            <w:tcW w:w="993" w:type="dxa"/>
            <w:tcBorders>
              <w:top w:val="single" w:sz="4" w:space="0" w:color="auto"/>
              <w:left w:val="single" w:sz="1" w:space="0" w:color="000000"/>
              <w:bottom w:val="single" w:sz="1" w:space="0" w:color="000000"/>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1.</w:t>
            </w:r>
          </w:p>
        </w:tc>
        <w:tc>
          <w:tcPr>
            <w:tcW w:w="1984"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Прожиточный минимум</w:t>
            </w:r>
          </w:p>
        </w:tc>
        <w:tc>
          <w:tcPr>
            <w:tcW w:w="141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руб./мес.</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9784</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9874</w:t>
            </w:r>
          </w:p>
        </w:tc>
        <w:tc>
          <w:tcPr>
            <w:tcW w:w="104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9784</w:t>
            </w:r>
          </w:p>
        </w:tc>
        <w:tc>
          <w:tcPr>
            <w:tcW w:w="102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9784</w:t>
            </w:r>
          </w:p>
        </w:tc>
        <w:tc>
          <w:tcPr>
            <w:tcW w:w="850" w:type="dxa"/>
            <w:tcBorders>
              <w:top w:val="single" w:sz="4" w:space="0" w:color="auto"/>
              <w:left w:val="single" w:sz="1" w:space="0" w:color="000000"/>
              <w:bottom w:val="single" w:sz="1" w:space="0" w:color="000000"/>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14526</w:t>
            </w:r>
          </w:p>
        </w:tc>
        <w:tc>
          <w:tcPr>
            <w:tcW w:w="1049" w:type="dxa"/>
            <w:tcBorders>
              <w:top w:val="single" w:sz="4" w:space="0" w:color="auto"/>
              <w:left w:val="single" w:sz="1" w:space="0" w:color="000000"/>
              <w:bottom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c>
          <w:tcPr>
            <w:tcW w:w="993" w:type="dxa"/>
            <w:tcBorders>
              <w:top w:val="single" w:sz="4" w:space="0" w:color="auto"/>
              <w:left w:val="single" w:sz="1" w:space="0" w:color="000000"/>
              <w:bottom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c>
          <w:tcPr>
            <w:tcW w:w="997" w:type="dxa"/>
            <w:tcBorders>
              <w:top w:val="single" w:sz="4" w:space="0" w:color="auto"/>
              <w:left w:val="single" w:sz="1" w:space="0" w:color="000000"/>
              <w:bottom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16669</w:t>
            </w:r>
          </w:p>
        </w:tc>
      </w:tr>
      <w:tr w:rsidR="00A95432" w:rsidRPr="002A50E6" w:rsidTr="001832B7">
        <w:trPr>
          <w:trHeight w:val="612"/>
        </w:trPr>
        <w:tc>
          <w:tcPr>
            <w:tcW w:w="993" w:type="dxa"/>
            <w:tcBorders>
              <w:left w:val="single" w:sz="1" w:space="0" w:color="000000"/>
              <w:bottom w:val="single" w:sz="1" w:space="0" w:color="000000"/>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2.</w:t>
            </w:r>
          </w:p>
        </w:tc>
        <w:tc>
          <w:tcPr>
            <w:tcW w:w="1984"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Предельно высокий уровень доступности коммунальных услуг по Ростовской области</w:t>
            </w:r>
          </w:p>
        </w:tc>
        <w:tc>
          <w:tcPr>
            <w:tcW w:w="1418"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w:t>
            </w:r>
          </w:p>
          <w:p w:rsidR="00A95432" w:rsidRPr="002A50E6" w:rsidRDefault="00A95432" w:rsidP="00275F83">
            <w:pPr>
              <w:spacing w:line="240" w:lineRule="auto"/>
              <w:jc w:val="center"/>
              <w:rPr>
                <w:rFonts w:ascii="Times New Roman" w:hAnsi="Times New Roman" w:cs="Times New Roman"/>
              </w:rPr>
            </w:pPr>
          </w:p>
        </w:tc>
        <w:tc>
          <w:tcPr>
            <w:tcW w:w="987" w:type="dxa"/>
            <w:tcBorders>
              <w:left w:val="single" w:sz="1" w:space="0" w:color="000000"/>
              <w:bottom w:val="single" w:sz="1" w:space="0" w:color="000000"/>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tc>
        <w:tc>
          <w:tcPr>
            <w:tcW w:w="992"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tc>
        <w:tc>
          <w:tcPr>
            <w:tcW w:w="1048"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1027"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850"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1049"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3"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tc>
        <w:tc>
          <w:tcPr>
            <w:tcW w:w="992"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tc>
        <w:tc>
          <w:tcPr>
            <w:tcW w:w="997"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87" w:type="dxa"/>
            <w:tcBorders>
              <w:left w:val="single" w:sz="1" w:space="0" w:color="000000"/>
              <w:bottom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2" w:type="dxa"/>
            <w:tcBorders>
              <w:left w:val="single" w:sz="1" w:space="0" w:color="000000"/>
              <w:bottom w:val="single" w:sz="1" w:space="0" w:color="000000"/>
              <w:right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20</w:t>
            </w:r>
          </w:p>
        </w:tc>
      </w:tr>
      <w:tr w:rsidR="00A95432" w:rsidRPr="002A50E6" w:rsidTr="001832B7">
        <w:trPr>
          <w:trHeight w:val="1204"/>
        </w:trPr>
        <w:tc>
          <w:tcPr>
            <w:tcW w:w="993" w:type="dxa"/>
            <w:tcBorders>
              <w:left w:val="single" w:sz="1" w:space="0" w:color="000000"/>
              <w:bottom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3.</w:t>
            </w:r>
          </w:p>
        </w:tc>
        <w:tc>
          <w:tcPr>
            <w:tcW w:w="1984"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Предельно высокий уровень доступности коммунальных услуг по Российской Федерации</w:t>
            </w:r>
          </w:p>
        </w:tc>
        <w:tc>
          <w:tcPr>
            <w:tcW w:w="141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w:t>
            </w:r>
          </w:p>
        </w:tc>
        <w:tc>
          <w:tcPr>
            <w:tcW w:w="98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22</w:t>
            </w:r>
          </w:p>
        </w:tc>
        <w:tc>
          <w:tcPr>
            <w:tcW w:w="992"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104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102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850"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1049"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993"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992"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99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98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c>
          <w:tcPr>
            <w:tcW w:w="992" w:type="dxa"/>
            <w:tcBorders>
              <w:left w:val="single" w:sz="1" w:space="0" w:color="000000"/>
              <w:bottom w:val="single" w:sz="4" w:space="0" w:color="auto"/>
              <w:right w:val="single" w:sz="1" w:space="0" w:color="000000"/>
            </w:tcBorders>
            <w:shd w:val="clear" w:color="auto" w:fill="auto"/>
          </w:tcPr>
          <w:p w:rsidR="00A95432" w:rsidRPr="002A50E6" w:rsidRDefault="00A95432" w:rsidP="00275F83">
            <w:pPr>
              <w:spacing w:line="240" w:lineRule="auto"/>
              <w:jc w:val="center"/>
            </w:pPr>
            <w:r w:rsidRPr="002A50E6">
              <w:rPr>
                <w:rFonts w:ascii="Times New Roman" w:hAnsi="Times New Roman" w:cs="Times New Roman"/>
              </w:rPr>
              <w:t>22</w:t>
            </w:r>
          </w:p>
        </w:tc>
      </w:tr>
      <w:tr w:rsidR="00A95432" w:rsidRPr="002A50E6" w:rsidTr="001832B7">
        <w:tc>
          <w:tcPr>
            <w:tcW w:w="993" w:type="dxa"/>
            <w:tcBorders>
              <w:left w:val="single" w:sz="1" w:space="0" w:color="000000"/>
              <w:bottom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4.</w:t>
            </w:r>
          </w:p>
        </w:tc>
        <w:tc>
          <w:tcPr>
            <w:tcW w:w="1984" w:type="dxa"/>
            <w:tcBorders>
              <w:left w:val="single" w:sz="1" w:space="0" w:color="000000"/>
              <w:bottom w:val="single" w:sz="4" w:space="0" w:color="auto"/>
            </w:tcBorders>
            <w:shd w:val="clear" w:color="auto" w:fill="auto"/>
          </w:tcPr>
          <w:p w:rsidR="00A95432" w:rsidRPr="002A50E6" w:rsidRDefault="00A95432" w:rsidP="00A95432">
            <w:pPr>
              <w:spacing w:line="240" w:lineRule="auto"/>
              <w:jc w:val="center"/>
              <w:rPr>
                <w:rFonts w:ascii="Times New Roman" w:hAnsi="Times New Roman" w:cs="Times New Roman"/>
              </w:rPr>
            </w:pPr>
            <w:r w:rsidRPr="002A50E6">
              <w:rPr>
                <w:rFonts w:ascii="Times New Roman" w:hAnsi="Times New Roman" w:cs="Times New Roman"/>
              </w:rPr>
              <w:t xml:space="preserve">Численность населения, получающего меры </w:t>
            </w:r>
            <w:r w:rsidRPr="002A50E6">
              <w:rPr>
                <w:rFonts w:ascii="Times New Roman" w:hAnsi="Times New Roman" w:cs="Times New Roman"/>
              </w:rPr>
              <w:lastRenderedPageBreak/>
              <w:t xml:space="preserve">социальной поддержки </w:t>
            </w:r>
          </w:p>
        </w:tc>
        <w:tc>
          <w:tcPr>
            <w:tcW w:w="141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lastRenderedPageBreak/>
              <w:t>чел.</w:t>
            </w:r>
          </w:p>
        </w:tc>
        <w:tc>
          <w:tcPr>
            <w:tcW w:w="987" w:type="dxa"/>
            <w:tcBorders>
              <w:left w:val="single" w:sz="1" w:space="0" w:color="000000"/>
              <w:bottom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9250</w:t>
            </w:r>
          </w:p>
        </w:tc>
        <w:tc>
          <w:tcPr>
            <w:tcW w:w="992" w:type="dxa"/>
            <w:tcBorders>
              <w:left w:val="single" w:sz="1" w:space="0" w:color="000000"/>
              <w:bottom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9250</w:t>
            </w:r>
          </w:p>
        </w:tc>
        <w:tc>
          <w:tcPr>
            <w:tcW w:w="104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9250</w:t>
            </w:r>
          </w:p>
        </w:tc>
        <w:tc>
          <w:tcPr>
            <w:tcW w:w="102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9250</w:t>
            </w:r>
          </w:p>
        </w:tc>
        <w:tc>
          <w:tcPr>
            <w:tcW w:w="850"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7840</w:t>
            </w:r>
          </w:p>
        </w:tc>
        <w:tc>
          <w:tcPr>
            <w:tcW w:w="1049"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c>
          <w:tcPr>
            <w:tcW w:w="993"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c>
          <w:tcPr>
            <w:tcW w:w="992"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c>
          <w:tcPr>
            <w:tcW w:w="997"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c>
          <w:tcPr>
            <w:tcW w:w="987"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c>
          <w:tcPr>
            <w:tcW w:w="992" w:type="dxa"/>
            <w:tcBorders>
              <w:left w:val="single" w:sz="1" w:space="0" w:color="000000"/>
              <w:bottom w:val="single" w:sz="4" w:space="0" w:color="auto"/>
              <w:right w:val="single" w:sz="1" w:space="0" w:color="000000"/>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7235</w:t>
            </w:r>
          </w:p>
        </w:tc>
      </w:tr>
      <w:tr w:rsidR="00A95432" w:rsidRPr="002A50E6" w:rsidTr="001832B7">
        <w:trPr>
          <w:trHeight w:val="496"/>
        </w:trPr>
        <w:tc>
          <w:tcPr>
            <w:tcW w:w="993" w:type="dxa"/>
            <w:tcBorders>
              <w:top w:val="single" w:sz="4" w:space="0" w:color="auto"/>
              <w:left w:val="single" w:sz="4" w:space="0" w:color="auto"/>
              <w:bottom w:val="single" w:sz="4" w:space="0" w:color="auto"/>
              <w:right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lastRenderedPageBreak/>
              <w:t>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Выделение лимитов на предоставление мер коммунальным услугам социальной поддержкипо жилищно-коммунальным услугами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млн. руб.</w:t>
            </w:r>
          </w:p>
          <w:p w:rsidR="00A95432" w:rsidRPr="002A50E6" w:rsidRDefault="00A95432" w:rsidP="00275F83">
            <w:pPr>
              <w:spacing w:line="240" w:lineRule="auto"/>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125,5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125,5</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125,5</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125,5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80119,2</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99468,9</w:t>
            </w:r>
          </w:p>
        </w:tc>
      </w:tr>
      <w:tr w:rsidR="00A95432" w:rsidRPr="002A50E6" w:rsidTr="001832B7">
        <w:trPr>
          <w:trHeight w:val="1818"/>
        </w:trPr>
        <w:tc>
          <w:tcPr>
            <w:tcW w:w="993" w:type="dxa"/>
            <w:tcBorders>
              <w:top w:val="single" w:sz="4" w:space="0" w:color="auto"/>
              <w:left w:val="single" w:sz="4" w:space="0" w:color="auto"/>
              <w:bottom w:val="single" w:sz="4" w:space="0" w:color="auto"/>
              <w:right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6.</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Средний размер ежемесячных денежных выплат на предоставление мер социальной поддержки по жилищно-коммунальным услугам</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руб./мес.</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3F6047">
            <w:pPr>
              <w:spacing w:line="240" w:lineRule="auto"/>
              <w:jc w:val="center"/>
              <w:rPr>
                <w:rFonts w:ascii="Times New Roman" w:hAnsi="Times New Roman" w:cs="Times New Roman"/>
              </w:rPr>
            </w:pPr>
            <w:r w:rsidRPr="002A50E6">
              <w:rPr>
                <w:rFonts w:ascii="Times New Roman" w:hAnsi="Times New Roman" w:cs="Times New Roman"/>
              </w:rPr>
              <w:t>11</w:t>
            </w:r>
            <w:r w:rsidR="003F6047" w:rsidRPr="002A50E6">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1130</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1130</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1832B7" w:rsidP="00275F83">
            <w:pPr>
              <w:spacing w:line="240" w:lineRule="auto"/>
              <w:jc w:val="center"/>
              <w:rPr>
                <w:rFonts w:ascii="Times New Roman" w:hAnsi="Times New Roman" w:cs="Times New Roman"/>
              </w:rPr>
            </w:pPr>
            <w:r w:rsidRPr="002A50E6">
              <w:rPr>
                <w:rFonts w:ascii="Times New Roman" w:hAnsi="Times New Roman" w:cs="Times New Roman"/>
              </w:rPr>
              <w:t>1130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1022</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1375</w:t>
            </w:r>
          </w:p>
        </w:tc>
      </w:tr>
      <w:tr w:rsidR="00A95432" w:rsidRPr="002A50E6" w:rsidTr="001832B7">
        <w:trPr>
          <w:trHeight w:val="1007"/>
        </w:trPr>
        <w:tc>
          <w:tcPr>
            <w:tcW w:w="993" w:type="dxa"/>
            <w:tcBorders>
              <w:left w:val="single" w:sz="1" w:space="0" w:color="000000"/>
              <w:bottom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7.</w:t>
            </w:r>
          </w:p>
        </w:tc>
        <w:tc>
          <w:tcPr>
            <w:tcW w:w="1984"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Численность населения, получающего субсидии на оплату жилья и коммунальных услуг</w:t>
            </w:r>
          </w:p>
        </w:tc>
        <w:tc>
          <w:tcPr>
            <w:tcW w:w="141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семей</w:t>
            </w:r>
          </w:p>
        </w:tc>
        <w:tc>
          <w:tcPr>
            <w:tcW w:w="987"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4595</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2" w:type="dxa"/>
            <w:tcBorders>
              <w:left w:val="single" w:sz="1" w:space="0" w:color="000000"/>
              <w:bottom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4595</w:t>
            </w:r>
          </w:p>
          <w:p w:rsidR="00A95432" w:rsidRPr="002A50E6" w:rsidRDefault="00A95432" w:rsidP="00275F83">
            <w:pPr>
              <w:spacing w:line="240" w:lineRule="auto"/>
              <w:jc w:val="center"/>
              <w:rPr>
                <w:rFonts w:ascii="Times New Roman" w:hAnsi="Times New Roman" w:cs="Times New Roman"/>
              </w:rPr>
            </w:pPr>
          </w:p>
        </w:tc>
        <w:tc>
          <w:tcPr>
            <w:tcW w:w="1048"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4595</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1027" w:type="dxa"/>
            <w:tcBorders>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4595</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850" w:type="dxa"/>
            <w:tcBorders>
              <w:left w:val="single" w:sz="1" w:space="0" w:color="000000"/>
              <w:bottom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1049" w:type="dxa"/>
            <w:tcBorders>
              <w:left w:val="single" w:sz="1" w:space="0" w:color="000000"/>
              <w:bottom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3" w:type="dxa"/>
            <w:tcBorders>
              <w:left w:val="single" w:sz="1" w:space="0" w:color="000000"/>
              <w:bottom w:val="single" w:sz="4" w:space="0" w:color="auto"/>
            </w:tcBorders>
            <w:shd w:val="clear" w:color="auto" w:fill="auto"/>
          </w:tcPr>
          <w:p w:rsidR="00A12A85" w:rsidRPr="002A50E6" w:rsidRDefault="00A12A85" w:rsidP="00A12A85">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2" w:type="dxa"/>
            <w:tcBorders>
              <w:left w:val="single" w:sz="1" w:space="0" w:color="000000"/>
              <w:bottom w:val="single" w:sz="4" w:space="0" w:color="auto"/>
            </w:tcBorders>
            <w:shd w:val="clear" w:color="auto" w:fill="auto"/>
          </w:tcPr>
          <w:p w:rsidR="00A12A85" w:rsidRPr="002A50E6" w:rsidRDefault="00A12A85" w:rsidP="00A12A85">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7" w:type="dxa"/>
            <w:tcBorders>
              <w:left w:val="single" w:sz="1" w:space="0" w:color="000000"/>
              <w:bottom w:val="single" w:sz="4" w:space="0" w:color="auto"/>
            </w:tcBorders>
            <w:shd w:val="clear" w:color="auto" w:fill="auto"/>
          </w:tcPr>
          <w:p w:rsidR="00A12A85" w:rsidRPr="002A50E6" w:rsidRDefault="00A12A85" w:rsidP="00A12A85">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87" w:type="dxa"/>
            <w:tcBorders>
              <w:left w:val="single" w:sz="1" w:space="0" w:color="000000"/>
              <w:bottom w:val="single" w:sz="4" w:space="0" w:color="auto"/>
            </w:tcBorders>
            <w:shd w:val="clear" w:color="auto" w:fill="auto"/>
          </w:tcPr>
          <w:p w:rsidR="00A12A85" w:rsidRPr="002A50E6" w:rsidRDefault="00A12A85" w:rsidP="00A12A85">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c>
          <w:tcPr>
            <w:tcW w:w="992" w:type="dxa"/>
            <w:tcBorders>
              <w:left w:val="single" w:sz="1" w:space="0" w:color="000000"/>
              <w:bottom w:val="single" w:sz="4" w:space="0" w:color="auto"/>
              <w:right w:val="single" w:sz="1" w:space="0" w:color="000000"/>
            </w:tcBorders>
            <w:shd w:val="clear" w:color="auto" w:fill="auto"/>
          </w:tcPr>
          <w:p w:rsidR="00A12A85" w:rsidRPr="002A50E6" w:rsidRDefault="00A12A85" w:rsidP="00A12A85">
            <w:pPr>
              <w:spacing w:line="240" w:lineRule="auto"/>
              <w:jc w:val="center"/>
              <w:rPr>
                <w:rFonts w:ascii="Times New Roman" w:hAnsi="Times New Roman" w:cs="Times New Roman"/>
              </w:rPr>
            </w:pPr>
            <w:r w:rsidRPr="002A50E6">
              <w:rPr>
                <w:rFonts w:ascii="Times New Roman" w:hAnsi="Times New Roman" w:cs="Times New Roman"/>
              </w:rPr>
              <w:t>3271</w:t>
            </w:r>
          </w:p>
          <w:p w:rsidR="00A95432" w:rsidRPr="002A50E6" w:rsidRDefault="00A95432" w:rsidP="00275F83">
            <w:pPr>
              <w:spacing w:line="240" w:lineRule="auto"/>
              <w:jc w:val="center"/>
              <w:rPr>
                <w:rFonts w:ascii="Times New Roman" w:hAnsi="Times New Roman" w:cs="Times New Roman"/>
              </w:rPr>
            </w:pPr>
          </w:p>
          <w:p w:rsidR="00A95432" w:rsidRPr="002A50E6" w:rsidRDefault="00A95432" w:rsidP="00275F83">
            <w:pPr>
              <w:spacing w:line="240" w:lineRule="auto"/>
              <w:jc w:val="center"/>
              <w:rPr>
                <w:rFonts w:ascii="Times New Roman" w:hAnsi="Times New Roman" w:cs="Times New Roman"/>
              </w:rPr>
            </w:pPr>
          </w:p>
        </w:tc>
      </w:tr>
      <w:tr w:rsidR="00A95432" w:rsidRPr="002A50E6" w:rsidTr="001832B7">
        <w:trPr>
          <w:trHeight w:val="1306"/>
        </w:trPr>
        <w:tc>
          <w:tcPr>
            <w:tcW w:w="993" w:type="dxa"/>
            <w:tcBorders>
              <w:top w:val="single" w:sz="4" w:space="0" w:color="auto"/>
              <w:left w:val="single" w:sz="4" w:space="0" w:color="auto"/>
              <w:bottom w:val="single" w:sz="4" w:space="0" w:color="auto"/>
              <w:right w:val="single" w:sz="4" w:space="0" w:color="auto"/>
            </w:tcBorders>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 xml:space="preserve">Выделение лимитов на предоставление субсидии на оплату жилья и </w:t>
            </w:r>
            <w:r w:rsidRPr="002A50E6">
              <w:rPr>
                <w:rFonts w:ascii="Times New Roman" w:hAnsi="Times New Roman" w:cs="Times New Roman"/>
              </w:rPr>
              <w:lastRenderedPageBreak/>
              <w:t>коммунальных услуг, в том числе: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lastRenderedPageBreak/>
              <w:t>млн. руб.</w:t>
            </w:r>
          </w:p>
          <w:p w:rsidR="00A95432" w:rsidRPr="002A50E6" w:rsidRDefault="00A95432" w:rsidP="00275F83">
            <w:pPr>
              <w:spacing w:line="240" w:lineRule="auto"/>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ind w:left="118" w:hanging="118"/>
              <w:jc w:val="center"/>
              <w:rPr>
                <w:rFonts w:ascii="Times New Roman" w:hAnsi="Times New Roman" w:cs="Times New Roman"/>
              </w:rPr>
            </w:pPr>
            <w:r w:rsidRPr="002A50E6">
              <w:rPr>
                <w:rFonts w:ascii="Times New Roman" w:hAnsi="Times New Roman" w:cs="Times New Roman"/>
              </w:rPr>
              <w:t>66,9</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61,3</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12A85" w:rsidP="00275F83">
            <w:pPr>
              <w:spacing w:line="240" w:lineRule="auto"/>
              <w:jc w:val="center"/>
              <w:rPr>
                <w:rFonts w:ascii="Times New Roman" w:hAnsi="Times New Roman" w:cs="Times New Roman"/>
              </w:rPr>
            </w:pPr>
            <w:r w:rsidRPr="002A50E6">
              <w:rPr>
                <w:rFonts w:ascii="Times New Roman" w:hAnsi="Times New Roman" w:cs="Times New Roman"/>
              </w:rPr>
              <w:t>61,1</w:t>
            </w:r>
          </w:p>
          <w:p w:rsidR="00A95432" w:rsidRPr="002A50E6" w:rsidRDefault="00A95432" w:rsidP="00275F83">
            <w:pPr>
              <w:spacing w:line="240" w:lineRule="auto"/>
              <w:jc w:val="center"/>
              <w:rPr>
                <w:rFonts w:ascii="Times New Roman" w:hAnsi="Times New Roman" w:cs="Times New Roman"/>
              </w:rPr>
            </w:pPr>
          </w:p>
        </w:tc>
      </w:tr>
      <w:tr w:rsidR="00A95432" w:rsidRPr="002A50E6" w:rsidTr="001832B7">
        <w:tc>
          <w:tcPr>
            <w:tcW w:w="993" w:type="dxa"/>
            <w:tcBorders>
              <w:top w:val="single" w:sz="4" w:space="0" w:color="auto"/>
              <w:left w:val="single" w:sz="1" w:space="0" w:color="000000"/>
              <w:bottom w:val="single" w:sz="4" w:space="0" w:color="auto"/>
              <w:right w:val="single" w:sz="4" w:space="0" w:color="auto"/>
            </w:tcBorders>
          </w:tcPr>
          <w:p w:rsidR="00A95432" w:rsidRPr="002A50E6" w:rsidRDefault="005C6B2E" w:rsidP="00275F83">
            <w:pPr>
              <w:jc w:val="center"/>
              <w:rPr>
                <w:rFonts w:ascii="Times New Roman" w:hAnsi="Times New Roman" w:cs="Times New Roman"/>
              </w:rPr>
            </w:pPr>
            <w:r>
              <w:rPr>
                <w:rFonts w:ascii="Times New Roman" w:hAnsi="Times New Roman" w:cs="Times New Roman"/>
              </w:rPr>
              <w:lastRenderedPageBreak/>
              <w:t>8</w:t>
            </w:r>
            <w:r w:rsidR="00A95432" w:rsidRPr="002A50E6">
              <w:rPr>
                <w:rFonts w:ascii="Times New Roman" w:hAnsi="Times New Roman" w:cs="Times New Roman"/>
              </w:rPr>
              <w:t>.</w:t>
            </w:r>
            <w:r>
              <w:rPr>
                <w:rFonts w:ascii="Times New Roman" w:hAnsi="Times New Roman" w:cs="Times New Roman"/>
              </w:rPr>
              <w:t>1</w:t>
            </w:r>
          </w:p>
        </w:tc>
        <w:tc>
          <w:tcPr>
            <w:tcW w:w="1984" w:type="dxa"/>
            <w:tcBorders>
              <w:top w:val="single" w:sz="4" w:space="0" w:color="auto"/>
              <w:left w:val="single" w:sz="1" w:space="0" w:color="000000"/>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Федеральный бюджет</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4" w:space="0" w:color="auto"/>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48"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2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850"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49"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3"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8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1" w:space="0" w:color="000000"/>
              <w:bottom w:val="single" w:sz="4" w:space="0" w:color="auto"/>
              <w:right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r>
      <w:tr w:rsidR="00A95432" w:rsidRPr="002A50E6" w:rsidTr="001832B7">
        <w:trPr>
          <w:trHeight w:val="658"/>
        </w:trPr>
        <w:tc>
          <w:tcPr>
            <w:tcW w:w="993" w:type="dxa"/>
            <w:tcBorders>
              <w:top w:val="single" w:sz="4" w:space="0" w:color="auto"/>
              <w:left w:val="single" w:sz="4" w:space="0" w:color="auto"/>
              <w:bottom w:val="single" w:sz="4" w:space="0" w:color="auto"/>
              <w:right w:val="single" w:sz="4" w:space="0" w:color="auto"/>
            </w:tcBorders>
          </w:tcPr>
          <w:p w:rsidR="00A95432" w:rsidRPr="002A50E6" w:rsidRDefault="005C6B2E" w:rsidP="00275F83">
            <w:pPr>
              <w:jc w:val="center"/>
              <w:rPr>
                <w:rFonts w:ascii="Times New Roman" w:hAnsi="Times New Roman" w:cs="Times New Roman"/>
              </w:rPr>
            </w:pPr>
            <w:r>
              <w:rPr>
                <w:rFonts w:ascii="Times New Roman" w:hAnsi="Times New Roman" w:cs="Times New Roman"/>
              </w:rPr>
              <w:t>8</w:t>
            </w:r>
            <w:r w:rsidR="00A95432" w:rsidRPr="002A50E6">
              <w:rPr>
                <w:rFonts w:ascii="Times New Roman" w:hAnsi="Times New Roman" w:cs="Times New Roman"/>
              </w:rPr>
              <w:t>.</w:t>
            </w: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Областной бюджет</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ind w:left="118" w:hanging="118"/>
              <w:jc w:val="center"/>
              <w:rPr>
                <w:rFonts w:ascii="Times New Roman" w:hAnsi="Times New Roman" w:cs="Times New Roman"/>
              </w:rPr>
            </w:pPr>
            <w:r w:rsidRPr="002A50E6">
              <w:rPr>
                <w:rFonts w:ascii="Times New Roman" w:hAnsi="Times New Roman" w:cs="Times New Roman"/>
              </w:rPr>
              <w:t>66,9</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spacing w:line="240" w:lineRule="auto"/>
              <w:jc w:val="center"/>
              <w:rPr>
                <w:rFonts w:ascii="Times New Roman" w:hAnsi="Times New Roman" w:cs="Times New Roman"/>
              </w:rPr>
            </w:pPr>
            <w:r w:rsidRPr="002A50E6">
              <w:rPr>
                <w:rFonts w:ascii="Times New Roman" w:hAnsi="Times New Roman" w:cs="Times New Roman"/>
              </w:rPr>
              <w:t>66,9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61,3</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spacing w:line="240" w:lineRule="auto"/>
              <w:jc w:val="center"/>
              <w:rPr>
                <w:rFonts w:ascii="Times New Roman" w:hAnsi="Times New Roman" w:cs="Times New Roman"/>
              </w:rPr>
            </w:pPr>
            <w:r w:rsidRPr="002A50E6">
              <w:rPr>
                <w:rFonts w:ascii="Times New Roman" w:hAnsi="Times New Roman" w:cs="Times New Roman"/>
              </w:rPr>
              <w:t>61,1</w:t>
            </w:r>
          </w:p>
          <w:p w:rsidR="00A95432" w:rsidRPr="002A50E6" w:rsidRDefault="00A95432" w:rsidP="00275F83">
            <w:pPr>
              <w:spacing w:line="240" w:lineRule="auto"/>
              <w:jc w:val="center"/>
              <w:rPr>
                <w:rFonts w:ascii="Times New Roman" w:hAnsi="Times New Roman" w:cs="Times New Roman"/>
              </w:rPr>
            </w:pPr>
          </w:p>
        </w:tc>
      </w:tr>
      <w:tr w:rsidR="00A95432" w:rsidRPr="002A50E6" w:rsidTr="001832B7">
        <w:tc>
          <w:tcPr>
            <w:tcW w:w="993" w:type="dxa"/>
            <w:tcBorders>
              <w:top w:val="single" w:sz="4" w:space="0" w:color="auto"/>
              <w:left w:val="single" w:sz="1" w:space="0" w:color="000000"/>
              <w:bottom w:val="single" w:sz="4" w:space="0" w:color="auto"/>
              <w:right w:val="single" w:sz="4" w:space="0" w:color="auto"/>
            </w:tcBorders>
          </w:tcPr>
          <w:p w:rsidR="00A95432" w:rsidRPr="002A50E6" w:rsidRDefault="005C6B2E" w:rsidP="00275F83">
            <w:pPr>
              <w:jc w:val="center"/>
              <w:rPr>
                <w:rFonts w:ascii="Times New Roman" w:hAnsi="Times New Roman" w:cs="Times New Roman"/>
              </w:rPr>
            </w:pPr>
            <w:r>
              <w:rPr>
                <w:rFonts w:ascii="Times New Roman" w:hAnsi="Times New Roman" w:cs="Times New Roman"/>
              </w:rPr>
              <w:t>8</w:t>
            </w:r>
            <w:r w:rsidR="00A95432" w:rsidRPr="002A50E6">
              <w:rPr>
                <w:rFonts w:ascii="Times New Roman" w:hAnsi="Times New Roman" w:cs="Times New Roman"/>
              </w:rPr>
              <w:t>.</w:t>
            </w:r>
            <w:r>
              <w:rPr>
                <w:rFonts w:ascii="Times New Roman" w:hAnsi="Times New Roman" w:cs="Times New Roman"/>
              </w:rPr>
              <w:t>3</w:t>
            </w:r>
          </w:p>
        </w:tc>
        <w:tc>
          <w:tcPr>
            <w:tcW w:w="1984" w:type="dxa"/>
            <w:tcBorders>
              <w:top w:val="single" w:sz="4" w:space="0" w:color="auto"/>
              <w:left w:val="single" w:sz="1" w:space="0" w:color="000000"/>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Бюджет города Донецка</w:t>
            </w: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p>
        </w:tc>
        <w:tc>
          <w:tcPr>
            <w:tcW w:w="987" w:type="dxa"/>
            <w:tcBorders>
              <w:top w:val="single" w:sz="4" w:space="0" w:color="auto"/>
              <w:left w:val="single" w:sz="4" w:space="0" w:color="auto"/>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48"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2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850"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1049"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3"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87" w:type="dxa"/>
            <w:tcBorders>
              <w:top w:val="single" w:sz="4" w:space="0" w:color="auto"/>
              <w:left w:val="single" w:sz="1" w:space="0" w:color="000000"/>
              <w:bottom w:val="single" w:sz="4" w:space="0" w:color="auto"/>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c>
          <w:tcPr>
            <w:tcW w:w="992" w:type="dxa"/>
            <w:tcBorders>
              <w:top w:val="single" w:sz="4" w:space="0" w:color="auto"/>
              <w:left w:val="single" w:sz="1" w:space="0" w:color="000000"/>
              <w:bottom w:val="single" w:sz="4" w:space="0" w:color="auto"/>
              <w:right w:val="single" w:sz="1" w:space="0" w:color="000000"/>
            </w:tcBorders>
            <w:shd w:val="clear" w:color="auto" w:fill="auto"/>
          </w:tcPr>
          <w:p w:rsidR="00A95432" w:rsidRPr="002A50E6" w:rsidRDefault="00A95432" w:rsidP="00275F83">
            <w:pPr>
              <w:spacing w:line="240" w:lineRule="auto"/>
              <w:jc w:val="center"/>
              <w:rPr>
                <w:rFonts w:ascii="Times New Roman" w:hAnsi="Times New Roman" w:cs="Times New Roman"/>
              </w:rPr>
            </w:pPr>
            <w:r w:rsidRPr="002A50E6">
              <w:rPr>
                <w:rFonts w:ascii="Times New Roman" w:hAnsi="Times New Roman" w:cs="Times New Roman"/>
              </w:rPr>
              <w:t>0</w:t>
            </w:r>
          </w:p>
        </w:tc>
      </w:tr>
      <w:tr w:rsidR="00A95432" w:rsidRPr="002A50E6" w:rsidTr="001832B7">
        <w:tc>
          <w:tcPr>
            <w:tcW w:w="993" w:type="dxa"/>
            <w:tcBorders>
              <w:top w:val="single" w:sz="4" w:space="0" w:color="auto"/>
              <w:left w:val="single" w:sz="4" w:space="0" w:color="auto"/>
              <w:bottom w:val="single" w:sz="4" w:space="0" w:color="auto"/>
              <w:right w:val="single" w:sz="4" w:space="0" w:color="auto"/>
            </w:tcBorders>
          </w:tcPr>
          <w:p w:rsidR="00A95432" w:rsidRPr="002A50E6" w:rsidRDefault="005C6B2E" w:rsidP="00275F83">
            <w:pPr>
              <w:jc w:val="center"/>
              <w:rPr>
                <w:rFonts w:ascii="Times New Roman" w:hAnsi="Times New Roman" w:cs="Times New Roman"/>
              </w:rPr>
            </w:pPr>
            <w:r>
              <w:rPr>
                <w:rFonts w:ascii="Times New Roman" w:hAnsi="Times New Roman" w:cs="Times New Roman"/>
              </w:rPr>
              <w:t>9</w:t>
            </w:r>
            <w:r w:rsidR="00A95432" w:rsidRPr="002A50E6">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 xml:space="preserve">Средний размер субсидии на </w:t>
            </w:r>
            <w:r w:rsidR="00360B46" w:rsidRPr="002A50E6">
              <w:rPr>
                <w:rFonts w:ascii="Times New Roman" w:hAnsi="Times New Roman" w:cs="Times New Roman"/>
              </w:rPr>
              <w:t>оплату жилья и коммунальных услуг в месяц (на семью</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руб./мес.</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jc w:val="center"/>
              <w:rPr>
                <w:rFonts w:ascii="Times New Roman" w:hAnsi="Times New Roman" w:cs="Times New Roman"/>
              </w:rPr>
            </w:pPr>
            <w:r w:rsidRPr="002A50E6">
              <w:rPr>
                <w:rFonts w:ascii="Times New Roman" w:hAnsi="Times New Roman" w:cs="Times New Roman"/>
              </w:rPr>
              <w:t>1213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1213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1213</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1213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jc w:val="center"/>
              <w:rPr>
                <w:rFonts w:ascii="Times New Roman" w:hAnsi="Times New Roman" w:cs="Times New Roman"/>
              </w:rPr>
            </w:pPr>
            <w:r w:rsidRPr="002A50E6">
              <w:rPr>
                <w:rFonts w:ascii="Times New Roman" w:hAnsi="Times New Roman" w:cs="Times New Roman"/>
              </w:rPr>
              <w:t>2144,6</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3F6047" w:rsidP="00275F83">
            <w:pPr>
              <w:jc w:val="center"/>
              <w:rPr>
                <w:rFonts w:ascii="Times New Roman" w:hAnsi="Times New Roman" w:cs="Times New Roman"/>
              </w:rPr>
            </w:pPr>
            <w:r w:rsidRPr="002A50E6">
              <w:rPr>
                <w:rFonts w:ascii="Times New Roman" w:hAnsi="Times New Roman" w:cs="Times New Roman"/>
              </w:rPr>
              <w:t>2144,6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2144,6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2144,6</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2144,6</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2144,6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2144,6</w:t>
            </w:r>
          </w:p>
        </w:tc>
      </w:tr>
      <w:tr w:rsidR="00A95432" w:rsidRPr="002A50E6" w:rsidTr="001832B7">
        <w:tc>
          <w:tcPr>
            <w:tcW w:w="993" w:type="dxa"/>
            <w:tcBorders>
              <w:top w:val="single" w:sz="4" w:space="0" w:color="auto"/>
              <w:left w:val="single" w:sz="4" w:space="0" w:color="auto"/>
              <w:bottom w:val="single" w:sz="4" w:space="0" w:color="auto"/>
              <w:right w:val="single" w:sz="4" w:space="0" w:color="auto"/>
            </w:tcBorders>
          </w:tcPr>
          <w:p w:rsidR="00A95432" w:rsidRPr="002A50E6" w:rsidRDefault="00360B46" w:rsidP="005C6B2E">
            <w:pPr>
              <w:jc w:val="center"/>
              <w:rPr>
                <w:rFonts w:ascii="Times New Roman" w:hAnsi="Times New Roman" w:cs="Times New Roman"/>
              </w:rPr>
            </w:pPr>
            <w:r w:rsidRPr="002A50E6">
              <w:rPr>
                <w:rFonts w:ascii="Times New Roman" w:hAnsi="Times New Roman" w:cs="Times New Roman"/>
              </w:rPr>
              <w:t>1</w:t>
            </w:r>
            <w:r w:rsidR="005C6B2E">
              <w:rPr>
                <w:rFonts w:ascii="Times New Roman" w:hAnsi="Times New Roman" w:cs="Times New Roman"/>
              </w:rPr>
              <w:t>0</w:t>
            </w:r>
            <w:r w:rsidR="00A95432" w:rsidRPr="002A50E6">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Доля получателей субсидии на оплату жилья и коммунальных услуг в общей численности населения (семей*)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23,2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23,2</w:t>
            </w:r>
          </w:p>
        </w:tc>
        <w:tc>
          <w:tcPr>
            <w:tcW w:w="1048"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23,2</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23,2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1049"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99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987"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16,5</w:t>
            </w:r>
          </w:p>
        </w:tc>
      </w:tr>
      <w:tr w:rsidR="00A95432" w:rsidRPr="002A50E6" w:rsidTr="001832B7">
        <w:tc>
          <w:tcPr>
            <w:tcW w:w="993" w:type="dxa"/>
            <w:tcBorders>
              <w:top w:val="single" w:sz="4" w:space="0" w:color="auto"/>
              <w:left w:val="single" w:sz="1" w:space="0" w:color="000000"/>
              <w:bottom w:val="single" w:sz="1" w:space="0" w:color="000000"/>
            </w:tcBorders>
          </w:tcPr>
          <w:p w:rsidR="00A95432" w:rsidRPr="002A50E6" w:rsidRDefault="00360B46" w:rsidP="005C6B2E">
            <w:pPr>
              <w:jc w:val="center"/>
              <w:rPr>
                <w:rFonts w:ascii="Times New Roman" w:hAnsi="Times New Roman" w:cs="Times New Roman"/>
              </w:rPr>
            </w:pPr>
            <w:r w:rsidRPr="002A50E6">
              <w:rPr>
                <w:rFonts w:ascii="Times New Roman" w:hAnsi="Times New Roman" w:cs="Times New Roman"/>
              </w:rPr>
              <w:t>1</w:t>
            </w:r>
            <w:r w:rsidR="005C6B2E">
              <w:rPr>
                <w:rFonts w:ascii="Times New Roman" w:hAnsi="Times New Roman" w:cs="Times New Roman"/>
              </w:rPr>
              <w:t>1</w:t>
            </w:r>
            <w:r w:rsidR="00A95432" w:rsidRPr="002A50E6">
              <w:rPr>
                <w:rFonts w:ascii="Times New Roman" w:hAnsi="Times New Roman" w:cs="Times New Roman"/>
              </w:rPr>
              <w:t>.</w:t>
            </w:r>
          </w:p>
        </w:tc>
        <w:tc>
          <w:tcPr>
            <w:tcW w:w="1984"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 xml:space="preserve">Доля малоимущих граждан, получателей </w:t>
            </w:r>
            <w:r w:rsidRPr="002A50E6">
              <w:rPr>
                <w:rFonts w:ascii="Times New Roman" w:hAnsi="Times New Roman" w:cs="Times New Roman"/>
              </w:rPr>
              <w:lastRenderedPageBreak/>
              <w:t>субсидии на оплату жилья и коммунальных услуг от общего числа получателей субсидий</w:t>
            </w:r>
          </w:p>
        </w:tc>
        <w:tc>
          <w:tcPr>
            <w:tcW w:w="141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lastRenderedPageBreak/>
              <w:t>%</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45,9</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4C32E8" w:rsidP="00275F83">
            <w:pPr>
              <w:jc w:val="center"/>
              <w:rPr>
                <w:rFonts w:ascii="Times New Roman" w:hAnsi="Times New Roman" w:cs="Times New Roman"/>
              </w:rPr>
            </w:pPr>
            <w:r w:rsidRPr="002A50E6">
              <w:rPr>
                <w:rFonts w:ascii="Times New Roman" w:hAnsi="Times New Roman" w:cs="Times New Roman"/>
              </w:rPr>
              <w:t>45,9</w:t>
            </w:r>
          </w:p>
        </w:tc>
        <w:tc>
          <w:tcPr>
            <w:tcW w:w="1048"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45,9</w:t>
            </w:r>
          </w:p>
        </w:tc>
        <w:tc>
          <w:tcPr>
            <w:tcW w:w="1027" w:type="dxa"/>
            <w:tcBorders>
              <w:top w:val="single" w:sz="4" w:space="0" w:color="auto"/>
              <w:left w:val="single" w:sz="1" w:space="0" w:color="000000"/>
              <w:bottom w:val="single" w:sz="1" w:space="0" w:color="000000"/>
            </w:tcBorders>
            <w:shd w:val="clear" w:color="auto" w:fill="auto"/>
          </w:tcPr>
          <w:p w:rsidR="00A95432" w:rsidRPr="002A50E6" w:rsidRDefault="00A95432" w:rsidP="00275F83">
            <w:pPr>
              <w:jc w:val="center"/>
              <w:rPr>
                <w:rFonts w:ascii="Times New Roman" w:hAnsi="Times New Roman" w:cs="Times New Roman"/>
              </w:rPr>
            </w:pPr>
            <w:r w:rsidRPr="002A50E6">
              <w:rPr>
                <w:rFonts w:ascii="Times New Roman" w:hAnsi="Times New Roman" w:cs="Times New Roman"/>
              </w:rPr>
              <w:t>45,9</w:t>
            </w:r>
          </w:p>
        </w:tc>
        <w:tc>
          <w:tcPr>
            <w:tcW w:w="850"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1049"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993"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992"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997"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987" w:type="dxa"/>
            <w:tcBorders>
              <w:top w:val="single" w:sz="4" w:space="0" w:color="auto"/>
              <w:left w:val="single" w:sz="1" w:space="0" w:color="000000"/>
              <w:bottom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c>
          <w:tcPr>
            <w:tcW w:w="992" w:type="dxa"/>
            <w:tcBorders>
              <w:top w:val="single" w:sz="4" w:space="0" w:color="auto"/>
              <w:left w:val="single" w:sz="1" w:space="0" w:color="000000"/>
              <w:bottom w:val="single" w:sz="1" w:space="0" w:color="000000"/>
              <w:right w:val="single" w:sz="1" w:space="0" w:color="000000"/>
            </w:tcBorders>
            <w:shd w:val="clear" w:color="auto" w:fill="auto"/>
          </w:tcPr>
          <w:p w:rsidR="00A95432" w:rsidRPr="002A50E6" w:rsidRDefault="00B2433A" w:rsidP="00275F83">
            <w:pPr>
              <w:jc w:val="center"/>
              <w:rPr>
                <w:rFonts w:ascii="Times New Roman" w:hAnsi="Times New Roman" w:cs="Times New Roman"/>
              </w:rPr>
            </w:pPr>
            <w:r w:rsidRPr="002A50E6">
              <w:rPr>
                <w:rFonts w:ascii="Times New Roman" w:hAnsi="Times New Roman" w:cs="Times New Roman"/>
              </w:rPr>
              <w:t>24,1</w:t>
            </w:r>
          </w:p>
        </w:tc>
      </w:tr>
    </w:tbl>
    <w:p w:rsidR="00F973B3" w:rsidRPr="002A50E6" w:rsidRDefault="00A95432" w:rsidP="000F3EE3">
      <w:pPr>
        <w:rPr>
          <w:rFonts w:ascii="Times New Roman" w:hAnsi="Times New Roman" w:cs="Times New Roman"/>
        </w:rPr>
      </w:pPr>
      <w:r w:rsidRPr="002A50E6">
        <w:rPr>
          <w:rFonts w:ascii="Times New Roman" w:hAnsi="Times New Roman" w:cs="Times New Roman"/>
        </w:rPr>
        <w:lastRenderedPageBreak/>
        <w:t>* Число семей,</w:t>
      </w:r>
      <w:r w:rsidR="000F3EE3" w:rsidRPr="002A50E6">
        <w:rPr>
          <w:rFonts w:ascii="Times New Roman" w:hAnsi="Times New Roman" w:cs="Times New Roman"/>
        </w:rPr>
        <w:t xml:space="preserve"> проживающих в городе  19792</w:t>
      </w:r>
    </w:p>
    <w:p w:rsidR="00BA0DEF" w:rsidRPr="002A50E6" w:rsidRDefault="00BA0DEF" w:rsidP="000F3EE3">
      <w:pPr>
        <w:rPr>
          <w:rFonts w:ascii="Times New Roman" w:hAnsi="Times New Roman" w:cs="Times New Roman"/>
        </w:rPr>
      </w:pPr>
    </w:p>
    <w:p w:rsidR="00BA0DEF" w:rsidRPr="00BA0DEF" w:rsidRDefault="00BA0DEF" w:rsidP="00BA0DEF">
      <w:pPr>
        <w:spacing w:after="0" w:line="240" w:lineRule="auto"/>
        <w:rPr>
          <w:sz w:val="28"/>
          <w:szCs w:val="28"/>
        </w:rPr>
      </w:pPr>
    </w:p>
    <w:sectPr w:rsidR="00BA0DEF" w:rsidRPr="00BA0DEF" w:rsidSect="00F376F9">
      <w:pgSz w:w="16838" w:h="11906" w:orient="landscape"/>
      <w:pgMar w:top="851" w:right="1559"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726" w:rsidRDefault="00223726" w:rsidP="00944082">
      <w:pPr>
        <w:spacing w:after="0" w:line="240" w:lineRule="auto"/>
      </w:pPr>
      <w:r>
        <w:separator/>
      </w:r>
    </w:p>
  </w:endnote>
  <w:endnote w:type="continuationSeparator" w:id="0">
    <w:p w:rsidR="00223726" w:rsidRDefault="00223726" w:rsidP="0094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579204"/>
      <w:docPartObj>
        <w:docPartGallery w:val="Page Numbers (Bottom of Page)"/>
        <w:docPartUnique/>
      </w:docPartObj>
    </w:sdtPr>
    <w:sdtContent>
      <w:p w:rsidR="007C41C5" w:rsidRDefault="000B5EA9">
        <w:pPr>
          <w:pStyle w:val="aa"/>
          <w:jc w:val="right"/>
        </w:pPr>
        <w:fldSimple w:instr="PAGE   \* MERGEFORMAT">
          <w:r w:rsidR="002E621F">
            <w:rPr>
              <w:noProof/>
            </w:rPr>
            <w:t>85</w:t>
          </w:r>
        </w:fldSimple>
      </w:p>
    </w:sdtContent>
  </w:sdt>
  <w:p w:rsidR="007C41C5" w:rsidRDefault="007C41C5" w:rsidP="00F376F9">
    <w:pPr>
      <w:pStyle w:val="aa"/>
      <w:tabs>
        <w:tab w:val="clear" w:pos="4677"/>
        <w:tab w:val="clear" w:pos="9355"/>
        <w:tab w:val="left" w:pos="101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726" w:rsidRDefault="00223726" w:rsidP="00944082">
      <w:pPr>
        <w:spacing w:after="0" w:line="240" w:lineRule="auto"/>
      </w:pPr>
      <w:r>
        <w:separator/>
      </w:r>
    </w:p>
  </w:footnote>
  <w:footnote w:type="continuationSeparator" w:id="0">
    <w:p w:rsidR="00223726" w:rsidRDefault="00223726" w:rsidP="009440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F0736"/>
    <w:rsid w:val="0000177D"/>
    <w:rsid w:val="0000331F"/>
    <w:rsid w:val="00005813"/>
    <w:rsid w:val="00051FC1"/>
    <w:rsid w:val="00061B61"/>
    <w:rsid w:val="00066312"/>
    <w:rsid w:val="00081712"/>
    <w:rsid w:val="00084408"/>
    <w:rsid w:val="00085C55"/>
    <w:rsid w:val="00085D67"/>
    <w:rsid w:val="0008705A"/>
    <w:rsid w:val="00095BE0"/>
    <w:rsid w:val="000A305E"/>
    <w:rsid w:val="000B5EA9"/>
    <w:rsid w:val="000C3770"/>
    <w:rsid w:val="000D2F30"/>
    <w:rsid w:val="000D5255"/>
    <w:rsid w:val="000E5755"/>
    <w:rsid w:val="000E6B0C"/>
    <w:rsid w:val="000E799B"/>
    <w:rsid w:val="000F0736"/>
    <w:rsid w:val="000F3EE3"/>
    <w:rsid w:val="000F70AA"/>
    <w:rsid w:val="00112D1F"/>
    <w:rsid w:val="00113F1A"/>
    <w:rsid w:val="00116D0C"/>
    <w:rsid w:val="00116F8E"/>
    <w:rsid w:val="001202AC"/>
    <w:rsid w:val="00126977"/>
    <w:rsid w:val="001373EB"/>
    <w:rsid w:val="00137968"/>
    <w:rsid w:val="001413BE"/>
    <w:rsid w:val="0014157D"/>
    <w:rsid w:val="00155600"/>
    <w:rsid w:val="00160AA2"/>
    <w:rsid w:val="0016158D"/>
    <w:rsid w:val="00165DBB"/>
    <w:rsid w:val="0016790F"/>
    <w:rsid w:val="00176748"/>
    <w:rsid w:val="001832B7"/>
    <w:rsid w:val="00193F1A"/>
    <w:rsid w:val="001B03EA"/>
    <w:rsid w:val="001D1261"/>
    <w:rsid w:val="001D6E54"/>
    <w:rsid w:val="001E2597"/>
    <w:rsid w:val="00200339"/>
    <w:rsid w:val="00210289"/>
    <w:rsid w:val="00223726"/>
    <w:rsid w:val="00224E36"/>
    <w:rsid w:val="00226BE5"/>
    <w:rsid w:val="00227E7C"/>
    <w:rsid w:val="0023161D"/>
    <w:rsid w:val="00233B43"/>
    <w:rsid w:val="00237626"/>
    <w:rsid w:val="00252096"/>
    <w:rsid w:val="00253110"/>
    <w:rsid w:val="00261B60"/>
    <w:rsid w:val="00264159"/>
    <w:rsid w:val="00275F83"/>
    <w:rsid w:val="00280E7A"/>
    <w:rsid w:val="002829CE"/>
    <w:rsid w:val="00284621"/>
    <w:rsid w:val="00291BC4"/>
    <w:rsid w:val="002A50E6"/>
    <w:rsid w:val="002B02B5"/>
    <w:rsid w:val="002B09B1"/>
    <w:rsid w:val="002C03B8"/>
    <w:rsid w:val="002C1836"/>
    <w:rsid w:val="002C62C5"/>
    <w:rsid w:val="002C66B5"/>
    <w:rsid w:val="002D2465"/>
    <w:rsid w:val="002D5CDF"/>
    <w:rsid w:val="002E35C2"/>
    <w:rsid w:val="002E40F1"/>
    <w:rsid w:val="002E4224"/>
    <w:rsid w:val="002E621F"/>
    <w:rsid w:val="002F1306"/>
    <w:rsid w:val="002F710F"/>
    <w:rsid w:val="0030146C"/>
    <w:rsid w:val="003070E1"/>
    <w:rsid w:val="00314F13"/>
    <w:rsid w:val="0032172B"/>
    <w:rsid w:val="003231AD"/>
    <w:rsid w:val="003243CB"/>
    <w:rsid w:val="00330E45"/>
    <w:rsid w:val="00332787"/>
    <w:rsid w:val="00360B46"/>
    <w:rsid w:val="0036107E"/>
    <w:rsid w:val="003741A2"/>
    <w:rsid w:val="00375B90"/>
    <w:rsid w:val="00377024"/>
    <w:rsid w:val="00391B5E"/>
    <w:rsid w:val="003952FF"/>
    <w:rsid w:val="003A377D"/>
    <w:rsid w:val="003B30C5"/>
    <w:rsid w:val="003C1E28"/>
    <w:rsid w:val="003D0D41"/>
    <w:rsid w:val="003D263D"/>
    <w:rsid w:val="003E45F3"/>
    <w:rsid w:val="003F222B"/>
    <w:rsid w:val="003F35A6"/>
    <w:rsid w:val="003F6047"/>
    <w:rsid w:val="003F6626"/>
    <w:rsid w:val="00410BD0"/>
    <w:rsid w:val="00414EA6"/>
    <w:rsid w:val="00430E34"/>
    <w:rsid w:val="00432B8D"/>
    <w:rsid w:val="00432F48"/>
    <w:rsid w:val="004455DC"/>
    <w:rsid w:val="00450257"/>
    <w:rsid w:val="004509E5"/>
    <w:rsid w:val="0047069B"/>
    <w:rsid w:val="00470FA4"/>
    <w:rsid w:val="00490DD0"/>
    <w:rsid w:val="0049546E"/>
    <w:rsid w:val="004A5525"/>
    <w:rsid w:val="004A5CE2"/>
    <w:rsid w:val="004A5EE4"/>
    <w:rsid w:val="004A7296"/>
    <w:rsid w:val="004B5988"/>
    <w:rsid w:val="004C32E8"/>
    <w:rsid w:val="004D2CAC"/>
    <w:rsid w:val="004E01D9"/>
    <w:rsid w:val="004E6CDF"/>
    <w:rsid w:val="004F2451"/>
    <w:rsid w:val="004F3433"/>
    <w:rsid w:val="00500051"/>
    <w:rsid w:val="005074E4"/>
    <w:rsid w:val="0050756C"/>
    <w:rsid w:val="00531351"/>
    <w:rsid w:val="00531472"/>
    <w:rsid w:val="00544FDC"/>
    <w:rsid w:val="00545591"/>
    <w:rsid w:val="00546CEF"/>
    <w:rsid w:val="0055359A"/>
    <w:rsid w:val="00553896"/>
    <w:rsid w:val="005603D1"/>
    <w:rsid w:val="00562009"/>
    <w:rsid w:val="0056312B"/>
    <w:rsid w:val="00581A3E"/>
    <w:rsid w:val="005854CD"/>
    <w:rsid w:val="0058653D"/>
    <w:rsid w:val="00592CBD"/>
    <w:rsid w:val="0059717E"/>
    <w:rsid w:val="005B5F6A"/>
    <w:rsid w:val="005C0B53"/>
    <w:rsid w:val="005C6B2E"/>
    <w:rsid w:val="005D189C"/>
    <w:rsid w:val="005F7D6E"/>
    <w:rsid w:val="00602405"/>
    <w:rsid w:val="00602F85"/>
    <w:rsid w:val="00611E87"/>
    <w:rsid w:val="00615CF4"/>
    <w:rsid w:val="00621214"/>
    <w:rsid w:val="0062324D"/>
    <w:rsid w:val="00623821"/>
    <w:rsid w:val="00666208"/>
    <w:rsid w:val="00684DE1"/>
    <w:rsid w:val="00685DCE"/>
    <w:rsid w:val="00686693"/>
    <w:rsid w:val="00687655"/>
    <w:rsid w:val="0069458D"/>
    <w:rsid w:val="00694BAE"/>
    <w:rsid w:val="006A3B17"/>
    <w:rsid w:val="006B56EF"/>
    <w:rsid w:val="006C2C22"/>
    <w:rsid w:val="006C3A7F"/>
    <w:rsid w:val="006D1C84"/>
    <w:rsid w:val="006D2EA7"/>
    <w:rsid w:val="006D5C00"/>
    <w:rsid w:val="006E4801"/>
    <w:rsid w:val="006E6AD5"/>
    <w:rsid w:val="006F2092"/>
    <w:rsid w:val="0072264B"/>
    <w:rsid w:val="0072795B"/>
    <w:rsid w:val="007325BF"/>
    <w:rsid w:val="00732771"/>
    <w:rsid w:val="00736941"/>
    <w:rsid w:val="007407E3"/>
    <w:rsid w:val="00744A4E"/>
    <w:rsid w:val="0075045F"/>
    <w:rsid w:val="00763F2F"/>
    <w:rsid w:val="00781EF4"/>
    <w:rsid w:val="00782299"/>
    <w:rsid w:val="007956ED"/>
    <w:rsid w:val="007960FC"/>
    <w:rsid w:val="007A391D"/>
    <w:rsid w:val="007A6FC9"/>
    <w:rsid w:val="007B0842"/>
    <w:rsid w:val="007C19F0"/>
    <w:rsid w:val="007C41C5"/>
    <w:rsid w:val="007C59AA"/>
    <w:rsid w:val="007C657C"/>
    <w:rsid w:val="007D61F6"/>
    <w:rsid w:val="007E1AAC"/>
    <w:rsid w:val="007E37A0"/>
    <w:rsid w:val="007F1902"/>
    <w:rsid w:val="007F36DE"/>
    <w:rsid w:val="007F485E"/>
    <w:rsid w:val="00802223"/>
    <w:rsid w:val="00804F76"/>
    <w:rsid w:val="00811498"/>
    <w:rsid w:val="00812277"/>
    <w:rsid w:val="00817215"/>
    <w:rsid w:val="008205BE"/>
    <w:rsid w:val="0082078D"/>
    <w:rsid w:val="00825A66"/>
    <w:rsid w:val="00826243"/>
    <w:rsid w:val="00833816"/>
    <w:rsid w:val="00837317"/>
    <w:rsid w:val="00842D23"/>
    <w:rsid w:val="00847E23"/>
    <w:rsid w:val="00850DFC"/>
    <w:rsid w:val="00850F39"/>
    <w:rsid w:val="008614DC"/>
    <w:rsid w:val="00887067"/>
    <w:rsid w:val="008B1E58"/>
    <w:rsid w:val="008D06A1"/>
    <w:rsid w:val="008D0AC1"/>
    <w:rsid w:val="008D11F4"/>
    <w:rsid w:val="008D24AA"/>
    <w:rsid w:val="008D5EC3"/>
    <w:rsid w:val="008D6623"/>
    <w:rsid w:val="008E4EDB"/>
    <w:rsid w:val="008E74F7"/>
    <w:rsid w:val="008F275F"/>
    <w:rsid w:val="008F387E"/>
    <w:rsid w:val="009116E4"/>
    <w:rsid w:val="0092416F"/>
    <w:rsid w:val="00924315"/>
    <w:rsid w:val="00927B2B"/>
    <w:rsid w:val="00935EC6"/>
    <w:rsid w:val="00944082"/>
    <w:rsid w:val="00945DD3"/>
    <w:rsid w:val="0095643E"/>
    <w:rsid w:val="00956AE7"/>
    <w:rsid w:val="00964334"/>
    <w:rsid w:val="0096466C"/>
    <w:rsid w:val="0096477B"/>
    <w:rsid w:val="00964CB1"/>
    <w:rsid w:val="009714B0"/>
    <w:rsid w:val="0097677A"/>
    <w:rsid w:val="00985B75"/>
    <w:rsid w:val="00986825"/>
    <w:rsid w:val="00996213"/>
    <w:rsid w:val="009A19D9"/>
    <w:rsid w:val="009A3321"/>
    <w:rsid w:val="009A3F28"/>
    <w:rsid w:val="009B7D4D"/>
    <w:rsid w:val="009C1B30"/>
    <w:rsid w:val="009C3690"/>
    <w:rsid w:val="009E3916"/>
    <w:rsid w:val="009F0BFE"/>
    <w:rsid w:val="009F61B6"/>
    <w:rsid w:val="00A03ADB"/>
    <w:rsid w:val="00A0497F"/>
    <w:rsid w:val="00A12A85"/>
    <w:rsid w:val="00A279BE"/>
    <w:rsid w:val="00A361D8"/>
    <w:rsid w:val="00A44A02"/>
    <w:rsid w:val="00A5093B"/>
    <w:rsid w:val="00A541B7"/>
    <w:rsid w:val="00A6742B"/>
    <w:rsid w:val="00A73243"/>
    <w:rsid w:val="00A81B2B"/>
    <w:rsid w:val="00A81DFB"/>
    <w:rsid w:val="00A83B15"/>
    <w:rsid w:val="00A855C4"/>
    <w:rsid w:val="00A93BC2"/>
    <w:rsid w:val="00A95432"/>
    <w:rsid w:val="00AA39A7"/>
    <w:rsid w:val="00AC0EB7"/>
    <w:rsid w:val="00AD1D98"/>
    <w:rsid w:val="00AF36EF"/>
    <w:rsid w:val="00AF7947"/>
    <w:rsid w:val="00B045C2"/>
    <w:rsid w:val="00B120F0"/>
    <w:rsid w:val="00B20891"/>
    <w:rsid w:val="00B217D5"/>
    <w:rsid w:val="00B21FCE"/>
    <w:rsid w:val="00B2433A"/>
    <w:rsid w:val="00B3697B"/>
    <w:rsid w:val="00B36C61"/>
    <w:rsid w:val="00B41695"/>
    <w:rsid w:val="00B42DEB"/>
    <w:rsid w:val="00B53C81"/>
    <w:rsid w:val="00B6082A"/>
    <w:rsid w:val="00B60B01"/>
    <w:rsid w:val="00B61472"/>
    <w:rsid w:val="00B67C2C"/>
    <w:rsid w:val="00B7595A"/>
    <w:rsid w:val="00B93B4E"/>
    <w:rsid w:val="00B95996"/>
    <w:rsid w:val="00B95EAF"/>
    <w:rsid w:val="00BA03C1"/>
    <w:rsid w:val="00BA0DEF"/>
    <w:rsid w:val="00BA1A27"/>
    <w:rsid w:val="00BA1F3D"/>
    <w:rsid w:val="00BA3BF0"/>
    <w:rsid w:val="00BA42EB"/>
    <w:rsid w:val="00BB0117"/>
    <w:rsid w:val="00BB47E9"/>
    <w:rsid w:val="00BD506B"/>
    <w:rsid w:val="00BF2AB4"/>
    <w:rsid w:val="00BF51CE"/>
    <w:rsid w:val="00BF52D8"/>
    <w:rsid w:val="00BF7508"/>
    <w:rsid w:val="00C13493"/>
    <w:rsid w:val="00C22085"/>
    <w:rsid w:val="00C225E3"/>
    <w:rsid w:val="00C238BF"/>
    <w:rsid w:val="00C444C3"/>
    <w:rsid w:val="00C468F9"/>
    <w:rsid w:val="00C813C3"/>
    <w:rsid w:val="00C90912"/>
    <w:rsid w:val="00C92014"/>
    <w:rsid w:val="00CA552D"/>
    <w:rsid w:val="00CB05C1"/>
    <w:rsid w:val="00CB2E55"/>
    <w:rsid w:val="00CC3283"/>
    <w:rsid w:val="00CD3B39"/>
    <w:rsid w:val="00CE5CC9"/>
    <w:rsid w:val="00CF0294"/>
    <w:rsid w:val="00CF1B73"/>
    <w:rsid w:val="00D014F2"/>
    <w:rsid w:val="00D06636"/>
    <w:rsid w:val="00D11914"/>
    <w:rsid w:val="00D13CC0"/>
    <w:rsid w:val="00D15D95"/>
    <w:rsid w:val="00D406CB"/>
    <w:rsid w:val="00D416B7"/>
    <w:rsid w:val="00D420D6"/>
    <w:rsid w:val="00D44715"/>
    <w:rsid w:val="00D643C4"/>
    <w:rsid w:val="00D91143"/>
    <w:rsid w:val="00D94F5B"/>
    <w:rsid w:val="00D9624A"/>
    <w:rsid w:val="00DA0544"/>
    <w:rsid w:val="00DA4E9A"/>
    <w:rsid w:val="00DB04E1"/>
    <w:rsid w:val="00DB2320"/>
    <w:rsid w:val="00DB32B1"/>
    <w:rsid w:val="00DD7E1A"/>
    <w:rsid w:val="00DF14D2"/>
    <w:rsid w:val="00E03368"/>
    <w:rsid w:val="00E27F22"/>
    <w:rsid w:val="00E32129"/>
    <w:rsid w:val="00E354E9"/>
    <w:rsid w:val="00E40CAA"/>
    <w:rsid w:val="00E412F5"/>
    <w:rsid w:val="00E45647"/>
    <w:rsid w:val="00E47133"/>
    <w:rsid w:val="00E51878"/>
    <w:rsid w:val="00E5477E"/>
    <w:rsid w:val="00E63614"/>
    <w:rsid w:val="00E66D15"/>
    <w:rsid w:val="00E71FFD"/>
    <w:rsid w:val="00E72634"/>
    <w:rsid w:val="00E73576"/>
    <w:rsid w:val="00E74D43"/>
    <w:rsid w:val="00E75112"/>
    <w:rsid w:val="00E842FC"/>
    <w:rsid w:val="00E95FD0"/>
    <w:rsid w:val="00EA1AA8"/>
    <w:rsid w:val="00EA5D10"/>
    <w:rsid w:val="00EA5D7E"/>
    <w:rsid w:val="00EB1119"/>
    <w:rsid w:val="00EB381E"/>
    <w:rsid w:val="00EC5CB1"/>
    <w:rsid w:val="00EC6775"/>
    <w:rsid w:val="00ED1B7A"/>
    <w:rsid w:val="00ED5D26"/>
    <w:rsid w:val="00EE1D5B"/>
    <w:rsid w:val="00EE6DC0"/>
    <w:rsid w:val="00EF63DE"/>
    <w:rsid w:val="00EF67DB"/>
    <w:rsid w:val="00F05FE6"/>
    <w:rsid w:val="00F17D33"/>
    <w:rsid w:val="00F277F4"/>
    <w:rsid w:val="00F32087"/>
    <w:rsid w:val="00F33C6E"/>
    <w:rsid w:val="00F3480B"/>
    <w:rsid w:val="00F376F9"/>
    <w:rsid w:val="00F4003D"/>
    <w:rsid w:val="00F4317E"/>
    <w:rsid w:val="00F601C8"/>
    <w:rsid w:val="00F61FA5"/>
    <w:rsid w:val="00F92011"/>
    <w:rsid w:val="00F973B3"/>
    <w:rsid w:val="00FA01B8"/>
    <w:rsid w:val="00FA405D"/>
    <w:rsid w:val="00FB3BC5"/>
    <w:rsid w:val="00FC6A5F"/>
    <w:rsid w:val="00FD1CC2"/>
    <w:rsid w:val="00FD3D15"/>
    <w:rsid w:val="00FE36E4"/>
    <w:rsid w:val="00FF055B"/>
    <w:rsid w:val="00FF2F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rules v:ext="edit">
        <o:r id="V:Rule52" type="connector" idref="#AutoShape 219"/>
        <o:r id="V:Rule53" type="connector" idref="#AutoShape 210"/>
        <o:r id="V:Rule54" type="connector" idref="#AutoShape 268"/>
        <o:r id="V:Rule55" type="connector" idref="#AutoShape 201"/>
        <o:r id="V:Rule56" type="connector" idref="#AutoShape 232"/>
        <o:r id="V:Rule57" type="connector" idref="#AutoShape 256"/>
        <o:r id="V:Rule58" type="connector" idref="#AutoShape 269"/>
        <o:r id="V:Rule59" type="connector" idref="#AutoShape 278"/>
        <o:r id="V:Rule60" type="connector" idref="#AutoShape 246"/>
        <o:r id="V:Rule61" type="connector" idref="#AutoShape 213"/>
        <o:r id="V:Rule62" type="connector" idref="#AutoShape 231"/>
        <o:r id="V:Rule63" type="connector" idref="#AutoShape 221"/>
        <o:r id="V:Rule64" type="connector" idref="#AutoShape 267"/>
        <o:r id="V:Rule65" type="connector" idref="#AutoShape 259"/>
        <o:r id="V:Rule66" type="connector" idref="#AutoShape 261"/>
        <o:r id="V:Rule67" type="connector" idref="#AutoShape 244"/>
        <o:r id="V:Rule68" type="connector" idref="#AutoShape 197"/>
        <o:r id="V:Rule69" type="connector" idref="#AutoShape 247"/>
        <o:r id="V:Rule70" type="connector" idref="#AutoShape 262"/>
        <o:r id="V:Rule71" type="connector" idref="#AutoShape 245"/>
        <o:r id="V:Rule72" type="connector" idref="#AutoShape 249"/>
        <o:r id="V:Rule73" type="connector" idref="#AutoShape 270"/>
        <o:r id="V:Rule74" type="connector" idref="#AutoShape 211"/>
        <o:r id="V:Rule75" type="connector" idref="#AutoShape 250"/>
        <o:r id="V:Rule76" type="connector" idref="#AutoShape 222"/>
        <o:r id="V:Rule77" type="connector" idref="#AutoShape 258"/>
        <o:r id="V:Rule78" type="connector" idref="#AutoShape 206"/>
        <o:r id="V:Rule79" type="connector" idref="#AutoShape 233"/>
        <o:r id="V:Rule80" type="connector" idref="#AutoShape 235"/>
        <o:r id="V:Rule81" type="connector" idref="#AutoShape 260"/>
        <o:r id="V:Rule82" type="connector" idref="#AutoShape 264"/>
        <o:r id="V:Rule83" type="connector" idref="#AutoShape 226"/>
        <o:r id="V:Rule84" type="connector" idref="#AutoShape 266"/>
        <o:r id="V:Rule85" type="connector" idref="#AutoShape 255"/>
        <o:r id="V:Rule86" type="connector" idref="#AutoShape 248"/>
        <o:r id="V:Rule87" type="connector" idref="#AutoShape 243"/>
        <o:r id="V:Rule88" type="connector" idref="#AutoShape 242"/>
        <o:r id="V:Rule89" type="connector" idref="#AutoShape 263"/>
        <o:r id="V:Rule90" type="connector" idref="#AutoShape 196"/>
        <o:r id="V:Rule91" type="connector" idref="#AutoShape 215"/>
        <o:r id="V:Rule92" type="connector" idref="#AutoShape 234"/>
        <o:r id="V:Rule93" type="connector" idref="#AutoShape 205"/>
        <o:r id="V:Rule94" type="connector" idref="#AutoShape 271"/>
        <o:r id="V:Rule95" type="connector" idref="#AutoShape 212"/>
        <o:r id="V:Rule96" type="connector" idref="#AutoShape 265"/>
        <o:r id="V:Rule97" type="connector" idref="#AutoShape 257"/>
        <o:r id="V:Rule98" type="connector" idref="#AutoShape 254"/>
        <o:r id="V:Rule99" type="connector" idref="#AutoShape 214"/>
        <o:r id="V:Rule100" type="connector" idref="#AutoShape 227"/>
        <o:r id="V:Rule101" type="connector" idref="#AutoShape 277"/>
        <o:r id="V:Rule102" type="connector" idref="#AutoShape 2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3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6B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6BE5"/>
    <w:rPr>
      <w:rFonts w:ascii="Tahoma" w:hAnsi="Tahoma" w:cs="Tahoma"/>
      <w:sz w:val="16"/>
      <w:szCs w:val="16"/>
    </w:rPr>
  </w:style>
  <w:style w:type="table" w:customStyle="1" w:styleId="1">
    <w:name w:val="Сетка таблицы1"/>
    <w:basedOn w:val="a1"/>
    <w:uiPriority w:val="59"/>
    <w:rsid w:val="0028462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2846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B21FCE"/>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Default">
    <w:name w:val="Default"/>
    <w:rsid w:val="00EF67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7">
    <w:name w:val="Содержимое таблицы"/>
    <w:basedOn w:val="a"/>
    <w:rsid w:val="00EF67DB"/>
    <w:pPr>
      <w:suppressLineNumbers/>
      <w:suppressAutoHyphens/>
    </w:pPr>
    <w:rPr>
      <w:rFonts w:ascii="Calibri" w:eastAsia="Times New Roman" w:hAnsi="Calibri" w:cs="Calibri"/>
      <w:lang w:eastAsia="zh-CN"/>
    </w:rPr>
  </w:style>
  <w:style w:type="paragraph" w:styleId="a8">
    <w:name w:val="header"/>
    <w:basedOn w:val="a"/>
    <w:link w:val="a9"/>
    <w:uiPriority w:val="99"/>
    <w:unhideWhenUsed/>
    <w:rsid w:val="009440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4082"/>
  </w:style>
  <w:style w:type="paragraph" w:styleId="aa">
    <w:name w:val="footer"/>
    <w:basedOn w:val="a"/>
    <w:link w:val="ab"/>
    <w:uiPriority w:val="99"/>
    <w:unhideWhenUsed/>
    <w:rsid w:val="009440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408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20+%20&#1076;&#1080;&#1072;&#1075;&#1088;&#1072;&#1084;&#1084;&#1099;%20&#1080;%20&#1072;&#1085;&#1072;&#1083;&#1080;&#1079;.xls"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 Id="rId1" Type="http://schemas.openxmlformats.org/officeDocument/2006/relationships/image" Target="../media/image8.jpeg"/></Relationships>
</file>

<file path=word/charts/_rels/chart11.xml.rels><?xml version="1.0" encoding="UTF-8" standalone="yes"?>
<Relationships xmlns="http://schemas.openxmlformats.org/package/2006/relationships"><Relationship Id="rId2" Type="http://schemas.openxmlformats.org/officeDocument/2006/relationships/oleObject" Target="file:///I:\&#1048;&#1089;&#1090;&#1086;&#1082;\&#1040;&#1044;&#1052;&#1048;&#1053;&#1048;&#1057;&#1058;&#1056;&#1040;&#1062;&#1048;&#1071;\2018\&#1076;&#1083;&#1103;%20&#1050;&#1086;&#1073;&#1079;&#1080;&#1089;&#1090;&#1086;&#1074;&#1086;&#1081;%20&#1089;&#1090;&#1088;&#1091;&#1082;&#1090;&#1091;&#1088;&#1072;%20&#1089;&#1073;&#1077;&#1089;&#1090;&#1086;&#1080;&#1084;&#1086;&#1089;&#1090;&#1080;\&#1042;&#1054;&#1044;&#1040;+&#1057;&#1058;&#1054;&#1050;&#1048;%20%202017%20&#1043;&#1054;&#1044;.xlsx" TargetMode="External"/><Relationship Id="rId1" Type="http://schemas.openxmlformats.org/officeDocument/2006/relationships/image" Target="../media/image5.jpeg"/></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20+%20&#1076;&#1080;&#1072;&#1075;&#1088;&#1072;&#1084;&#1084;&#1099;%20&#1080;%20&#1072;&#1085;&#1072;&#1083;&#1080;&#107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20+%20&#1076;&#1080;&#1072;&#1075;&#1088;&#1072;&#1084;&#1084;&#1099;%20&#1080;%20&#1072;&#1085;&#1072;&#1083;&#1080;&#107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20+%20&#1076;&#1080;&#1072;&#1075;&#1088;&#1072;&#1084;&#1084;&#1099;%20&#1080;%20&#1072;&#1085;&#1072;&#1083;&#1080;&#107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 Id="rId1" Type="http://schemas.openxmlformats.org/officeDocument/2006/relationships/image" Target="../media/image3.jpeg"/></Relationships>
</file>

<file path=word/charts/_rels/chart7.xml.rels><?xml version="1.0" encoding="UTF-8" standalone="yes"?>
<Relationships xmlns="http://schemas.openxmlformats.org/package/2006/relationships"><Relationship Id="rId3"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 Id="rId2" Type="http://schemas.openxmlformats.org/officeDocument/2006/relationships/image" Target="../media/image5.jpeg"/><Relationship Id="rId1" Type="http://schemas.openxmlformats.org/officeDocument/2006/relationships/image" Target="../media/image4.jpeg"/></Relationships>
</file>

<file path=word/charts/_rels/chart8.xml.rels><?xml version="1.0" encoding="UTF-8" standalone="yes"?>
<Relationships xmlns="http://schemas.openxmlformats.org/package/2006/relationships"><Relationship Id="rId2"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 Id="rId1" Type="http://schemas.openxmlformats.org/officeDocument/2006/relationships/image" Target="../media/image6.jpeg"/></Relationships>
</file>

<file path=word/charts/_rels/chart9.xml.rels><?xml version="1.0" encoding="UTF-8" standalone="yes"?>
<Relationships xmlns="http://schemas.openxmlformats.org/package/2006/relationships"><Relationship Id="rId3" Type="http://schemas.openxmlformats.org/officeDocument/2006/relationships/oleObject" Target="file:///I:\&#1048;&#1089;&#1090;&#1086;&#1082;\&#1040;&#1053;&#1040;&#1051;&#1048;&#1047;%20&#1055;&#1054;&#1051;&#1045;&#1047;&#1053;&#1054;&#1043;&#1054;%20&#1054;&#1058;&#1055;&#1059;&#1057;&#1050;&#1040;%20&#1055;&#1054;%20&#1043;&#1054;&#1044;&#1040;&#1052;\2018%20&#1040;&#1053;&#1040;&#1051;&#1048;&#1047;%20&#1055;&#1054;&#1051;&#1045;&#1047;&#1053;&#1054;&#1043;&#1054;%20&#1054;&#1058;&#1055;&#1059;&#1057;&#1050;&#1040;.xls" TargetMode="External"/><Relationship Id="rId2" Type="http://schemas.openxmlformats.org/officeDocument/2006/relationships/image" Target="../media/image7.jpeg"/><Relationship Id="rId1" Type="http://schemas.openxmlformats.org/officeDocument/2006/relationships/image" Target="../media/image4.jpeg"/></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4"/>
  <c:chart>
    <c:title/>
    <c:plotArea>
      <c:layout/>
      <c:lineChart>
        <c:grouping val="standard"/>
        <c:ser>
          <c:idx val="0"/>
          <c:order val="0"/>
          <c:tx>
            <c:strRef>
              <c:f>'ДИАГРАММЫ ВОДА'!$G$2</c:f>
              <c:strCache>
                <c:ptCount val="1"/>
                <c:pt idx="0">
                  <c:v>Динамика подачи</c:v>
                </c:pt>
              </c:strCache>
            </c:strRef>
          </c:tx>
          <c:dLbls>
            <c:dLbl>
              <c:idx val="0"/>
              <c:layout>
                <c:manualLayout>
                  <c:x val="-3.6111111111111212E-2"/>
                  <c:y val="2.7777777777778335E-2"/>
                </c:manualLayout>
              </c:layout>
              <c:dLblPos val="r"/>
              <c:showVal val="1"/>
              <c:extLst>
                <c:ext xmlns:c15="http://schemas.microsoft.com/office/drawing/2012/chart" uri="{CE6537A1-D6FC-4f65-9D91-7224C49458BB}"/>
              </c:extLst>
            </c:dLbl>
            <c:dLbl>
              <c:idx val="1"/>
              <c:layout>
                <c:manualLayout>
                  <c:x val="-3.0555555555555582E-2"/>
                  <c:y val="-5.5555555555555455E-2"/>
                </c:manualLayout>
              </c:layout>
              <c:dLblPos val="r"/>
              <c:showVal val="1"/>
              <c:extLst>
                <c:ext xmlns:c15="http://schemas.microsoft.com/office/drawing/2012/chart" uri="{CE6537A1-D6FC-4f65-9D91-7224C49458BB}"/>
              </c:extLst>
            </c:dLbl>
            <c:dLbl>
              <c:idx val="2"/>
              <c:layout>
                <c:manualLayout>
                  <c:x val="-4.4444444444444502E-2"/>
                  <c:y val="5.0925925925925923E-2"/>
                </c:manualLayout>
              </c:layout>
              <c:dLblPos val="r"/>
              <c:showVal val="1"/>
              <c:extLst>
                <c:ext xmlns:c15="http://schemas.microsoft.com/office/drawing/2012/chart" uri="{CE6537A1-D6FC-4f65-9D91-7224C49458BB}"/>
              </c:extLst>
            </c:dLbl>
            <c:dLbl>
              <c:idx val="3"/>
              <c:layout>
                <c:manualLayout>
                  <c:x val="-3.888888888888889E-2"/>
                  <c:y val="-4.6296296296296523E-2"/>
                </c:manualLayout>
              </c:layout>
              <c:dLblPos val="r"/>
              <c:showVal val="1"/>
              <c:extLst>
                <c:ext xmlns:c15="http://schemas.microsoft.com/office/drawing/2012/chart" uri="{CE6537A1-D6FC-4f65-9D91-7224C49458BB}"/>
              </c:extLst>
            </c:dLbl>
            <c:dLbl>
              <c:idx val="4"/>
              <c:layout>
                <c:manualLayout>
                  <c:x val="-5.2777777777777792E-2"/>
                  <c:y val="4.1666666666666664E-2"/>
                </c:manualLayout>
              </c:layout>
              <c:dLblPos val="r"/>
              <c:showVal val="1"/>
              <c:extLst>
                <c:ext xmlns:c15="http://schemas.microsoft.com/office/drawing/2012/chart" uri="{CE6537A1-D6FC-4f65-9D91-7224C49458BB}"/>
              </c:extLst>
            </c:dLbl>
            <c:dLbl>
              <c:idx val="5"/>
              <c:layout>
                <c:manualLayout>
                  <c:x val="-3.6111329833770786E-2"/>
                  <c:y val="5.0925925925925923E-2"/>
                </c:manualLayout>
              </c:layout>
              <c:dLblPos val="r"/>
              <c:showVal val="1"/>
              <c:extLst>
                <c:ext xmlns:c15="http://schemas.microsoft.com/office/drawing/2012/chart" uri="{CE6537A1-D6FC-4f65-9D91-7224C49458BB}"/>
              </c:extLst>
            </c:dLbl>
            <c:dLbl>
              <c:idx val="6"/>
              <c:layout>
                <c:manualLayout>
                  <c:x val="-5.8333333333334091E-2"/>
                  <c:y val="-5.5555555555555455E-2"/>
                </c:manualLayout>
              </c:layout>
              <c:dLblPos val="r"/>
              <c:showVal val="1"/>
              <c:extLst>
                <c:ext xmlns:c15="http://schemas.microsoft.com/office/drawing/2012/chart" uri="{CE6537A1-D6FC-4f65-9D91-7224C49458BB}"/>
              </c:extLst>
            </c:dLbl>
            <c:dLbl>
              <c:idx val="7"/>
              <c:layout>
                <c:manualLayout>
                  <c:x val="-5.2777777777777792E-2"/>
                  <c:y val="4.6296296296296523E-2"/>
                </c:manualLayout>
              </c:layout>
              <c:dLblPos val="r"/>
              <c:showVal val="1"/>
              <c:extLst>
                <c:ext xmlns:c15="http://schemas.microsoft.com/office/drawing/2012/chart" uri="{CE6537A1-D6FC-4f65-9D91-7224C49458BB}"/>
              </c:extLst>
            </c:dLbl>
            <c:dLbl>
              <c:idx val="8"/>
              <c:layout>
                <c:manualLayout>
                  <c:x val="-5.2777777777777792E-2"/>
                  <c:y val="-5.0925925925925923E-2"/>
                </c:manualLayout>
              </c:layout>
              <c:dLblPos val="r"/>
              <c:showVal val="1"/>
              <c:extLst>
                <c:ext xmlns:c15="http://schemas.microsoft.com/office/drawing/2012/chart" uri="{CE6537A1-D6FC-4f65-9D91-7224C49458BB}"/>
              </c:extLst>
            </c:dLbl>
            <c:dLbl>
              <c:idx val="9"/>
              <c:layout>
                <c:manualLayout>
                  <c:x val="-7.5000000000000011E-2"/>
                  <c:y val="4.6296296296296523E-2"/>
                </c:manualLayout>
              </c:layout>
              <c:dLblPos val="r"/>
              <c:showVal val="1"/>
              <c:extLst>
                <c:ext xmlns:c15="http://schemas.microsoft.com/office/drawing/2012/chart" uri="{CE6537A1-D6FC-4f65-9D91-7224C49458BB}"/>
              </c:extLst>
            </c:dLbl>
            <c:dLbl>
              <c:idx val="10"/>
              <c:layout>
                <c:manualLayout>
                  <c:x val="-0.05"/>
                  <c:y val="-5.5555555555555455E-2"/>
                </c:manualLayout>
              </c:layout>
              <c:dLblPos val="r"/>
              <c:showVal val="1"/>
              <c:extLst>
                <c:ext xmlns:c15="http://schemas.microsoft.com/office/drawing/2012/chart" uri="{CE6537A1-D6FC-4f65-9D91-7224C49458BB}"/>
              </c:extLst>
            </c:dLbl>
            <c:dLbl>
              <c:idx val="11"/>
              <c:layout>
                <c:manualLayout>
                  <c:x val="-2.5000000000000001E-2"/>
                  <c:y val="3.2407407407407843E-2"/>
                </c:manualLayout>
              </c:layout>
              <c:dLblPos val="r"/>
              <c:showVal val="1"/>
              <c:extLst>
                <c:ext xmlns:c15="http://schemas.microsoft.com/office/drawing/2012/chart" uri="{CE6537A1-D6FC-4f65-9D91-7224C49458BB}"/>
              </c:extLst>
            </c:dLbl>
            <c:spPr>
              <a:noFill/>
              <a:ln>
                <a:noFill/>
              </a:ln>
              <a:effectLst/>
            </c:spPr>
            <c:txPr>
              <a:bodyPr/>
              <a:lstStyle/>
              <a:p>
                <a:pPr>
                  <a:defRPr b="1">
                    <a:solidFill>
                      <a:srgbClr val="00206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strRef>
              <c:f>'ДИАГРАММЫ ВОДА'!$F$3:$F$14</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 полугодие</c:v>
                </c:pt>
              </c:strCache>
            </c:strRef>
          </c:cat>
          <c:val>
            <c:numRef>
              <c:f>'ДИАГРАММЫ ВОДА'!$G$3:$G$14</c:f>
              <c:numCache>
                <c:formatCode>General</c:formatCode>
                <c:ptCount val="12"/>
                <c:pt idx="0">
                  <c:v>3550</c:v>
                </c:pt>
                <c:pt idx="1">
                  <c:v>4288.7</c:v>
                </c:pt>
                <c:pt idx="2">
                  <c:v>3448.9</c:v>
                </c:pt>
                <c:pt idx="3">
                  <c:v>3264.9</c:v>
                </c:pt>
                <c:pt idx="4">
                  <c:v>2798.9</c:v>
                </c:pt>
                <c:pt idx="5">
                  <c:v>2767.5140000000001</c:v>
                </c:pt>
                <c:pt idx="6">
                  <c:v>3020.9199999999996</c:v>
                </c:pt>
                <c:pt idx="7">
                  <c:v>2949.2599999999998</c:v>
                </c:pt>
                <c:pt idx="8">
                  <c:v>2786.66</c:v>
                </c:pt>
                <c:pt idx="9">
                  <c:v>2650.94</c:v>
                </c:pt>
                <c:pt idx="10">
                  <c:v>2450.5050000000001</c:v>
                </c:pt>
                <c:pt idx="11" formatCode="#,##0.00">
                  <c:v>1162.53</c:v>
                </c:pt>
              </c:numCache>
            </c:numRef>
          </c:val>
        </c:ser>
        <c:dLbls>
          <c:showVal val="1"/>
        </c:dLbls>
        <c:marker val="1"/>
        <c:axId val="132945792"/>
        <c:axId val="132947328"/>
      </c:lineChart>
      <c:catAx>
        <c:axId val="132945792"/>
        <c:scaling>
          <c:orientation val="minMax"/>
        </c:scaling>
        <c:axPos val="b"/>
        <c:numFmt formatCode="General" sourceLinked="1"/>
        <c:majorTickMark val="none"/>
        <c:tickLblPos val="nextTo"/>
        <c:crossAx val="132947328"/>
        <c:crosses val="autoZero"/>
        <c:auto val="1"/>
        <c:lblAlgn val="ctr"/>
        <c:lblOffset val="100"/>
      </c:catAx>
      <c:valAx>
        <c:axId val="132947328"/>
        <c:scaling>
          <c:orientation val="minMax"/>
        </c:scaling>
        <c:delete val="1"/>
        <c:axPos val="l"/>
        <c:numFmt formatCode="General" sourceLinked="1"/>
        <c:tickLblPos val="none"/>
        <c:crossAx val="132945792"/>
        <c:crosses val="autoZero"/>
        <c:crossBetween val="between"/>
      </c:valAx>
    </c:plotArea>
    <c:legend>
      <c:legendPos val="t"/>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7.3747074433375401E-2"/>
          <c:y val="4.0557149534390387E-2"/>
          <c:w val="0.81225736285725225"/>
          <c:h val="0.86792996080969365"/>
        </c:manualLayout>
      </c:layout>
      <c:bar3DChart>
        <c:barDir val="col"/>
        <c:grouping val="clustered"/>
        <c:ser>
          <c:idx val="0"/>
          <c:order val="0"/>
          <c:tx>
            <c:strRef>
              <c:f>'Заявлено-утверждено-Факт'!$J$18</c:f>
              <c:strCache>
                <c:ptCount val="1"/>
                <c:pt idx="0">
                  <c:v>Заявлено (стоки) прочие</c:v>
                </c:pt>
              </c:strCache>
            </c:strRef>
          </c:tx>
          <c:spPr>
            <a:gradFill>
              <a:gsLst>
                <a:gs pos="81000">
                  <a:srgbClr val="00B050"/>
                </a:gs>
                <a:gs pos="50000">
                  <a:srgbClr val="4F81BD">
                    <a:tint val="44500"/>
                    <a:satMod val="160000"/>
                  </a:srgbClr>
                </a:gs>
                <a:gs pos="100000">
                  <a:srgbClr val="4F81BD">
                    <a:tint val="23500"/>
                    <a:satMod val="160000"/>
                  </a:srgbClr>
                </a:gs>
              </a:gsLst>
              <a:path path="circle">
                <a:fillToRect l="100000" t="100000"/>
              </a:path>
            </a:gradFill>
          </c:spPr>
          <c:dLbls>
            <c:dLbl>
              <c:idx val="0"/>
              <c:layout>
                <c:manualLayout>
                  <c:x val="4.2437737209700989E-3"/>
                  <c:y val="-5.4794520547947013E-2"/>
                </c:manualLayout>
              </c:layout>
              <c:tx>
                <c:rich>
                  <a:bodyPr/>
                  <a:lstStyle/>
                  <a:p>
                    <a:r>
                      <a:rPr lang="en-US" sz="1100" i="1">
                        <a:solidFill>
                          <a:srgbClr val="FF0000"/>
                        </a:solidFill>
                      </a:rPr>
                      <a:t>8</a:t>
                    </a:r>
                    <a:r>
                      <a:rPr lang="en-US" sz="1100"/>
                      <a:t>79,30</a:t>
                    </a:r>
                  </a:p>
                </c:rich>
              </c:tx>
              <c:showVal val="1"/>
              <c:extLst>
                <c:ext xmlns:c15="http://schemas.microsoft.com/office/drawing/2012/chart" uri="{CE6537A1-D6FC-4f65-9D91-7224C49458BB}"/>
              </c:extLst>
            </c:dLbl>
            <c:dLbl>
              <c:idx val="1"/>
              <c:layout>
                <c:manualLayout>
                  <c:x val="-1.1556329767432417E-2"/>
                  <c:y val="9.8630136986301506E-2"/>
                </c:manualLayout>
              </c:layout>
              <c:showVal val="1"/>
              <c:extLst>
                <c:ext xmlns:c15="http://schemas.microsoft.com/office/drawing/2012/chart" uri="{CE6537A1-D6FC-4f65-9D91-7224C49458BB}"/>
              </c:extLst>
            </c:dLbl>
            <c:dLbl>
              <c:idx val="2"/>
              <c:layout>
                <c:manualLayout>
                  <c:x val="-1.4219119131072039E-2"/>
                  <c:y val="9.1323913277963478E-2"/>
                </c:manualLayout>
              </c:layout>
              <c:showVal val="1"/>
              <c:extLst>
                <c:ext xmlns:c15="http://schemas.microsoft.com/office/drawing/2012/chart" uri="{CE6537A1-D6FC-4f65-9D91-7224C49458BB}"/>
              </c:extLst>
            </c:dLbl>
            <c:dLbl>
              <c:idx val="3"/>
              <c:layout>
                <c:manualLayout>
                  <c:x val="-9.177501340432357E-3"/>
                  <c:y val="0.18630136986301371"/>
                </c:manualLayout>
              </c:layout>
              <c:showVal val="1"/>
              <c:extLst>
                <c:ext xmlns:c15="http://schemas.microsoft.com/office/drawing/2012/chart" uri="{CE6537A1-D6FC-4f65-9D91-7224C49458BB}"/>
              </c:extLst>
            </c:dLbl>
            <c:dLbl>
              <c:idx val="4"/>
              <c:layout>
                <c:manualLayout>
                  <c:x val="-1.0704727921498659E-2"/>
                  <c:y val="8.0365296803652966E-2"/>
                </c:manualLayout>
              </c:layout>
              <c:showVal val="1"/>
              <c:extLst>
                <c:ext xmlns:c15="http://schemas.microsoft.com/office/drawing/2012/chart" uri="{CE6537A1-D6FC-4f65-9D91-7224C49458BB}"/>
              </c:extLst>
            </c:dLbl>
            <c:dLbl>
              <c:idx val="5"/>
              <c:layout>
                <c:manualLayout>
                  <c:x val="-1.2231954502564958E-2"/>
                  <c:y val="9.1324200913242268E-2"/>
                </c:manualLayout>
              </c:layout>
              <c:showVal val="1"/>
              <c:extLst>
                <c:ext xmlns:c15="http://schemas.microsoft.com/office/drawing/2012/chart" uri="{CE6537A1-D6FC-4f65-9D91-7224C49458BB}"/>
              </c:extLst>
            </c:dLbl>
            <c:dLbl>
              <c:idx val="6"/>
              <c:layout>
                <c:manualLayout>
                  <c:x val="-1.3989103280020601E-2"/>
                  <c:y val="9.8630136986301367E-2"/>
                </c:manualLayout>
              </c:layout>
              <c:showVal val="1"/>
              <c:extLst>
                <c:ext xmlns:c15="http://schemas.microsoft.com/office/drawing/2012/chart" uri="{CE6537A1-D6FC-4f65-9D91-7224C49458BB}"/>
              </c:extLst>
            </c:dLbl>
            <c:dLbl>
              <c:idx val="7"/>
              <c:layout>
                <c:manualLayout>
                  <c:x val="-9.5154073626614374E-3"/>
                  <c:y val="8.7671232876712329E-2"/>
                </c:manualLayout>
              </c:layout>
              <c:showVal val="1"/>
              <c:extLst>
                <c:ext xmlns:c15="http://schemas.microsoft.com/office/drawing/2012/chart" uri="{CE6537A1-D6FC-4f65-9D91-7224C49458BB}"/>
              </c:extLst>
            </c:dLbl>
            <c:spPr>
              <a:noFill/>
            </c:spPr>
            <c:txPr>
              <a:bodyPr/>
              <a:lstStyle/>
              <a:p>
                <a:pPr>
                  <a:defRPr sz="1200" b="1" i="1">
                    <a:solidFill>
                      <a:srgbClr val="FF0000"/>
                    </a:solidFill>
                  </a:defRPr>
                </a:pPr>
                <a:endParaRPr lang="ru-RU"/>
              </a:p>
            </c:txPr>
            <c:showVal val="1"/>
            <c:extLst>
              <c:ext xmlns:c15="http://schemas.microsoft.com/office/drawing/2012/chart" uri="{CE6537A1-D6FC-4f65-9D91-7224C49458BB}">
                <c15:showLeaderLines val="0"/>
              </c:ext>
            </c:extLst>
          </c:dLbls>
          <c:cat>
            <c:numRef>
              <c:f>'Заявлено-утверждено-Факт'!$I$19:$I$26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'Заявлено-утверждено-Факт'!$J$19:$J$26</c:f>
              <c:numCache>
                <c:formatCode>#,##0.00</c:formatCode>
                <c:ptCount val="8"/>
                <c:pt idx="0">
                  <c:v>879.3</c:v>
                </c:pt>
                <c:pt idx="1">
                  <c:v>531.37</c:v>
                </c:pt>
                <c:pt idx="2">
                  <c:v>396</c:v>
                </c:pt>
                <c:pt idx="3">
                  <c:v>522.12</c:v>
                </c:pt>
                <c:pt idx="4">
                  <c:v>474.71999999999969</c:v>
                </c:pt>
                <c:pt idx="5">
                  <c:v>521.9</c:v>
                </c:pt>
                <c:pt idx="6">
                  <c:v>432.72999999999894</c:v>
                </c:pt>
                <c:pt idx="7">
                  <c:v>521.79999999999995</c:v>
                </c:pt>
              </c:numCache>
            </c:numRef>
          </c:val>
        </c:ser>
        <c:ser>
          <c:idx val="1"/>
          <c:order val="1"/>
          <c:tx>
            <c:strRef>
              <c:f>'Заявлено-утверждено-Факт'!$K$18</c:f>
              <c:strCache>
                <c:ptCount val="1"/>
                <c:pt idx="0">
                  <c:v>Утверждено (стоки) прочие</c:v>
                </c:pt>
              </c:strCache>
            </c:strRef>
          </c:tx>
          <c:spPr>
            <a:blipFill>
              <a:blip xmlns:r="http://schemas.openxmlformats.org/officeDocument/2006/relationships" r:embed="rId1"/>
              <a:tile tx="0" ty="0" sx="100000" sy="100000" flip="none" algn="tl"/>
            </a:blipFill>
          </c:spPr>
          <c:dLbls>
            <c:dLbl>
              <c:idx val="0"/>
              <c:layout>
                <c:manualLayout>
                  <c:x val="3.3831903929047252E-2"/>
                  <c:y val="-6.2100456621004572E-2"/>
                </c:manualLayout>
              </c:layout>
              <c:showVal val="1"/>
              <c:extLst>
                <c:ext xmlns:c15="http://schemas.microsoft.com/office/drawing/2012/chart" uri="{CE6537A1-D6FC-4f65-9D91-7224C49458BB}"/>
              </c:extLst>
            </c:dLbl>
            <c:dLbl>
              <c:idx val="1"/>
              <c:layout>
                <c:manualLayout>
                  <c:x val="3.3724201067194877E-2"/>
                  <c:y val="-5.4794520547947013E-2"/>
                </c:manualLayout>
              </c:layout>
              <c:showVal val="1"/>
              <c:extLst>
                <c:ext xmlns:c15="http://schemas.microsoft.com/office/drawing/2012/chart" uri="{CE6537A1-D6FC-4f65-9D91-7224C49458BB}"/>
              </c:extLst>
            </c:dLbl>
            <c:dLbl>
              <c:idx val="2"/>
              <c:layout>
                <c:manualLayout>
                  <c:x val="3.1790887869614051E-2"/>
                  <c:y val="-5.8447488584474856E-2"/>
                </c:manualLayout>
              </c:layout>
              <c:showVal val="1"/>
              <c:extLst>
                <c:ext xmlns:c15="http://schemas.microsoft.com/office/drawing/2012/chart" uri="{CE6537A1-D6FC-4f65-9D91-7224C49458BB}"/>
              </c:extLst>
            </c:dLbl>
            <c:dLbl>
              <c:idx val="3"/>
              <c:layout>
                <c:manualLayout>
                  <c:x val="3.4507435009517654E-2"/>
                  <c:y val="-5.8447488584474856E-2"/>
                </c:manualLayout>
              </c:layout>
              <c:showVal val="1"/>
              <c:extLst>
                <c:ext xmlns:c15="http://schemas.microsoft.com/office/drawing/2012/chart" uri="{CE6537A1-D6FC-4f65-9D91-7224C49458BB}"/>
              </c:extLst>
            </c:dLbl>
            <c:dLbl>
              <c:idx val="4"/>
              <c:layout>
                <c:manualLayout>
                  <c:x val="2.9695926724592082E-2"/>
                  <c:y val="-5.4794520547947013E-2"/>
                </c:manualLayout>
              </c:layout>
              <c:showVal val="1"/>
              <c:extLst>
                <c:ext xmlns:c15="http://schemas.microsoft.com/office/drawing/2012/chart" uri="{CE6537A1-D6FC-4f65-9D91-7224C49458BB}"/>
              </c:extLst>
            </c:dLbl>
            <c:dLbl>
              <c:idx val="5"/>
              <c:layout>
                <c:manualLayout>
                  <c:x val="3.3318020796017797E-2"/>
                  <c:y val="-5.1141552511414418E-2"/>
                </c:manualLayout>
              </c:layout>
              <c:showVal val="1"/>
              <c:extLst>
                <c:ext xmlns:c15="http://schemas.microsoft.com/office/drawing/2012/chart" uri="{CE6537A1-D6FC-4f65-9D91-7224C49458BB}"/>
              </c:extLst>
            </c:dLbl>
            <c:dLbl>
              <c:idx val="6"/>
              <c:layout>
                <c:manualLayout>
                  <c:x val="3.0885340938092056E-2"/>
                  <c:y val="-5.8447488584474856E-2"/>
                </c:manualLayout>
              </c:layout>
              <c:showVal val="1"/>
              <c:extLst>
                <c:ext xmlns:c15="http://schemas.microsoft.com/office/drawing/2012/chart" uri="{CE6537A1-D6FC-4f65-9D91-7224C49458BB}"/>
              </c:extLst>
            </c:dLbl>
            <c:dLbl>
              <c:idx val="7"/>
              <c:layout>
                <c:manualLayout>
                  <c:x val="2.9871903835392656E-2"/>
                  <c:y val="-5.4794520547947013E-2"/>
                </c:manualLayout>
              </c:layout>
              <c:showVal val="1"/>
              <c:extLst>
                <c:ext xmlns:c15="http://schemas.microsoft.com/office/drawing/2012/chart" uri="{CE6537A1-D6FC-4f65-9D91-7224C49458BB}"/>
              </c:extLst>
            </c:dLbl>
            <c:spPr>
              <a:noFill/>
            </c:spPr>
            <c:txPr>
              <a:bodyPr/>
              <a:lstStyle/>
              <a:p>
                <a:pPr>
                  <a:defRPr sz="1100" b="1">
                    <a:solidFill>
                      <a:srgbClr val="7030A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'Заявлено-утверждено-Факт'!$I$19:$I$26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'Заявлено-утверждено-Факт'!$K$19:$K$26</c:f>
              <c:numCache>
                <c:formatCode>#,##0.00</c:formatCode>
                <c:ptCount val="8"/>
                <c:pt idx="0">
                  <c:v>573.30999999999949</c:v>
                </c:pt>
                <c:pt idx="1">
                  <c:v>531.37</c:v>
                </c:pt>
                <c:pt idx="2">
                  <c:v>452.65000000000032</c:v>
                </c:pt>
                <c:pt idx="3">
                  <c:v>452.65000000000032</c:v>
                </c:pt>
                <c:pt idx="4">
                  <c:v>538.39</c:v>
                </c:pt>
                <c:pt idx="5">
                  <c:v>538.39</c:v>
                </c:pt>
                <c:pt idx="6">
                  <c:v>492.04</c:v>
                </c:pt>
                <c:pt idx="7">
                  <c:v>521.79999999999995</c:v>
                </c:pt>
              </c:numCache>
            </c:numRef>
          </c:val>
        </c:ser>
        <c:shape val="box"/>
        <c:axId val="134649344"/>
        <c:axId val="134650880"/>
        <c:axId val="0"/>
      </c:bar3DChart>
      <c:catAx>
        <c:axId val="134649344"/>
        <c:scaling>
          <c:orientation val="minMax"/>
        </c:scaling>
        <c:axPos val="b"/>
        <c:numFmt formatCode="General" sourceLinked="1"/>
        <c:tickLblPos val="nextTo"/>
        <c:crossAx val="134650880"/>
        <c:crosses val="autoZero"/>
        <c:auto val="1"/>
        <c:lblAlgn val="ctr"/>
        <c:lblOffset val="100"/>
      </c:catAx>
      <c:valAx>
        <c:axId val="134650880"/>
        <c:scaling>
          <c:orientation val="minMax"/>
        </c:scaling>
        <c:axPos val="l"/>
        <c:numFmt formatCode="#,##0.00" sourceLinked="1"/>
        <c:tickLblPos val="nextTo"/>
        <c:crossAx val="134649344"/>
        <c:crosses val="autoZero"/>
        <c:crossBetween val="between"/>
      </c:valAx>
      <c:spPr>
        <a:noFill/>
        <a:ln w="25400">
          <a:noFill/>
        </a:ln>
      </c:spPr>
    </c:plotArea>
    <c:legend>
      <c:legendPos val="r"/>
      <c:legendEntry>
        <c:idx val="0"/>
        <c:txPr>
          <a:bodyPr/>
          <a:lstStyle/>
          <a:p>
            <a:pPr>
              <a:defRPr sz="1200"/>
            </a:pPr>
            <a:endParaRPr lang="ru-RU"/>
          </a:p>
        </c:txPr>
      </c:legendEntry>
      <c:legendEntry>
        <c:idx val="1"/>
        <c:txPr>
          <a:bodyPr/>
          <a:lstStyle/>
          <a:p>
            <a:pPr>
              <a:defRPr sz="1200"/>
            </a:pPr>
            <a:endParaRPr lang="ru-RU"/>
          </a:p>
        </c:txPr>
      </c:legendEntry>
      <c:layout>
        <c:manualLayout>
          <c:xMode val="edge"/>
          <c:yMode val="edge"/>
          <c:x val="0.82511434063605549"/>
          <c:y val="1.7505195412217713E-2"/>
          <c:w val="0.16604587673641596"/>
          <c:h val="0.92115370510191863"/>
        </c:manualLayout>
      </c:layout>
    </c:legend>
    <c:plotVisOnly val="1"/>
    <c:dispBlanksAs val="gap"/>
  </c:chart>
  <c:spPr>
    <a:ln cap="rnd">
      <a:beve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view3D>
      <c:rotX val="70"/>
      <c:perspective val="0"/>
    </c:view3D>
    <c:plotArea>
      <c:layout>
        <c:manualLayout>
          <c:layoutTarget val="inner"/>
          <c:xMode val="edge"/>
          <c:yMode val="edge"/>
          <c:x val="1.8547140649149963E-2"/>
          <c:y val="3.2163750095259541E-2"/>
          <c:w val="0.68474079843574465"/>
          <c:h val="0.93567249980948164"/>
        </c:manualLayout>
      </c:layout>
      <c:pie3DChart>
        <c:varyColors val="1"/>
        <c:ser>
          <c:idx val="0"/>
          <c:order val="0"/>
          <c:explosion val="13"/>
          <c:dLbls>
            <c:dLbl>
              <c:idx val="0"/>
              <c:layout>
                <c:manualLayout>
                  <c:x val="-0.18009744145197523"/>
                  <c:y val="-2.8406324171461116E-2"/>
                </c:manualLayout>
              </c:layout>
              <c:showVal val="1"/>
              <c:extLst>
                <c:ext xmlns:c15="http://schemas.microsoft.com/office/drawing/2012/chart" uri="{CE6537A1-D6FC-4f65-9D91-7224C49458BB}"/>
              </c:extLst>
            </c:dLbl>
            <c:dLbl>
              <c:idx val="1"/>
              <c:layout>
                <c:manualLayout>
                  <c:x val="0.15162944662829417"/>
                  <c:y val="-0.16931417076810124"/>
                </c:manualLayout>
              </c:layout>
              <c:showVal val="1"/>
              <c:extLst>
                <c:ext xmlns:c15="http://schemas.microsoft.com/office/drawing/2012/chart" uri="{CE6537A1-D6FC-4f65-9D91-7224C49458BB}"/>
              </c:extLst>
            </c:dLbl>
            <c:dLbl>
              <c:idx val="4"/>
              <c:layout>
                <c:manualLayout>
                  <c:x val="-1.0906546264406305E-2"/>
                  <c:y val="1.0852560402578721E-2"/>
                </c:manualLayout>
              </c:layout>
              <c:showVal val="1"/>
              <c:extLst>
                <c:ext xmlns:c15="http://schemas.microsoft.com/office/drawing/2012/chart" uri="{CE6537A1-D6FC-4f65-9D91-7224C49458BB}"/>
              </c:extLst>
            </c:dLbl>
            <c:dLbl>
              <c:idx val="5"/>
              <c:layout>
                <c:manualLayout>
                  <c:x val="-3.5504549566543801E-2"/>
                  <c:y val="-2.1770967852596652E-2"/>
                </c:manualLayout>
              </c:layout>
              <c:showVal val="1"/>
              <c:extLst>
                <c:ext xmlns:c15="http://schemas.microsoft.com/office/drawing/2012/chart" uri="{CE6537A1-D6FC-4f65-9D91-7224C49458BB}"/>
              </c:extLst>
            </c:dLbl>
            <c:dLbl>
              <c:idx val="6"/>
              <c:layout>
                <c:manualLayout>
                  <c:x val="5.7703188956094914E-2"/>
                  <c:y val="0.12719301174034436"/>
                </c:manualLayout>
              </c:layout>
              <c:showVal val="1"/>
              <c:extLst>
                <c:ext xmlns:c15="http://schemas.microsoft.com/office/drawing/2012/chart" uri="{CE6537A1-D6FC-4f65-9D91-7224C49458BB}"/>
              </c:extLst>
            </c:dLbl>
            <c:spPr>
              <a:noFill/>
              <a:ln>
                <a:noFill/>
              </a:ln>
              <a:effectLst/>
            </c:spPr>
            <c:txPr>
              <a:bodyPr/>
              <a:lstStyle/>
              <a:p>
                <a:pPr>
                  <a:defRPr sz="1400" b="1"/>
                </a:pPr>
                <a:endParaRPr lang="ru-RU"/>
              </a:p>
            </c:txPr>
            <c:showVal val="1"/>
            <c:showLeaderLines val="1"/>
            <c:extLst>
              <c:ext xmlns:c15="http://schemas.microsoft.com/office/drawing/2012/chart" uri="{CE6537A1-D6FC-4f65-9D91-7224C49458BB}"/>
            </c:extLst>
          </c:dLbls>
          <c:cat>
            <c:strRef>
              <c:f>Лист1!$B$24:$B$30</c:f>
              <c:strCache>
                <c:ptCount val="7"/>
                <c:pt idx="0">
                  <c:v>зарплата с отчислениями</c:v>
                </c:pt>
                <c:pt idx="1">
                  <c:v>электроэнергия</c:v>
                </c:pt>
                <c:pt idx="2">
                  <c:v>капитальный ремонт</c:v>
                </c:pt>
                <c:pt idx="3">
                  <c:v>текущий ремонт</c:v>
                </c:pt>
                <c:pt idx="4">
                  <c:v>амортизация</c:v>
                </c:pt>
                <c:pt idx="5">
                  <c:v>налоги</c:v>
                </c:pt>
                <c:pt idx="6">
                  <c:v>прочие</c:v>
                </c:pt>
              </c:strCache>
            </c:strRef>
          </c:cat>
          <c:val>
            <c:numRef>
              <c:f>Лист1!$D$24:$D$30</c:f>
              <c:numCache>
                <c:formatCode>0%</c:formatCode>
                <c:ptCount val="7"/>
                <c:pt idx="0">
                  <c:v>0.50305622904355352</c:v>
                </c:pt>
                <c:pt idx="1">
                  <c:v>0.28543521276350214</c:v>
                </c:pt>
                <c:pt idx="2">
                  <c:v>3.0159509291422637E-2</c:v>
                </c:pt>
                <c:pt idx="3">
                  <c:v>2.6081029662466212E-2</c:v>
                </c:pt>
                <c:pt idx="4">
                  <c:v>5.298424573063041E-2</c:v>
                </c:pt>
                <c:pt idx="5">
                  <c:v>1.5415243484517595E-2</c:v>
                </c:pt>
                <c:pt idx="6">
                  <c:v>8.6868530023907681E-2</c:v>
                </c:pt>
              </c:numCache>
            </c:numRef>
          </c:val>
        </c:ser>
      </c:pie3DChart>
      <c:spPr>
        <a:blipFill dpi="0" rotWithShape="1">
          <a:blip xmlns:r="http://schemas.openxmlformats.org/officeDocument/2006/relationships" r:embed="rId1">
            <a:alphaModFix amt="88000"/>
          </a:blip>
          <a:srcRect/>
          <a:tile tx="0" ty="0" sx="100000" sy="100000" flip="none" algn="tl"/>
        </a:blipFill>
      </c:spPr>
    </c:plotArea>
    <c:legend>
      <c:legendPos val="r"/>
      <c:layout>
        <c:manualLayout>
          <c:xMode val="edge"/>
          <c:yMode val="edge"/>
          <c:x val="0.7250083328009066"/>
          <c:y val="6.0526612306487232E-2"/>
          <c:w val="0.27499166719910095"/>
          <c:h val="0.889186223961695"/>
        </c:manualLayout>
      </c:layout>
      <c:txPr>
        <a:bodyPr/>
        <a:lstStyle/>
        <a:p>
          <a:pPr rtl="0">
            <a:defRPr/>
          </a:pPr>
          <a:endParaRPr lang="ru-RU"/>
        </a:p>
      </c:txPr>
    </c:legend>
    <c:plotVisOnly val="1"/>
    <c:dispBlanksAs val="zero"/>
  </c:chart>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2.4518006677736709E-2"/>
          <c:y val="4.0819694286182033E-2"/>
          <c:w val="0.5564061635152745"/>
          <c:h val="0.85693333048816944"/>
        </c:manualLayout>
      </c:layout>
      <c:pie3DChart>
        <c:varyColors val="1"/>
        <c:ser>
          <c:idx val="0"/>
          <c:order val="0"/>
          <c:tx>
            <c:strRef>
              <c:f>Лист1!$B$1</c:f>
              <c:strCache>
                <c:ptCount val="1"/>
                <c:pt idx="0">
                  <c:v>Продажи</c:v>
                </c:pt>
              </c:strCache>
            </c:strRef>
          </c:tx>
          <c:explosion val="25"/>
          <c:dLbls>
            <c:dLbl>
              <c:idx val="2"/>
              <c:layout>
                <c:manualLayout>
                  <c:x val="6.387380148909956E-2"/>
                  <c:y val="9.9177033765088726E-3"/>
                </c:manualLayout>
              </c:layout>
              <c:showVal val="1"/>
              <c:extLst>
                <c:ext xmlns:c15="http://schemas.microsoft.com/office/drawing/2012/chart" uri="{CE6537A1-D6FC-4f65-9D91-7224C49458BB}"/>
              </c:extLst>
            </c:dLbl>
            <c:spPr>
              <a:noFill/>
              <a:ln>
                <a:noFill/>
              </a:ln>
              <a:effectLst/>
            </c:spPr>
            <c:txPr>
              <a:bodyPr/>
              <a:lstStyle/>
              <a:p>
                <a:pPr>
                  <a:defRPr sz="1200" b="1">
                    <a:latin typeface="Times New Roman" pitchFamily="18" charset="0"/>
                    <a:cs typeface="Times New Roman" pitchFamily="18" charset="0"/>
                  </a:defRPr>
                </a:pPr>
                <a:endParaRPr lang="ru-RU"/>
              </a:p>
            </c:txPr>
            <c:showVal val="1"/>
            <c:extLst>
              <c:ext xmlns:c15="http://schemas.microsoft.com/office/drawing/2012/chart" uri="{CE6537A1-D6FC-4f65-9D91-7224C49458BB}"/>
            </c:extLst>
          </c:dLbls>
          <c:cat>
            <c:strRef>
              <c:f>Лист1!$A$2:$A$4</c:f>
              <c:strCache>
                <c:ptCount val="3"/>
                <c:pt idx="0">
                  <c:v>система водоснабжения и водоотведения </c:v>
                </c:pt>
                <c:pt idx="1">
                  <c:v>система газоснабжения</c:v>
                </c:pt>
                <c:pt idx="2">
                  <c:v>система теплоснабжения</c:v>
                </c:pt>
              </c:strCache>
            </c:strRef>
          </c:cat>
          <c:val>
            <c:numRef>
              <c:f>Лист1!$B$2:$B$4</c:f>
              <c:numCache>
                <c:formatCode>0.00%</c:formatCode>
                <c:ptCount val="3"/>
                <c:pt idx="0">
                  <c:v>0.9796000000000098</c:v>
                </c:pt>
                <c:pt idx="1">
                  <c:v>1.0200000000000001E-2</c:v>
                </c:pt>
                <c:pt idx="2">
                  <c:v>1.0200000000000001E-2</c:v>
                </c:pt>
              </c:numCache>
            </c:numRef>
          </c:val>
        </c:ser>
        <c:ser>
          <c:idx val="1"/>
          <c:order val="1"/>
          <c:explosion val="25"/>
          <c:cat>
            <c:strRef>
              <c:f>Лист1!$A$2:$A$4</c:f>
              <c:strCache>
                <c:ptCount val="3"/>
                <c:pt idx="0">
                  <c:v>система водоснабжения и водоотведения </c:v>
                </c:pt>
                <c:pt idx="1">
                  <c:v>система газоснабжения</c:v>
                </c:pt>
                <c:pt idx="2">
                  <c:v>система теплоснабжения</c:v>
                </c:pt>
              </c:strCache>
            </c:strRef>
          </c:cat>
          <c:val>
            <c:numRef>
              <c:f>Лист1!$C$2:$C$4</c:f>
              <c:numCache>
                <c:formatCode>General</c:formatCode>
                <c:ptCount val="3"/>
                <c:pt idx="0">
                  <c:v>0</c:v>
                </c:pt>
                <c:pt idx="1">
                  <c:v>0</c:v>
                </c:pt>
                <c:pt idx="2">
                  <c:v>0</c:v>
                </c:pt>
              </c:numCache>
            </c:numRef>
          </c:val>
        </c:ser>
      </c:pie3DChart>
    </c:plotArea>
    <c:legend>
      <c:legendPos val="r"/>
      <c:layout>
        <c:manualLayout>
          <c:xMode val="edge"/>
          <c:yMode val="edge"/>
          <c:x val="0.60392156862745094"/>
          <c:y val="4.4156809165977551E-3"/>
          <c:w val="0.34107000154392492"/>
          <c:h val="0.83052529392730023"/>
        </c:manualLayout>
      </c:layout>
      <c:txPr>
        <a:bodyPr/>
        <a:lstStyle/>
        <a:p>
          <a:pPr>
            <a:defRPr sz="1400">
              <a:latin typeface="Times New Roman" pitchFamily="18" charset="0"/>
              <a:cs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5233858678463286E-2"/>
          <c:y val="5.1400554097404488E-2"/>
          <c:w val="0.74170071039409746"/>
          <c:h val="0.85906431050958343"/>
        </c:manualLayout>
      </c:layout>
      <c:lineChart>
        <c:grouping val="standard"/>
        <c:ser>
          <c:idx val="0"/>
          <c:order val="0"/>
          <c:tx>
            <c:strRef>
              <c:f>'ДИАГРАММЫ ВОДА'!$B$2</c:f>
              <c:strCache>
                <c:ptCount val="1"/>
                <c:pt idx="0">
                  <c:v>Реализация по уровням потребителей Население (тыс.м3)</c:v>
                </c:pt>
              </c:strCache>
            </c:strRef>
          </c:tx>
          <c:marker>
            <c:symbol val="none"/>
          </c:marker>
          <c:dLbls>
            <c:dLbl>
              <c:idx val="0"/>
              <c:layout>
                <c:manualLayout>
                  <c:x val="-2.5039123630672996E-2"/>
                  <c:y val="2.7777777777778363E-2"/>
                </c:manualLayout>
              </c:layout>
              <c:dLblPos val="r"/>
              <c:showVal val="1"/>
              <c:extLst>
                <c:ext xmlns:c15="http://schemas.microsoft.com/office/drawing/2012/chart" uri="{CE6537A1-D6FC-4f65-9D91-7224C49458BB}"/>
              </c:extLst>
            </c:dLbl>
            <c:dLbl>
              <c:idx val="1"/>
              <c:layout>
                <c:manualLayout>
                  <c:x val="-8.3463745435576504E-3"/>
                  <c:y val="-3.7037037037037056E-2"/>
                </c:manualLayout>
              </c:layout>
              <c:dLblPos val="r"/>
              <c:showVal val="1"/>
              <c:extLst>
                <c:ext xmlns:c15="http://schemas.microsoft.com/office/drawing/2012/chart" uri="{CE6537A1-D6FC-4f65-9D91-7224C49458BB}"/>
              </c:extLst>
            </c:dLbl>
            <c:dLbl>
              <c:idx val="3"/>
              <c:layout>
                <c:manualLayout>
                  <c:x val="-4.3818466353677581E-2"/>
                  <c:y val="2.7777777777778363E-2"/>
                </c:manualLayout>
              </c:layout>
              <c:dLblPos val="r"/>
              <c:showVal val="1"/>
              <c:extLst>
                <c:ext xmlns:c15="http://schemas.microsoft.com/office/drawing/2012/chart" uri="{CE6537A1-D6FC-4f65-9D91-7224C49458BB}"/>
              </c:extLst>
            </c:dLbl>
            <c:dLbl>
              <c:idx val="4"/>
              <c:layout>
                <c:manualLayout>
                  <c:x val="-3.3385498174230574E-2"/>
                  <c:y val="4.1666666666666664E-2"/>
                </c:manualLayout>
              </c:layout>
              <c:dLblPos val="r"/>
              <c:showVal val="1"/>
              <c:extLst>
                <c:ext xmlns:c15="http://schemas.microsoft.com/office/drawing/2012/chart" uri="{CE6537A1-D6FC-4f65-9D91-7224C49458BB}"/>
              </c:extLst>
            </c:dLbl>
            <c:dLbl>
              <c:idx val="5"/>
              <c:layout>
                <c:manualLayout>
                  <c:x val="-2.9212310902451792E-2"/>
                  <c:y val="-3.2407407407407857E-2"/>
                </c:manualLayout>
              </c:layout>
              <c:dLblPos val="r"/>
              <c:showVal val="1"/>
              <c:extLst>
                <c:ext xmlns:c15="http://schemas.microsoft.com/office/drawing/2012/chart" uri="{CE6537A1-D6FC-4f65-9D91-7224C49458BB}"/>
              </c:extLst>
            </c:dLbl>
            <c:dLbl>
              <c:idx val="6"/>
              <c:layout>
                <c:manualLayout>
                  <c:x val="-2.5039123630672996E-2"/>
                  <c:y val="4.6296296296296523E-2"/>
                </c:manualLayout>
              </c:layout>
              <c:dLblPos val="r"/>
              <c:showVal val="1"/>
              <c:extLst>
                <c:ext xmlns:c15="http://schemas.microsoft.com/office/drawing/2012/chart" uri="{CE6537A1-D6FC-4f65-9D91-7224C49458BB}"/>
              </c:extLst>
            </c:dLbl>
            <c:dLbl>
              <c:idx val="7"/>
              <c:layout>
                <c:manualLayout>
                  <c:x val="0"/>
                  <c:y val="1.8518518518518583E-2"/>
                </c:manualLayout>
              </c:layout>
              <c:dLblPos val="r"/>
              <c:showVal val="1"/>
              <c:extLst>
                <c:ext xmlns:c15="http://schemas.microsoft.com/office/drawing/2012/chart" uri="{CE6537A1-D6FC-4f65-9D91-7224C49458BB}"/>
              </c:extLst>
            </c:dLbl>
            <c:dLbl>
              <c:idx val="8"/>
              <c:layout>
                <c:manualLayout>
                  <c:x val="6.2597809076682404E-3"/>
                  <c:y val="-1.8518518518518583E-2"/>
                </c:manualLayout>
              </c:layout>
              <c:dLblPos val="r"/>
              <c:showVal val="1"/>
              <c:extLst>
                <c:ext xmlns:c15="http://schemas.microsoft.com/office/drawing/2012/chart" uri="{CE6537A1-D6FC-4f65-9D91-7224C49458BB}"/>
              </c:extLst>
            </c:dLbl>
            <c:dLbl>
              <c:idx val="9"/>
              <c:layout>
                <c:manualLayout>
                  <c:x val="-1.7473255940806912E-2"/>
                  <c:y val="3.2407336278087256E-2"/>
                </c:manualLayout>
              </c:layout>
              <c:dLblPos val="r"/>
              <c:showVal val="1"/>
              <c:extLst>
                <c:ext xmlns:c15="http://schemas.microsoft.com/office/drawing/2012/chart" uri="{CE6537A1-D6FC-4f65-9D91-7224C49458BB}"/>
              </c:extLst>
            </c:dLbl>
            <c:dLbl>
              <c:idx val="10"/>
              <c:layout>
                <c:manualLayout>
                  <c:x val="2.2560662549722492E-3"/>
                  <c:y val="-1.1378738947954086E-2"/>
                </c:manualLayout>
              </c:layout>
              <c:dLblPos val="r"/>
              <c:showVal val="1"/>
              <c:extLst>
                <c:ext xmlns:c15="http://schemas.microsoft.com/office/drawing/2012/chart" uri="{CE6537A1-D6FC-4f65-9D91-7224C49458BB}"/>
              </c:extLst>
            </c:dLbl>
            <c:dLbl>
              <c:idx val="11"/>
              <c:layout>
                <c:manualLayout>
                  <c:x val="-8.9129443828662655E-3"/>
                  <c:y val="-3.332583427071617E-2"/>
                </c:manualLayout>
              </c:layout>
              <c:dLblPos val="r"/>
              <c:showVal val="1"/>
              <c:extLst>
                <c:ext xmlns:c15="http://schemas.microsoft.com/office/drawing/2012/chart" uri="{CE6537A1-D6FC-4f65-9D91-7224C49458BB}"/>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'ДИАГРАММЫ ВОДА'!$A$3:$A$14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'ДИАГРАММЫ ВОДА'!$B$3:$B$14</c:f>
              <c:numCache>
                <c:formatCode>General</c:formatCode>
                <c:ptCount val="12"/>
                <c:pt idx="0">
                  <c:v>1479.7</c:v>
                </c:pt>
                <c:pt idx="1">
                  <c:v>1459.2</c:v>
                </c:pt>
                <c:pt idx="2">
                  <c:v>1355.2</c:v>
                </c:pt>
                <c:pt idx="3">
                  <c:v>1255.8899999999999</c:v>
                </c:pt>
                <c:pt idx="4">
                  <c:v>1155.2</c:v>
                </c:pt>
                <c:pt idx="5">
                  <c:v>1164.566</c:v>
                </c:pt>
                <c:pt idx="6">
                  <c:v>1183.4780000000001</c:v>
                </c:pt>
                <c:pt idx="7">
                  <c:v>1184.79</c:v>
                </c:pt>
                <c:pt idx="8">
                  <c:v>1204.8499999999999</c:v>
                </c:pt>
                <c:pt idx="9">
                  <c:v>1181.57</c:v>
                </c:pt>
                <c:pt idx="10">
                  <c:v>1128.4660000000001</c:v>
                </c:pt>
                <c:pt idx="11" formatCode="#,##0.00">
                  <c:v>537.25</c:v>
                </c:pt>
              </c:numCache>
            </c:numRef>
          </c:val>
        </c:ser>
        <c:ser>
          <c:idx val="1"/>
          <c:order val="1"/>
          <c:tx>
            <c:strRef>
              <c:f>'ДИАГРАММЫ ВОДА'!$C$2</c:f>
              <c:strCache>
                <c:ptCount val="1"/>
                <c:pt idx="0">
                  <c:v>Реализация по уровням потребителей Бюджетные организации (тыс.м3)</c:v>
                </c:pt>
              </c:strCache>
            </c:strRef>
          </c:tx>
          <c:marker>
            <c:symbol val="none"/>
          </c:marker>
          <c:dLbls>
            <c:dLbl>
              <c:idx val="0"/>
              <c:layout>
                <c:manualLayout>
                  <c:x val="-3.1298904538341159E-2"/>
                  <c:y val="-3.7037037037037056E-2"/>
                </c:manualLayout>
              </c:layout>
              <c:dLblPos val="r"/>
              <c:showVal val="1"/>
              <c:extLst>
                <c:ext xmlns:c15="http://schemas.microsoft.com/office/drawing/2012/chart" uri="{CE6537A1-D6FC-4f65-9D91-7224C49458BB}"/>
              </c:extLst>
            </c:dLbl>
            <c:dLbl>
              <c:idx val="1"/>
              <c:layout>
                <c:manualLayout>
                  <c:x val="-1.6692749087115471E-2"/>
                  <c:y val="-2.3148148148148147E-2"/>
                </c:manualLayout>
              </c:layout>
              <c:dLblPos val="r"/>
              <c:showVal val="1"/>
              <c:extLst>
                <c:ext xmlns:c15="http://schemas.microsoft.com/office/drawing/2012/chart" uri="{CE6537A1-D6FC-4f65-9D91-7224C49458BB}"/>
              </c:extLst>
            </c:dLbl>
            <c:dLbl>
              <c:idx val="2"/>
              <c:layout>
                <c:manualLayout>
                  <c:x val="-1.2519561815336465E-2"/>
                  <c:y val="1.3888888888889143E-2"/>
                </c:manualLayout>
              </c:layout>
              <c:dLblPos val="r"/>
              <c:showVal val="1"/>
              <c:extLst>
                <c:ext xmlns:c15="http://schemas.microsoft.com/office/drawing/2012/chart" uri="{CE6537A1-D6FC-4f65-9D91-7224C49458BB}"/>
              </c:extLst>
            </c:dLbl>
            <c:dLbl>
              <c:idx val="3"/>
              <c:layout>
                <c:manualLayout>
                  <c:x val="-8.3463745435576227E-3"/>
                  <c:y val="2.2019076883682251E-2"/>
                </c:manualLayout>
              </c:layout>
              <c:dLblPos val="r"/>
              <c:showVal val="1"/>
              <c:extLst>
                <c:ext xmlns:c15="http://schemas.microsoft.com/office/drawing/2012/chart" uri="{CE6537A1-D6FC-4f65-9D91-7224C49458BB}"/>
              </c:extLst>
            </c:dLbl>
            <c:dLbl>
              <c:idx val="4"/>
              <c:layout>
                <c:manualLayout>
                  <c:x val="-1.460615545122588E-2"/>
                  <c:y val="4.8780487804878953E-2"/>
                </c:manualLayout>
              </c:layout>
              <c:dLblPos val="r"/>
              <c:showVal val="1"/>
              <c:extLst>
                <c:ext xmlns:c15="http://schemas.microsoft.com/office/drawing/2012/chart" uri="{CE6537A1-D6FC-4f65-9D91-7224C49458BB}"/>
              </c:extLst>
            </c:dLbl>
            <c:dLbl>
              <c:idx val="5"/>
              <c:layout>
                <c:manualLayout>
                  <c:x val="-1.6692749087115471E-2"/>
                  <c:y val="3.0036169259330392E-2"/>
                </c:manualLayout>
              </c:layout>
              <c:dLblPos val="r"/>
              <c:showVal val="1"/>
              <c:extLst>
                <c:ext xmlns:c15="http://schemas.microsoft.com/office/drawing/2012/chart" uri="{CE6537A1-D6FC-4f65-9D91-7224C49458BB}"/>
              </c:extLst>
            </c:dLbl>
            <c:dLbl>
              <c:idx val="6"/>
              <c:layout>
                <c:manualLayout>
                  <c:x val="0"/>
                  <c:y val="2.8455284552845541E-2"/>
                </c:manualLayout>
              </c:layout>
              <c:dLblPos val="r"/>
              <c:showVal val="1"/>
              <c:extLst>
                <c:ext xmlns:c15="http://schemas.microsoft.com/office/drawing/2012/chart" uri="{CE6537A1-D6FC-4f65-9D91-7224C49458BB}"/>
              </c:extLst>
            </c:dLbl>
            <c:dLbl>
              <c:idx val="8"/>
              <c:layout>
                <c:manualLayout>
                  <c:x val="0"/>
                  <c:y val="2.032520325203252E-2"/>
                </c:manualLayout>
              </c:layout>
              <c:dLblPos val="r"/>
              <c:showVal val="1"/>
              <c:extLst>
                <c:ext xmlns:c15="http://schemas.microsoft.com/office/drawing/2012/chart" uri="{CE6537A1-D6FC-4f65-9D91-7224C49458BB}"/>
              </c:extLst>
            </c:dLbl>
            <c:dLbl>
              <c:idx val="10"/>
              <c:layout>
                <c:manualLayout>
                  <c:x val="2.0865936358894152E-3"/>
                  <c:y val="3.6585365853658611E-2"/>
                </c:manualLayout>
              </c:layout>
              <c:dLblPos val="r"/>
              <c:showVal val="1"/>
              <c:extLst>
                <c:ext xmlns:c15="http://schemas.microsoft.com/office/drawing/2012/chart" uri="{CE6537A1-D6FC-4f65-9D91-7224C49458BB}"/>
              </c:extLst>
            </c:dLbl>
            <c:dLbl>
              <c:idx val="11"/>
              <c:layout>
                <c:manualLayout>
                  <c:x val="-8.500303582270885E-3"/>
                  <c:y val="9.2165898617510567E-3"/>
                </c:manualLayout>
              </c:layout>
              <c:dLblPos val="r"/>
              <c:showVal val="1"/>
              <c:extLst>
                <c:ext xmlns:c15="http://schemas.microsoft.com/office/drawing/2012/chart" uri="{CE6537A1-D6FC-4f65-9D91-7224C49458BB}"/>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'ДИАГРАММЫ ВОДА'!$A$3:$A$14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'ДИАГРАММЫ ВОДА'!$C$3:$C$14</c:f>
              <c:numCache>
                <c:formatCode>General</c:formatCode>
                <c:ptCount val="12"/>
                <c:pt idx="0">
                  <c:v>302</c:v>
                </c:pt>
                <c:pt idx="1">
                  <c:v>265.5</c:v>
                </c:pt>
                <c:pt idx="2">
                  <c:v>229</c:v>
                </c:pt>
                <c:pt idx="3">
                  <c:v>202.2</c:v>
                </c:pt>
                <c:pt idx="4">
                  <c:v>192.6</c:v>
                </c:pt>
                <c:pt idx="5">
                  <c:v>178.77299999999997</c:v>
                </c:pt>
                <c:pt idx="6">
                  <c:v>153.941</c:v>
                </c:pt>
                <c:pt idx="7">
                  <c:v>148.18</c:v>
                </c:pt>
                <c:pt idx="8">
                  <c:v>126.4</c:v>
                </c:pt>
                <c:pt idx="9">
                  <c:v>127.765</c:v>
                </c:pt>
                <c:pt idx="10">
                  <c:v>129.90800000000004</c:v>
                </c:pt>
                <c:pt idx="11" formatCode="#,##0.00">
                  <c:v>61.01</c:v>
                </c:pt>
              </c:numCache>
            </c:numRef>
          </c:val>
        </c:ser>
        <c:ser>
          <c:idx val="2"/>
          <c:order val="2"/>
          <c:tx>
            <c:strRef>
              <c:f>'ДИАГРАММЫ ВОДА'!$D$2</c:f>
              <c:strCache>
                <c:ptCount val="1"/>
                <c:pt idx="0">
                  <c:v>Реализация по уровням потребителей Предприятия (тыс.м3)</c:v>
                </c:pt>
              </c:strCache>
            </c:strRef>
          </c:tx>
          <c:marker>
            <c:symbol val="none"/>
          </c:marker>
          <c:dLbls>
            <c:dLbl>
              <c:idx val="0"/>
              <c:layout>
                <c:manualLayout>
                  <c:x val="-1.8779342723004692E-2"/>
                  <c:y val="-4.1666666666666664E-2"/>
                </c:manualLayout>
              </c:layout>
              <c:dLblPos val="r"/>
              <c:showVal val="1"/>
              <c:extLst>
                <c:ext xmlns:c15="http://schemas.microsoft.com/office/drawing/2012/chart" uri="{CE6537A1-D6FC-4f65-9D91-7224C49458BB}"/>
              </c:extLst>
            </c:dLbl>
            <c:dLbl>
              <c:idx val="2"/>
              <c:layout>
                <c:manualLayout>
                  <c:x val="-2.5039123630672996E-2"/>
                  <c:y val="0"/>
                </c:manualLayout>
              </c:layout>
              <c:dLblPos val="r"/>
              <c:showVal val="1"/>
              <c:extLst>
                <c:ext xmlns:c15="http://schemas.microsoft.com/office/drawing/2012/chart" uri="{CE6537A1-D6FC-4f65-9D91-7224C49458BB}"/>
              </c:extLst>
            </c:dLbl>
            <c:dLbl>
              <c:idx val="3"/>
              <c:layout>
                <c:manualLayout>
                  <c:x val="-1.6692749087115433E-2"/>
                  <c:y val="3.2407407407407857E-2"/>
                </c:manualLayout>
              </c:layout>
              <c:dLblPos val="r"/>
              <c:showVal val="1"/>
              <c:extLst>
                <c:ext xmlns:c15="http://schemas.microsoft.com/office/drawing/2012/chart" uri="{CE6537A1-D6FC-4f65-9D91-7224C49458BB}"/>
              </c:extLst>
            </c:dLbl>
            <c:dLbl>
              <c:idx val="5"/>
              <c:layout>
                <c:manualLayout>
                  <c:x val="0"/>
                  <c:y val="1.3888888888889143E-2"/>
                </c:manualLayout>
              </c:layout>
              <c:dLblPos val="r"/>
              <c:showVal val="1"/>
              <c:extLst>
                <c:ext xmlns:c15="http://schemas.microsoft.com/office/drawing/2012/chart" uri="{CE6537A1-D6FC-4f65-9D91-7224C49458BB}"/>
              </c:extLst>
            </c:dLbl>
            <c:dLbl>
              <c:idx val="6"/>
              <c:layout>
                <c:manualLayout>
                  <c:x val="-2.0865936358894152E-3"/>
                  <c:y val="-2.7777777777778283E-2"/>
                </c:manualLayout>
              </c:layout>
              <c:dLblPos val="r"/>
              <c:showVal val="1"/>
              <c:extLst>
                <c:ext xmlns:c15="http://schemas.microsoft.com/office/drawing/2012/chart" uri="{CE6537A1-D6FC-4f65-9D91-7224C49458BB}"/>
              </c:extLst>
            </c:dLbl>
            <c:dLbl>
              <c:idx val="7"/>
              <c:layout>
                <c:manualLayout>
                  <c:x val="-1.460615545122588E-2"/>
                  <c:y val="1.3888888888888987E-2"/>
                </c:manualLayout>
              </c:layout>
              <c:dLblPos val="r"/>
              <c:showVal val="1"/>
              <c:extLst>
                <c:ext xmlns:c15="http://schemas.microsoft.com/office/drawing/2012/chart" uri="{CE6537A1-D6FC-4f65-9D91-7224C49458BB}"/>
              </c:extLst>
            </c:dLbl>
            <c:dLbl>
              <c:idx val="8"/>
              <c:layout>
                <c:manualLayout>
                  <c:x val="-1.0432968179447054E-2"/>
                  <c:y val="-4.1666666666666567E-2"/>
                </c:manualLayout>
              </c:layout>
              <c:dLblPos val="r"/>
              <c:showVal val="1"/>
              <c:extLst>
                <c:ext xmlns:c15="http://schemas.microsoft.com/office/drawing/2012/chart" uri="{CE6537A1-D6FC-4f65-9D91-7224C49458BB}"/>
              </c:extLst>
            </c:dLbl>
            <c:dLbl>
              <c:idx val="9"/>
              <c:layout>
                <c:manualLayout>
                  <c:x val="8.3463745435576504E-3"/>
                  <c:y val="-4.629629629629691E-3"/>
                </c:manualLayout>
              </c:layout>
              <c:dLblPos val="r"/>
              <c:showVal val="1"/>
              <c:extLst>
                <c:ext xmlns:c15="http://schemas.microsoft.com/office/drawing/2012/chart" uri="{CE6537A1-D6FC-4f65-9D91-7224C49458BB}"/>
              </c:extLst>
            </c:dLbl>
            <c:dLbl>
              <c:idx val="10"/>
              <c:layout>
                <c:manualLayout>
                  <c:x val="-9.596606630954855E-8"/>
                  <c:y val="-7.6163866613447508E-3"/>
                </c:manualLayout>
              </c:layout>
              <c:dLblPos val="r"/>
              <c:showVal val="1"/>
              <c:extLst>
                <c:ext xmlns:c15="http://schemas.microsoft.com/office/drawing/2012/chart" uri="{CE6537A1-D6FC-4f65-9D91-7224C49458BB}"/>
              </c:extLst>
            </c:dLbl>
            <c:dLbl>
              <c:idx val="11"/>
              <c:layout>
                <c:manualLayout>
                  <c:x val="-1.4570335929215429E-2"/>
                  <c:y val="-2.1505618249331736E-2"/>
                </c:manualLayout>
              </c:layout>
              <c:dLblPos val="r"/>
              <c:showVal val="1"/>
              <c:extLst>
                <c:ext xmlns:c15="http://schemas.microsoft.com/office/drawing/2012/chart" uri="{CE6537A1-D6FC-4f65-9D91-7224C49458BB}"/>
              </c:extLst>
            </c:dLbl>
            <c:spPr>
              <a:noFill/>
              <a:ln>
                <a:noFill/>
              </a:ln>
              <a:effectLst/>
            </c:spPr>
            <c:txPr>
              <a:bodyPr/>
              <a:lstStyle/>
              <a:p>
                <a:pPr>
                  <a:defRPr sz="1000" b="0" i="0" u="none" strike="noStrike" baseline="0">
                    <a:solidFill>
                      <a:srgbClr val="000000"/>
                    </a:solidFill>
                    <a:latin typeface="Calibri"/>
                    <a:ea typeface="Calibri"/>
                    <a:cs typeface="Calibri"/>
                  </a:defRPr>
                </a:pPr>
                <a:endParaRPr lang="ru-RU"/>
              </a:p>
            </c:txPr>
            <c:showVal val="1"/>
            <c:extLst>
              <c:ext xmlns:c15="http://schemas.microsoft.com/office/drawing/2012/chart" uri="{CE6537A1-D6FC-4f65-9D91-7224C49458BB}">
                <c15:showLeaderLines val="0"/>
              </c:ext>
            </c:extLst>
          </c:dLbls>
          <c:cat>
            <c:numRef>
              <c:f>'ДИАГРАММЫ ВОДА'!$A$3:$A$14</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'ДИАГРАММЫ ВОДА'!$D$3:$D$14</c:f>
              <c:numCache>
                <c:formatCode>General</c:formatCode>
                <c:ptCount val="12"/>
                <c:pt idx="0">
                  <c:v>636.70000000000005</c:v>
                </c:pt>
                <c:pt idx="1">
                  <c:v>562.4</c:v>
                </c:pt>
                <c:pt idx="2">
                  <c:v>452.8</c:v>
                </c:pt>
                <c:pt idx="3">
                  <c:v>416.5</c:v>
                </c:pt>
                <c:pt idx="4">
                  <c:v>359</c:v>
                </c:pt>
                <c:pt idx="5">
                  <c:v>338.89599999999899</c:v>
                </c:pt>
                <c:pt idx="6">
                  <c:v>343.31299999999999</c:v>
                </c:pt>
                <c:pt idx="7">
                  <c:v>273.75700000000001</c:v>
                </c:pt>
                <c:pt idx="8">
                  <c:v>281.71799999999899</c:v>
                </c:pt>
                <c:pt idx="9">
                  <c:v>287.02999999999969</c:v>
                </c:pt>
                <c:pt idx="10">
                  <c:v>277.33099999999899</c:v>
                </c:pt>
                <c:pt idx="11" formatCode="#,##0.00">
                  <c:v>138.16</c:v>
                </c:pt>
              </c:numCache>
            </c:numRef>
          </c:val>
        </c:ser>
        <c:marker val="1"/>
        <c:axId val="133101440"/>
        <c:axId val="133102976"/>
      </c:lineChart>
      <c:catAx>
        <c:axId val="133101440"/>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33102976"/>
        <c:crosses val="autoZero"/>
        <c:auto val="1"/>
        <c:lblAlgn val="ctr"/>
        <c:lblOffset val="100"/>
      </c:catAx>
      <c:valAx>
        <c:axId val="133102976"/>
        <c:scaling>
          <c:orientation val="minMax"/>
        </c:scaling>
        <c:axPos val="l"/>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33101440"/>
        <c:crosses val="autoZero"/>
        <c:crossBetween val="between"/>
      </c:valAx>
    </c:plotArea>
    <c:legend>
      <c:legendPos val="r"/>
      <c:layout>
        <c:manualLayout>
          <c:xMode val="edge"/>
          <c:yMode val="edge"/>
          <c:x val="0.82351509910987664"/>
          <c:y val="7.5060778692985955E-2"/>
          <c:w val="0.16919893734513491"/>
          <c:h val="0.861434210804084"/>
        </c:manualLayout>
      </c:layout>
      <c:txPr>
        <a:bodyPr/>
        <a:lstStyle/>
        <a:p>
          <a:pPr>
            <a:defRPr sz="845" b="0" i="0" u="none" strike="noStrike" baseline="0">
              <a:solidFill>
                <a:srgbClr val="000000"/>
              </a:solidFill>
              <a:latin typeface="Calibri"/>
              <a:ea typeface="Calibri"/>
              <a:cs typeface="Calibri"/>
            </a:defRPr>
          </a:pPr>
          <a:endParaRPr lang="ru-RU"/>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plotArea>
      <c:layout>
        <c:manualLayout>
          <c:layoutTarget val="inner"/>
          <c:xMode val="edge"/>
          <c:yMode val="edge"/>
          <c:x val="7.9467277699131908E-2"/>
          <c:y val="0.19927035401598509"/>
          <c:w val="0.79412942141148735"/>
          <c:h val="0.68947028910838015"/>
        </c:manualLayout>
      </c:layout>
      <c:lineChart>
        <c:grouping val="standard"/>
        <c:ser>
          <c:idx val="0"/>
          <c:order val="0"/>
          <c:tx>
            <c:strRef>
              <c:f>'ДИАГРАММА СТОКИ'!$F$3</c:f>
              <c:strCache>
                <c:ptCount val="1"/>
                <c:pt idx="0">
                  <c:v>Пропущено сточных вод</c:v>
                </c:pt>
              </c:strCache>
            </c:strRef>
          </c:tx>
          <c:dLbls>
            <c:dLbl>
              <c:idx val="0"/>
              <c:layout>
                <c:manualLayout>
                  <c:x val="-1.8312389172395367E-2"/>
                  <c:y val="-5.5510207649699994E-2"/>
                </c:manualLayout>
              </c:layout>
              <c:dLblPos val="r"/>
              <c:showVal val="1"/>
              <c:extLst>
                <c:ext xmlns:c15="http://schemas.microsoft.com/office/drawing/2012/chart" uri="{CE6537A1-D6FC-4f65-9D91-7224C49458BB}"/>
              </c:extLst>
            </c:dLbl>
            <c:dLbl>
              <c:idx val="1"/>
              <c:layout>
                <c:manualLayout>
                  <c:x val="-4.4763617976967499E-2"/>
                  <c:y val="5.0884357012225004E-2"/>
                </c:manualLayout>
              </c:layout>
              <c:dLblPos val="r"/>
              <c:showVal val="1"/>
              <c:extLst>
                <c:ext xmlns:c15="http://schemas.microsoft.com/office/drawing/2012/chart" uri="{CE6537A1-D6FC-4f65-9D91-7224C49458BB}"/>
              </c:extLst>
            </c:dLbl>
            <c:dLbl>
              <c:idx val="2"/>
              <c:layout>
                <c:manualLayout>
                  <c:x val="-2.4416518896527156E-2"/>
                  <c:y val="-6.0136058287174957E-2"/>
                </c:manualLayout>
              </c:layout>
              <c:dLblPos val="r"/>
              <c:showVal val="1"/>
              <c:extLst>
                <c:ext xmlns:c15="http://schemas.microsoft.com/office/drawing/2012/chart" uri="{CE6537A1-D6FC-4f65-9D91-7224C49458BB}"/>
              </c:extLst>
            </c:dLbl>
            <c:dLbl>
              <c:idx val="3"/>
              <c:layout>
                <c:manualLayout>
                  <c:x val="-4.0694198160878575E-2"/>
                  <c:y val="3.7006805099800394E-2"/>
                </c:manualLayout>
              </c:layout>
              <c:dLblPos val="r"/>
              <c:showVal val="1"/>
              <c:extLst>
                <c:ext xmlns:c15="http://schemas.microsoft.com/office/drawing/2012/chart" uri="{CE6537A1-D6FC-4f65-9D91-7224C49458BB}"/>
              </c:extLst>
            </c:dLbl>
            <c:dLbl>
              <c:idx val="4"/>
              <c:layout>
                <c:manualLayout>
                  <c:x val="-2.0347099080439291E-2"/>
                  <c:y val="-5.5510207649700133E-2"/>
                </c:manualLayout>
              </c:layout>
              <c:dLblPos val="r"/>
              <c:showVal val="1"/>
              <c:extLst>
                <c:ext xmlns:c15="http://schemas.microsoft.com/office/drawing/2012/chart" uri="{CE6537A1-D6FC-4f65-9D91-7224C49458BB}"/>
              </c:extLst>
            </c:dLbl>
            <c:dLbl>
              <c:idx val="5"/>
              <c:layout>
                <c:manualLayout>
                  <c:x val="-3.6624778344790741E-2"/>
                  <c:y val="6.0135694046967898E-2"/>
                </c:manualLayout>
              </c:layout>
              <c:dLblPos val="r"/>
              <c:showVal val="1"/>
              <c:extLst>
                <c:ext xmlns:c15="http://schemas.microsoft.com/office/drawing/2012/chart" uri="{CE6537A1-D6FC-4f65-9D91-7224C49458BB}"/>
              </c:extLst>
            </c:dLbl>
            <c:dLbl>
              <c:idx val="6"/>
              <c:layout>
                <c:manualLayout>
                  <c:x val="-3.2555358528703372E-2"/>
                  <c:y val="-4.1632655737274947E-2"/>
                </c:manualLayout>
              </c:layout>
              <c:dLblPos val="r"/>
              <c:showVal val="1"/>
              <c:extLst>
                <c:ext xmlns:c15="http://schemas.microsoft.com/office/drawing/2012/chart" uri="{CE6537A1-D6FC-4f65-9D91-7224C49458BB}"/>
              </c:extLst>
            </c:dLbl>
            <c:dLbl>
              <c:idx val="7"/>
              <c:layout>
                <c:manualLayout>
                  <c:x val="-3.0520648620658945E-2"/>
                  <c:y val="5.5510207649699973E-2"/>
                </c:manualLayout>
              </c:layout>
              <c:dLblPos val="r"/>
              <c:showVal val="1"/>
              <c:extLst>
                <c:ext xmlns:c15="http://schemas.microsoft.com/office/drawing/2012/chart" uri="{CE6537A1-D6FC-4f65-9D91-7224C49458BB}"/>
              </c:extLst>
            </c:dLbl>
            <c:dLbl>
              <c:idx val="8"/>
              <c:layout>
                <c:manualLayout>
                  <c:x val="-2.848593871261541E-2"/>
                  <c:y val="-5.5510207649700133E-2"/>
                </c:manualLayout>
              </c:layout>
              <c:dLblPos val="r"/>
              <c:showVal val="1"/>
              <c:extLst>
                <c:ext xmlns:c15="http://schemas.microsoft.com/office/drawing/2012/chart" uri="{CE6537A1-D6FC-4f65-9D91-7224C49458BB}"/>
              </c:extLst>
            </c:dLbl>
            <c:dLbl>
              <c:idx val="9"/>
              <c:layout>
                <c:manualLayout>
                  <c:x val="-4.0694198160878575E-2"/>
                  <c:y val="4.1632655737274947E-2"/>
                </c:manualLayout>
              </c:layout>
              <c:dLblPos val="r"/>
              <c:showVal val="1"/>
              <c:extLst>
                <c:ext xmlns:c15="http://schemas.microsoft.com/office/drawing/2012/chart" uri="{CE6537A1-D6FC-4f65-9D91-7224C49458BB}"/>
              </c:extLst>
            </c:dLbl>
            <c:dLbl>
              <c:idx val="10"/>
              <c:layout>
                <c:manualLayout>
                  <c:x val="-2.0347099080439291E-3"/>
                  <c:y val="-3.7006805099800012E-2"/>
                </c:manualLayout>
              </c:layout>
              <c:dLblPos val="r"/>
              <c:showVal val="1"/>
              <c:extLs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'ДИАГРАММА СТОКИ'!$E$4:$E$15</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'ДИАГРАММА СТОКИ'!$F$4:$F$15</c:f>
              <c:numCache>
                <c:formatCode>0</c:formatCode>
                <c:ptCount val="12"/>
                <c:pt idx="0">
                  <c:v>2329.3000000000002</c:v>
                </c:pt>
                <c:pt idx="1">
                  <c:v>1901.2</c:v>
                </c:pt>
                <c:pt idx="2">
                  <c:v>2224</c:v>
                </c:pt>
                <c:pt idx="3">
                  <c:v>2139.6</c:v>
                </c:pt>
                <c:pt idx="4">
                  <c:v>2070.8000000000002</c:v>
                </c:pt>
                <c:pt idx="5">
                  <c:v>2007.0909999999999</c:v>
                </c:pt>
                <c:pt idx="6" formatCode="0.00">
                  <c:v>2005.348</c:v>
                </c:pt>
                <c:pt idx="7" formatCode="0.00">
                  <c:v>1964.1189999999999</c:v>
                </c:pt>
                <c:pt idx="8" formatCode="General">
                  <c:v>2054.52</c:v>
                </c:pt>
                <c:pt idx="9" formatCode="General">
                  <c:v>1910.1499999999999</c:v>
                </c:pt>
                <c:pt idx="10" formatCode="0.00">
                  <c:v>1910.1549999999893</c:v>
                </c:pt>
                <c:pt idx="11" formatCode="#,##0.00">
                  <c:v>944.64</c:v>
                </c:pt>
              </c:numCache>
            </c:numRef>
          </c:val>
        </c:ser>
        <c:marker val="1"/>
        <c:axId val="101055488"/>
        <c:axId val="132985600"/>
      </c:lineChart>
      <c:catAx>
        <c:axId val="101055488"/>
        <c:scaling>
          <c:orientation val="minMax"/>
        </c:scaling>
        <c:axPos val="b"/>
        <c:numFmt formatCode="General" sourceLinked="1"/>
        <c:tickLblPos val="nextTo"/>
        <c:crossAx val="132985600"/>
        <c:crosses val="autoZero"/>
        <c:auto val="1"/>
        <c:lblAlgn val="ctr"/>
        <c:lblOffset val="100"/>
      </c:catAx>
      <c:valAx>
        <c:axId val="132985600"/>
        <c:scaling>
          <c:orientation val="minMax"/>
        </c:scaling>
        <c:axPos val="l"/>
        <c:numFmt formatCode="0" sourceLinked="1"/>
        <c:tickLblPos val="nextTo"/>
        <c:crossAx val="101055488"/>
        <c:crosses val="autoZero"/>
        <c:crossBetween val="between"/>
      </c:valAx>
      <c:spPr>
        <a:noFill/>
        <a:ln w="25400">
          <a:noFill/>
        </a:ln>
      </c:spPr>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7.5233858678463286E-2"/>
          <c:y val="5.1400554097404488E-2"/>
          <c:w val="0.78899499772623916"/>
          <c:h val="0.85233039051936688"/>
        </c:manualLayout>
      </c:layout>
      <c:lineChart>
        <c:grouping val="standard"/>
        <c:ser>
          <c:idx val="0"/>
          <c:order val="0"/>
          <c:tx>
            <c:strRef>
              <c:f>'ДИАГРАММА СТОКИ'!$B$3</c:f>
              <c:strCache>
                <c:ptCount val="1"/>
                <c:pt idx="0">
                  <c:v>Реализация по уровням потребителей Население (тыс.м3)</c:v>
                </c:pt>
              </c:strCache>
            </c:strRef>
          </c:tx>
          <c:marker>
            <c:symbol val="none"/>
          </c:marker>
          <c:dLbls>
            <c:dLbl>
              <c:idx val="0"/>
              <c:layout>
                <c:manualLayout>
                  <c:x val="-2.5039123630672996E-2"/>
                  <c:y val="2.7777777777778394E-2"/>
                </c:manualLayout>
              </c:layout>
              <c:dLblPos val="r"/>
              <c:showVal val="1"/>
              <c:extLst>
                <c:ext xmlns:c15="http://schemas.microsoft.com/office/drawing/2012/chart" uri="{CE6537A1-D6FC-4f65-9D91-7224C49458BB}"/>
              </c:extLst>
            </c:dLbl>
            <c:dLbl>
              <c:idx val="1"/>
              <c:layout>
                <c:manualLayout>
                  <c:x val="-8.3463745435576504E-3"/>
                  <c:y val="-3.7037037037037056E-2"/>
                </c:manualLayout>
              </c:layout>
              <c:dLblPos val="r"/>
              <c:showVal val="1"/>
              <c:extLst>
                <c:ext xmlns:c15="http://schemas.microsoft.com/office/drawing/2012/chart" uri="{CE6537A1-D6FC-4f65-9D91-7224C49458BB}"/>
              </c:extLst>
            </c:dLbl>
            <c:dLbl>
              <c:idx val="2"/>
              <c:layout>
                <c:manualLayout>
                  <c:x val="0"/>
                  <c:y val="-3.072196620583718E-2"/>
                </c:manualLayout>
              </c:layout>
              <c:dLblPos val="r"/>
              <c:showVal val="1"/>
              <c:extLst>
                <c:ext xmlns:c15="http://schemas.microsoft.com/office/drawing/2012/chart" uri="{CE6537A1-D6FC-4f65-9D91-7224C49458BB}"/>
              </c:extLst>
            </c:dLbl>
            <c:dLbl>
              <c:idx val="3"/>
              <c:layout>
                <c:manualLayout>
                  <c:x val="-4.3818466353677581E-2"/>
                  <c:y val="2.7777777777778394E-2"/>
                </c:manualLayout>
              </c:layout>
              <c:dLblPos val="r"/>
              <c:showVal val="1"/>
              <c:extLst>
                <c:ext xmlns:c15="http://schemas.microsoft.com/office/drawing/2012/chart" uri="{CE6537A1-D6FC-4f65-9D91-7224C49458BB}"/>
              </c:extLst>
            </c:dLbl>
            <c:dLbl>
              <c:idx val="4"/>
              <c:layout>
                <c:manualLayout>
                  <c:x val="-3.3385498174230574E-2"/>
                  <c:y val="4.1666666666666664E-2"/>
                </c:manualLayout>
              </c:layout>
              <c:dLblPos val="r"/>
              <c:showVal val="1"/>
              <c:extLst>
                <c:ext xmlns:c15="http://schemas.microsoft.com/office/drawing/2012/chart" uri="{CE6537A1-D6FC-4f65-9D91-7224C49458BB}"/>
              </c:extLst>
            </c:dLbl>
            <c:dLbl>
              <c:idx val="5"/>
              <c:layout>
                <c:manualLayout>
                  <c:x val="-2.9212310902451792E-2"/>
                  <c:y val="-3.2407407407407877E-2"/>
                </c:manualLayout>
              </c:layout>
              <c:dLblPos val="r"/>
              <c:showVal val="1"/>
              <c:extLst>
                <c:ext xmlns:c15="http://schemas.microsoft.com/office/drawing/2012/chart" uri="{CE6537A1-D6FC-4f65-9D91-7224C49458BB}"/>
              </c:extLst>
            </c:dLbl>
            <c:dLbl>
              <c:idx val="6"/>
              <c:layout>
                <c:manualLayout>
                  <c:x val="-2.5039123630672996E-2"/>
                  <c:y val="4.6296296296296523E-2"/>
                </c:manualLayout>
              </c:layout>
              <c:dLblPos val="r"/>
              <c:showVal val="1"/>
              <c:extLst>
                <c:ext xmlns:c15="http://schemas.microsoft.com/office/drawing/2012/chart" uri="{CE6537A1-D6FC-4f65-9D91-7224C49458BB}"/>
              </c:extLst>
            </c:dLbl>
            <c:dLbl>
              <c:idx val="7"/>
              <c:layout>
                <c:manualLayout>
                  <c:x val="-2.6805423357680248E-2"/>
                  <c:y val="4.002394861932581E-2"/>
                </c:manualLayout>
              </c:layout>
              <c:dLblPos val="r"/>
              <c:showVal val="1"/>
              <c:extLst>
                <c:ext xmlns:c15="http://schemas.microsoft.com/office/drawing/2012/chart" uri="{CE6537A1-D6FC-4f65-9D91-7224C49458BB}"/>
              </c:extLst>
            </c:dLbl>
            <c:dLbl>
              <c:idx val="8"/>
              <c:layout>
                <c:manualLayout>
                  <c:x val="-1.7328967468600506E-2"/>
                  <c:y val="2.7564377033516052E-2"/>
                </c:manualLayout>
              </c:layout>
              <c:dLblPos val="r"/>
              <c:showVal val="1"/>
              <c:extLst>
                <c:ext xmlns:c15="http://schemas.microsoft.com/office/drawing/2012/chart" uri="{CE6537A1-D6FC-4f65-9D91-7224C49458BB}"/>
              </c:extLst>
            </c:dLbl>
            <c:dLbl>
              <c:idx val="9"/>
              <c:layout>
                <c:manualLayout>
                  <c:x val="-2.283442150688178E-2"/>
                  <c:y val="-2.5964657643600998E-2"/>
                </c:manualLayout>
              </c:layout>
              <c:dLblPos val="r"/>
              <c:showVal val="1"/>
              <c:extLst>
                <c:ext xmlns:c15="http://schemas.microsoft.com/office/drawing/2012/chart" uri="{CE6537A1-D6FC-4f65-9D91-7224C49458BB}"/>
              </c:extLst>
            </c:dLbl>
            <c:dLbl>
              <c:idx val="10"/>
              <c:layout>
                <c:manualLayout>
                  <c:x val="-7.0194410178962014E-3"/>
                  <c:y val="-3.2834134250398689E-2"/>
                </c:manualLayout>
              </c:layout>
              <c:dLblPos val="r"/>
              <c:showVal val="1"/>
              <c:extLst>
                <c:ext xmlns:c15="http://schemas.microsoft.com/office/drawing/2012/chart" uri="{CE6537A1-D6FC-4f65-9D91-7224C49458BB}"/>
              </c:extLst>
            </c:dLbl>
            <c:dLbl>
              <c:idx val="11"/>
              <c:layout>
                <c:manualLayout>
                  <c:x val="-5.515269595693032E-3"/>
                  <c:y val="-4.2552486743525721E-2"/>
                </c:manualLayout>
              </c:layout>
              <c:dLblPos val="r"/>
              <c:showVal val="1"/>
              <c:extLst>
                <c:ext xmlns:c15="http://schemas.microsoft.com/office/drawing/2012/chart" uri="{CE6537A1-D6FC-4f65-9D91-7224C49458BB}"/>
              </c:extLst>
            </c:dLbl>
            <c:spPr>
              <a:noFill/>
              <a:ln>
                <a:noFill/>
              </a:ln>
              <a:effectLst/>
            </c:spPr>
            <c:txPr>
              <a:bodyPr/>
              <a:lstStyle/>
              <a:p>
                <a:pPr>
                  <a:defRPr sz="1100" b="1" i="0" u="none" strike="noStrike" baseline="0">
                    <a:solidFill>
                      <a:srgbClr val="0070C0"/>
                    </a:solidFill>
                    <a:latin typeface="Times New Roman" pitchFamily="18" charset="0"/>
                    <a:ea typeface="Calibri"/>
                    <a:cs typeface="Times New Roman" pitchFamily="18" charset="0"/>
                  </a:defRPr>
                </a:pPr>
                <a:endParaRPr lang="ru-RU"/>
              </a:p>
            </c:txPr>
            <c:showVal val="1"/>
            <c:extLst>
              <c:ext xmlns:c15="http://schemas.microsoft.com/office/drawing/2012/chart" uri="{CE6537A1-D6FC-4f65-9D91-7224C49458BB}">
                <c15:showLeaderLines val="0"/>
              </c:ext>
            </c:extLst>
          </c:dLbls>
          <c:cat>
            <c:strRef>
              <c:f>'ДИАГРАММА СТОКИ'!$A$4:$A$15</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 1 полуг.</c:v>
                </c:pt>
              </c:strCache>
            </c:strRef>
          </c:cat>
          <c:val>
            <c:numRef>
              <c:f>'ДИАГРАММА СТОКИ'!$B$4:$B$15</c:f>
              <c:numCache>
                <c:formatCode>General</c:formatCode>
                <c:ptCount val="12"/>
                <c:pt idx="0">
                  <c:v>1009.8</c:v>
                </c:pt>
                <c:pt idx="1">
                  <c:v>971.8</c:v>
                </c:pt>
                <c:pt idx="2">
                  <c:v>906.8</c:v>
                </c:pt>
                <c:pt idx="3">
                  <c:v>830.58</c:v>
                </c:pt>
                <c:pt idx="4">
                  <c:v>760.1</c:v>
                </c:pt>
                <c:pt idx="5" formatCode="#,##0.00">
                  <c:v>757.6</c:v>
                </c:pt>
                <c:pt idx="6" formatCode="0.00">
                  <c:v>769.072</c:v>
                </c:pt>
                <c:pt idx="7" formatCode="0.00">
                  <c:v>788.90939000000003</c:v>
                </c:pt>
                <c:pt idx="8">
                  <c:v>709.81000000000006</c:v>
                </c:pt>
                <c:pt idx="9">
                  <c:v>722.67000000000053</c:v>
                </c:pt>
                <c:pt idx="10" formatCode="0.00">
                  <c:v>688.35499999999797</c:v>
                </c:pt>
                <c:pt idx="11" formatCode="0.00">
                  <c:v>347.08599999999899</c:v>
                </c:pt>
              </c:numCache>
            </c:numRef>
          </c:val>
        </c:ser>
        <c:ser>
          <c:idx val="1"/>
          <c:order val="1"/>
          <c:tx>
            <c:strRef>
              <c:f>'ДИАГРАММА СТОКИ'!$C$3</c:f>
              <c:strCache>
                <c:ptCount val="1"/>
                <c:pt idx="0">
                  <c:v>Реализация по уровням потребителей Бюджетные организации (тыс.м3)</c:v>
                </c:pt>
              </c:strCache>
            </c:strRef>
          </c:tx>
          <c:marker>
            <c:symbol val="none"/>
          </c:marker>
          <c:dLbls>
            <c:dLbl>
              <c:idx val="0"/>
              <c:layout>
                <c:manualLayout>
                  <c:x val="-3.1298904538341159E-2"/>
                  <c:y val="-3.7037037037037056E-2"/>
                </c:manualLayout>
              </c:layout>
              <c:dLblPos val="r"/>
              <c:showVal val="1"/>
              <c:extLst>
                <c:ext xmlns:c15="http://schemas.microsoft.com/office/drawing/2012/chart" uri="{CE6537A1-D6FC-4f65-9D91-7224C49458BB}"/>
              </c:extLst>
            </c:dLbl>
            <c:dLbl>
              <c:idx val="1"/>
              <c:layout>
                <c:manualLayout>
                  <c:x val="-1.6692749087115478E-2"/>
                  <c:y val="-2.3148148148148147E-2"/>
                </c:manualLayout>
              </c:layout>
              <c:dLblPos val="r"/>
              <c:showVal val="1"/>
              <c:extLst>
                <c:ext xmlns:c15="http://schemas.microsoft.com/office/drawing/2012/chart" uri="{CE6537A1-D6FC-4f65-9D91-7224C49458BB}"/>
              </c:extLst>
            </c:dLbl>
            <c:dLbl>
              <c:idx val="2"/>
              <c:layout>
                <c:manualLayout>
                  <c:x val="-3.3963864431930182E-2"/>
                  <c:y val="3.5394366026827294E-2"/>
                </c:manualLayout>
              </c:layout>
              <c:dLblPos val="r"/>
              <c:showVal val="1"/>
              <c:extLst>
                <c:ext xmlns:c15="http://schemas.microsoft.com/office/drawing/2012/chart" uri="{CE6537A1-D6FC-4f65-9D91-7224C49458BB}"/>
              </c:extLst>
            </c:dLbl>
            <c:dLbl>
              <c:idx val="3"/>
              <c:layout>
                <c:manualLayout>
                  <c:x val="-8.3463745435576227E-3"/>
                  <c:y val="2.2019076883682251E-2"/>
                </c:manualLayout>
              </c:layout>
              <c:dLblPos val="r"/>
              <c:showVal val="1"/>
              <c:extLst>
                <c:ext xmlns:c15="http://schemas.microsoft.com/office/drawing/2012/chart" uri="{CE6537A1-D6FC-4f65-9D91-7224C49458BB}"/>
              </c:extLst>
            </c:dLbl>
            <c:dLbl>
              <c:idx val="4"/>
              <c:layout>
                <c:manualLayout>
                  <c:x val="-1.3533910506864798E-2"/>
                  <c:y val="2.7275058359640652E-2"/>
                </c:manualLayout>
              </c:layout>
              <c:dLblPos val="r"/>
              <c:showVal val="1"/>
              <c:extLst>
                <c:ext xmlns:c15="http://schemas.microsoft.com/office/drawing/2012/chart" uri="{CE6537A1-D6FC-4f65-9D91-7224C49458BB}"/>
              </c:extLst>
            </c:dLbl>
            <c:dLbl>
              <c:idx val="5"/>
              <c:layout>
                <c:manualLayout>
                  <c:x val="-1.6692749087115478E-2"/>
                  <c:y val="3.0036169259330392E-2"/>
                </c:manualLayout>
              </c:layout>
              <c:dLblPos val="r"/>
              <c:showVal val="1"/>
              <c:extLst>
                <c:ext xmlns:c15="http://schemas.microsoft.com/office/drawing/2012/chart" uri="{CE6537A1-D6FC-4f65-9D91-7224C49458BB}"/>
              </c:extLst>
            </c:dLbl>
            <c:dLbl>
              <c:idx val="6"/>
              <c:layout>
                <c:manualLayout>
                  <c:x val="0"/>
                  <c:y val="2.8455284552845541E-2"/>
                </c:manualLayout>
              </c:layout>
              <c:dLblPos val="r"/>
              <c:showVal val="1"/>
              <c:extLst>
                <c:ext xmlns:c15="http://schemas.microsoft.com/office/drawing/2012/chart" uri="{CE6537A1-D6FC-4f65-9D91-7224C49458BB}"/>
              </c:extLst>
            </c:dLbl>
            <c:dLbl>
              <c:idx val="7"/>
              <c:layout>
                <c:manualLayout>
                  <c:x val="-2.5733206423373688E-2"/>
                  <c:y val="-3.3794162826421011E-2"/>
                </c:manualLayout>
              </c:layout>
              <c:dLblPos val="r"/>
              <c:showVal val="1"/>
              <c:extLst>
                <c:ext xmlns:c15="http://schemas.microsoft.com/office/drawing/2012/chart" uri="{CE6537A1-D6FC-4f65-9D91-7224C49458BB}"/>
              </c:extLst>
            </c:dLbl>
            <c:dLbl>
              <c:idx val="8"/>
              <c:layout>
                <c:manualLayout>
                  <c:x val="0"/>
                  <c:y val="2.032520325203252E-2"/>
                </c:manualLayout>
              </c:layout>
              <c:dLblPos val="r"/>
              <c:showVal val="1"/>
              <c:extLst>
                <c:ext xmlns:c15="http://schemas.microsoft.com/office/drawing/2012/chart" uri="{CE6537A1-D6FC-4f65-9D91-7224C49458BB}"/>
              </c:extLst>
            </c:dLbl>
            <c:dLbl>
              <c:idx val="9"/>
              <c:layout>
                <c:manualLayout>
                  <c:x val="-1.0722169343072348E-3"/>
                  <c:y val="-2.150537634408603E-2"/>
                </c:manualLayout>
              </c:layout>
              <c:dLblPos val="r"/>
              <c:showVal val="1"/>
              <c:extLst>
                <c:ext xmlns:c15="http://schemas.microsoft.com/office/drawing/2012/chart" uri="{CE6537A1-D6FC-4f65-9D91-7224C49458BB}"/>
              </c:extLst>
            </c:dLbl>
            <c:dLbl>
              <c:idx val="10"/>
              <c:layout>
                <c:manualLayout>
                  <c:x val="-2.9860542688386763E-3"/>
                  <c:y val="-2.7915965118764628E-2"/>
                </c:manualLayout>
              </c:layout>
              <c:dLblPos val="r"/>
              <c:showVal val="1"/>
              <c:extLst>
                <c:ext xmlns:c15="http://schemas.microsoft.com/office/drawing/2012/chart" uri="{CE6537A1-D6FC-4f65-9D91-7224C49458BB}"/>
              </c:extLst>
            </c:dLbl>
            <c:dLbl>
              <c:idx val="11"/>
              <c:layout>
                <c:manualLayout>
                  <c:x val="-1.1428582408165465E-2"/>
                  <c:y val="-3.0700235874830641E-2"/>
                </c:manualLayout>
              </c:layout>
              <c:dLblPos val="r"/>
              <c:showVal val="1"/>
              <c:extLst>
                <c:ext xmlns:c15="http://schemas.microsoft.com/office/drawing/2012/chart" uri="{CE6537A1-D6FC-4f65-9D91-7224C49458BB}"/>
              </c:extLst>
            </c:dLbl>
            <c:spPr>
              <a:noFill/>
            </c:spPr>
            <c:txPr>
              <a:bodyPr/>
              <a:lstStyle/>
              <a:p>
                <a:pPr>
                  <a:defRPr sz="1100" b="1" i="0" u="none" strike="noStrike" baseline="0">
                    <a:solidFill>
                      <a:schemeClr val="accent2"/>
                    </a:solidFill>
                    <a:latin typeface="Times New Roman" pitchFamily="18" charset="0"/>
                    <a:ea typeface="Calibri"/>
                    <a:cs typeface="Times New Roman" pitchFamily="18" charset="0"/>
                  </a:defRPr>
                </a:pPr>
                <a:endParaRPr lang="ru-RU"/>
              </a:p>
            </c:txPr>
            <c:showVal val="1"/>
            <c:extLst>
              <c:ext xmlns:c15="http://schemas.microsoft.com/office/drawing/2012/chart" uri="{CE6537A1-D6FC-4f65-9D91-7224C49458BB}">
                <c15:showLeaderLines val="0"/>
              </c:ext>
            </c:extLst>
          </c:dLbls>
          <c:cat>
            <c:strRef>
              <c:f>'ДИАГРАММА СТОКИ'!$A$4:$A$15</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 1 полуг.</c:v>
                </c:pt>
              </c:strCache>
            </c:strRef>
          </c:cat>
          <c:val>
            <c:numRef>
              <c:f>'ДИАГРАММА СТОКИ'!$C$4:$C$15</c:f>
              <c:numCache>
                <c:formatCode>General</c:formatCode>
                <c:ptCount val="12"/>
                <c:pt idx="0">
                  <c:v>246.7</c:v>
                </c:pt>
                <c:pt idx="1">
                  <c:v>218.3</c:v>
                </c:pt>
                <c:pt idx="2">
                  <c:v>190.6</c:v>
                </c:pt>
                <c:pt idx="3">
                  <c:v>185.88000000000125</c:v>
                </c:pt>
                <c:pt idx="4">
                  <c:v>163.6</c:v>
                </c:pt>
                <c:pt idx="5" formatCode="#,##0.00">
                  <c:v>144.20999999999998</c:v>
                </c:pt>
                <c:pt idx="6" formatCode="0.00">
                  <c:v>128</c:v>
                </c:pt>
                <c:pt idx="7" formatCode="0.00">
                  <c:v>181.09400000000005</c:v>
                </c:pt>
                <c:pt idx="8">
                  <c:v>101.16</c:v>
                </c:pt>
                <c:pt idx="9">
                  <c:v>99.63</c:v>
                </c:pt>
                <c:pt idx="10" formatCode="0.00">
                  <c:v>105.021</c:v>
                </c:pt>
                <c:pt idx="11" formatCode="0.00">
                  <c:v>53.95</c:v>
                </c:pt>
              </c:numCache>
            </c:numRef>
          </c:val>
        </c:ser>
        <c:ser>
          <c:idx val="2"/>
          <c:order val="2"/>
          <c:tx>
            <c:strRef>
              <c:f>'ДИАГРАММА СТОКИ'!$D$3</c:f>
              <c:strCache>
                <c:ptCount val="1"/>
                <c:pt idx="0">
                  <c:v>Реализация по уровням потребителей Предприятия (тыс.м3)</c:v>
                </c:pt>
              </c:strCache>
            </c:strRef>
          </c:tx>
          <c:marker>
            <c:symbol val="none"/>
          </c:marker>
          <c:dLbls>
            <c:dLbl>
              <c:idx val="0"/>
              <c:layout>
                <c:manualLayout>
                  <c:x val="-1.8779342723004692E-2"/>
                  <c:y val="-4.1666666666666664E-2"/>
                </c:manualLayout>
              </c:layout>
              <c:dLblPos val="r"/>
              <c:showVal val="1"/>
              <c:extLst>
                <c:ext xmlns:c15="http://schemas.microsoft.com/office/drawing/2012/chart" uri="{CE6537A1-D6FC-4f65-9D91-7224C49458BB}"/>
              </c:extLst>
            </c:dLbl>
            <c:dLbl>
              <c:idx val="2"/>
              <c:layout>
                <c:manualLayout>
                  <c:x val="-4.8627908472860665E-2"/>
                  <c:y val="6.1443932411674364E-3"/>
                </c:manualLayout>
              </c:layout>
              <c:dLblPos val="r"/>
              <c:showVal val="1"/>
              <c:extLst>
                <c:ext xmlns:c15="http://schemas.microsoft.com/office/drawing/2012/chart" uri="{CE6537A1-D6FC-4f65-9D91-7224C49458BB}"/>
              </c:extLst>
            </c:dLbl>
            <c:dLbl>
              <c:idx val="3"/>
              <c:layout>
                <c:manualLayout>
                  <c:x val="-3.0631633709082052E-2"/>
                  <c:y val="-3.518100560010641E-2"/>
                </c:manualLayout>
              </c:layout>
              <c:dLblPos val="r"/>
              <c:showVal val="1"/>
              <c:extLst>
                <c:ext xmlns:c15="http://schemas.microsoft.com/office/drawing/2012/chart" uri="{CE6537A1-D6FC-4f65-9D91-7224C49458BB}"/>
              </c:extLst>
            </c:dLbl>
            <c:dLbl>
              <c:idx val="4"/>
              <c:layout>
                <c:manualLayout>
                  <c:x val="-1.7155470948915532E-2"/>
                  <c:y val="2.4577572964670051E-2"/>
                </c:manualLayout>
              </c:layout>
              <c:dLblPos val="r"/>
              <c:showVal val="1"/>
              <c:extLst>
                <c:ext xmlns:c15="http://schemas.microsoft.com/office/drawing/2012/chart" uri="{CE6537A1-D6FC-4f65-9D91-7224C49458BB}"/>
              </c:extLst>
            </c:dLbl>
            <c:dLbl>
              <c:idx val="5"/>
              <c:layout>
                <c:manualLayout>
                  <c:x val="0"/>
                  <c:y val="1.3888888888889148E-2"/>
                </c:manualLayout>
              </c:layout>
              <c:dLblPos val="r"/>
              <c:showVal val="1"/>
              <c:extLst>
                <c:ext xmlns:c15="http://schemas.microsoft.com/office/drawing/2012/chart" uri="{CE6537A1-D6FC-4f65-9D91-7224C49458BB}"/>
              </c:extLst>
            </c:dLbl>
            <c:dLbl>
              <c:idx val="6"/>
              <c:layout>
                <c:manualLayout>
                  <c:x val="-2.0866016953860395E-3"/>
                  <c:y val="1.2160576702105881E-2"/>
                </c:manualLayout>
              </c:layout>
              <c:dLblPos val="r"/>
              <c:showVal val="1"/>
              <c:extLst>
                <c:ext xmlns:c15="http://schemas.microsoft.com/office/drawing/2012/chart" uri="{CE6537A1-D6FC-4f65-9D91-7224C49458BB}"/>
              </c:extLst>
            </c:dLbl>
            <c:dLbl>
              <c:idx val="7"/>
              <c:layout>
                <c:manualLayout>
                  <c:x val="-1.6750645736316721E-2"/>
                  <c:y val="-3.2193959626014852E-2"/>
                </c:manualLayout>
              </c:layout>
              <c:dLblPos val="r"/>
              <c:showVal val="1"/>
              <c:extLst>
                <c:ext xmlns:c15="http://schemas.microsoft.com/office/drawing/2012/chart" uri="{CE6537A1-D6FC-4f65-9D91-7224C49458BB}"/>
              </c:extLst>
            </c:dLbl>
            <c:dLbl>
              <c:idx val="8"/>
              <c:layout>
                <c:manualLayout>
                  <c:x val="-2.9732997720990292E-2"/>
                  <c:y val="2.5921598509863811E-2"/>
                </c:manualLayout>
              </c:layout>
              <c:dLblPos val="r"/>
              <c:showVal val="1"/>
              <c:extLst>
                <c:ext xmlns:c15="http://schemas.microsoft.com/office/drawing/2012/chart" uri="{CE6537A1-D6FC-4f65-9D91-7224C49458BB}"/>
              </c:extLst>
            </c:dLbl>
            <c:dLbl>
              <c:idx val="9"/>
              <c:layout>
                <c:manualLayout>
                  <c:x val="-3.1325619787822619E-2"/>
                  <c:y val="-2.6134958936584542E-2"/>
                </c:manualLayout>
              </c:layout>
              <c:dLblPos val="r"/>
              <c:showVal val="1"/>
              <c:extLst>
                <c:ext xmlns:c15="http://schemas.microsoft.com/office/drawing/2012/chart" uri="{CE6537A1-D6FC-4f65-9D91-7224C49458BB}"/>
              </c:extLst>
            </c:dLbl>
            <c:dLbl>
              <c:idx val="10"/>
              <c:layout>
                <c:manualLayout>
                  <c:x val="-3.4163006344558322E-2"/>
                  <c:y val="4.4594269179699102E-2"/>
                </c:manualLayout>
              </c:layout>
              <c:dLblPos val="r"/>
              <c:showVal val="1"/>
              <c:extLst>
                <c:ext xmlns:c15="http://schemas.microsoft.com/office/drawing/2012/chart" uri="{CE6537A1-D6FC-4f65-9D91-7224C49458BB}"/>
              </c:extLst>
            </c:dLbl>
            <c:dLbl>
              <c:idx val="11"/>
              <c:layout>
                <c:manualLayout>
                  <c:x val="-4.3130238295615693E-2"/>
                  <c:y val="1.8402878852791481E-2"/>
                </c:manualLayout>
              </c:layout>
              <c:dLblPos val="r"/>
              <c:showVal val="1"/>
              <c:extLst>
                <c:ext xmlns:c15="http://schemas.microsoft.com/office/drawing/2012/chart" uri="{CE6537A1-D6FC-4f65-9D91-7224C49458BB}"/>
              </c:extLst>
            </c:dLbl>
            <c:spPr>
              <a:noFill/>
              <a:ln>
                <a:noFill/>
              </a:ln>
              <a:effectLst/>
            </c:spPr>
            <c:txPr>
              <a:bodyPr/>
              <a:lstStyle/>
              <a:p>
                <a:pPr>
                  <a:defRPr sz="1100" b="1" i="0" u="none" strike="noStrike" baseline="0">
                    <a:solidFill>
                      <a:schemeClr val="accent3">
                        <a:lumMod val="75000"/>
                      </a:schemeClr>
                    </a:solidFill>
                    <a:latin typeface="Times New Roman" pitchFamily="18" charset="0"/>
                    <a:ea typeface="Calibri"/>
                    <a:cs typeface="Times New Roman" pitchFamily="18" charset="0"/>
                  </a:defRPr>
                </a:pPr>
                <a:endParaRPr lang="ru-RU"/>
              </a:p>
            </c:txPr>
            <c:showVal val="1"/>
            <c:extLst>
              <c:ext xmlns:c15="http://schemas.microsoft.com/office/drawing/2012/chart" uri="{CE6537A1-D6FC-4f65-9D91-7224C49458BB}">
                <c15:showLeaderLines val="0"/>
              </c:ext>
            </c:extLst>
          </c:dLbls>
          <c:cat>
            <c:strRef>
              <c:f>'ДИАГРАММА СТОКИ'!$A$4:$A$15</c:f>
              <c:strCache>
                <c:ptCount val="12"/>
                <c:pt idx="0">
                  <c:v>2007</c:v>
                </c:pt>
                <c:pt idx="1">
                  <c:v>2008</c:v>
                </c:pt>
                <c:pt idx="2">
                  <c:v>2009</c:v>
                </c:pt>
                <c:pt idx="3">
                  <c:v>2010</c:v>
                </c:pt>
                <c:pt idx="4">
                  <c:v>2011</c:v>
                </c:pt>
                <c:pt idx="5">
                  <c:v>2012</c:v>
                </c:pt>
                <c:pt idx="6">
                  <c:v>2013</c:v>
                </c:pt>
                <c:pt idx="7">
                  <c:v>2014</c:v>
                </c:pt>
                <c:pt idx="8">
                  <c:v>2015</c:v>
                </c:pt>
                <c:pt idx="9">
                  <c:v>2016</c:v>
                </c:pt>
                <c:pt idx="10">
                  <c:v>2017</c:v>
                </c:pt>
                <c:pt idx="11">
                  <c:v>2018 1 полуг.</c:v>
                </c:pt>
              </c:strCache>
            </c:strRef>
          </c:cat>
          <c:val>
            <c:numRef>
              <c:f>'ДИАГРАММА СТОКИ'!$D$4:$D$15</c:f>
              <c:numCache>
                <c:formatCode>General</c:formatCode>
                <c:ptCount val="12"/>
                <c:pt idx="0">
                  <c:v>1072.7</c:v>
                </c:pt>
                <c:pt idx="1">
                  <c:v>711.1</c:v>
                </c:pt>
                <c:pt idx="2">
                  <c:v>473.5</c:v>
                </c:pt>
                <c:pt idx="3">
                  <c:v>499.11</c:v>
                </c:pt>
                <c:pt idx="4">
                  <c:v>384.9</c:v>
                </c:pt>
                <c:pt idx="5" formatCode="#,##0.00">
                  <c:v>471.15000000000032</c:v>
                </c:pt>
                <c:pt idx="6">
                  <c:v>562.86300000000006</c:v>
                </c:pt>
                <c:pt idx="7" formatCode="0.00">
                  <c:v>872.65499999999997</c:v>
                </c:pt>
                <c:pt idx="8">
                  <c:v>431.18</c:v>
                </c:pt>
                <c:pt idx="9">
                  <c:v>519.41999999999996</c:v>
                </c:pt>
                <c:pt idx="10" formatCode="0.00">
                  <c:v>549.41099999999949</c:v>
                </c:pt>
                <c:pt idx="11" formatCode="0.00">
                  <c:v>323.82</c:v>
                </c:pt>
              </c:numCache>
            </c:numRef>
          </c:val>
        </c:ser>
        <c:marker val="1"/>
        <c:axId val="134310528"/>
        <c:axId val="134222208"/>
      </c:lineChart>
      <c:catAx>
        <c:axId val="134310528"/>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34222208"/>
        <c:crosses val="autoZero"/>
        <c:auto val="1"/>
        <c:lblAlgn val="ctr"/>
        <c:lblOffset val="100"/>
      </c:catAx>
      <c:valAx>
        <c:axId val="134222208"/>
        <c:scaling>
          <c:orientation val="minMax"/>
        </c:scaling>
        <c:axPos val="l"/>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ru-RU"/>
          </a:p>
        </c:txPr>
        <c:crossAx val="134310528"/>
        <c:crosses val="autoZero"/>
        <c:crossBetween val="between"/>
      </c:valAx>
    </c:plotArea>
    <c:legend>
      <c:legendPos val="r"/>
      <c:layout>
        <c:manualLayout>
          <c:xMode val="edge"/>
          <c:yMode val="edge"/>
          <c:x val="0.83131518727289999"/>
          <c:y val="7.5060695538057803E-2"/>
          <c:w val="0.16139875273251011"/>
          <c:h val="0.77921798837645306"/>
        </c:manualLayout>
      </c:layout>
      <c:txPr>
        <a:bodyPr/>
        <a:lstStyle/>
        <a:p>
          <a:pPr>
            <a:defRPr sz="845" b="0" i="0" u="none" strike="noStrike" baseline="0">
              <a:solidFill>
                <a:srgbClr val="000000"/>
              </a:solidFill>
              <a:latin typeface="Calibri"/>
              <a:ea typeface="Calibri"/>
              <a:cs typeface="Calibri"/>
            </a:defRPr>
          </a:pPr>
          <a:endParaRPr lang="ru-RU"/>
        </a:p>
      </c:txPr>
    </c:legend>
    <c:plotVisOnly val="1"/>
    <c:dispBlanksAs val="gap"/>
  </c:chart>
  <c:txPr>
    <a:bodyPr/>
    <a:lstStyle/>
    <a:p>
      <a:pPr>
        <a:defRPr sz="1000" b="0"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7.3747074433375401E-2"/>
          <c:y val="4.0557149534390387E-2"/>
          <c:w val="0.81225736285725347"/>
          <c:h val="0.86792996080969365"/>
        </c:manualLayout>
      </c:layout>
      <c:bar3DChart>
        <c:barDir val="col"/>
        <c:grouping val="clustered"/>
        <c:ser>
          <c:idx val="0"/>
          <c:order val="0"/>
          <c:tx>
            <c:strRef>
              <c:f>'Заявлено-утверждено-Факт'!$B$5</c:f>
              <c:strCache>
                <c:ptCount val="1"/>
                <c:pt idx="0">
                  <c:v>Заявлено (вода) население</c:v>
                </c:pt>
              </c:strCache>
            </c:strRef>
          </c:tx>
          <c:dLbls>
            <c:dLbl>
              <c:idx val="0"/>
              <c:layout>
                <c:manualLayout>
                  <c:x val="-8.8397790055248747E-3"/>
                  <c:y val="0.36894977168950543"/>
                </c:manualLayout>
              </c:layout>
              <c:showVal val="1"/>
              <c:extLst>
                <c:ext xmlns:c15="http://schemas.microsoft.com/office/drawing/2012/chart" uri="{CE6537A1-D6FC-4f65-9D91-7224C49458BB}"/>
              </c:extLst>
            </c:dLbl>
            <c:dLbl>
              <c:idx val="1"/>
              <c:layout>
                <c:manualLayout>
                  <c:x val="-4.4198895027624434E-3"/>
                  <c:y val="0.23013698630136994"/>
                </c:manualLayout>
              </c:layout>
              <c:showVal val="1"/>
              <c:extLst>
                <c:ext xmlns:c15="http://schemas.microsoft.com/office/drawing/2012/chart" uri="{CE6537A1-D6FC-4f65-9D91-7224C49458BB}"/>
              </c:extLst>
            </c:dLbl>
            <c:dLbl>
              <c:idx val="2"/>
              <c:layout>
                <c:manualLayout>
                  <c:x val="-5.8931860036832411E-3"/>
                  <c:y val="0.2082191780821965"/>
                </c:manualLayout>
              </c:layout>
              <c:showVal val="1"/>
              <c:extLst>
                <c:ext xmlns:c15="http://schemas.microsoft.com/office/drawing/2012/chart" uri="{CE6537A1-D6FC-4f65-9D91-7224C49458BB}"/>
              </c:extLst>
            </c:dLbl>
            <c:dLbl>
              <c:idx val="3"/>
              <c:layout>
                <c:manualLayout>
                  <c:x val="-4.4198895027624434E-3"/>
                  <c:y val="0.19360730593607306"/>
                </c:manualLayout>
              </c:layout>
              <c:showVal val="1"/>
              <c:extLst>
                <c:ext xmlns:c15="http://schemas.microsoft.com/office/drawing/2012/chart" uri="{CE6537A1-D6FC-4f65-9D91-7224C49458BB}"/>
              </c:extLst>
            </c:dLbl>
            <c:dLbl>
              <c:idx val="4"/>
              <c:layout>
                <c:manualLayout>
                  <c:x val="-5.402024765392334E-17"/>
                  <c:y val="0.20821917808219662"/>
                </c:manualLayout>
              </c:layout>
              <c:showVal val="1"/>
              <c:extLst>
                <c:ext xmlns:c15="http://schemas.microsoft.com/office/drawing/2012/chart" uri="{CE6537A1-D6FC-4f65-9D91-7224C49458BB}"/>
              </c:extLst>
            </c:dLbl>
            <c:dLbl>
              <c:idx val="5"/>
              <c:layout>
                <c:manualLayout>
                  <c:x val="4.4198895027624434E-3"/>
                  <c:y val="0.20821917808219662"/>
                </c:manualLayout>
              </c:layout>
              <c:showVal val="1"/>
              <c:extLst>
                <c:ext xmlns:c15="http://schemas.microsoft.com/office/drawing/2012/chart" uri="{CE6537A1-D6FC-4f65-9D91-7224C49458BB}"/>
              </c:extLst>
            </c:dLbl>
            <c:dLbl>
              <c:idx val="6"/>
              <c:layout>
                <c:manualLayout>
                  <c:x val="1.4732965009208103E-3"/>
                  <c:y val="0.23013698630136994"/>
                </c:manualLayout>
              </c:layout>
              <c:showVal val="1"/>
              <c:extLst>
                <c:ext xmlns:c15="http://schemas.microsoft.com/office/drawing/2012/chart" uri="{CE6537A1-D6FC-4f65-9D91-7224C49458BB}"/>
              </c:extLst>
            </c:dLbl>
            <c:dLbl>
              <c:idx val="7"/>
              <c:layout>
                <c:manualLayout>
                  <c:x val="0"/>
                  <c:y val="0.22648401826484019"/>
                </c:manualLayout>
              </c:layout>
              <c:showVal val="1"/>
              <c:extLst>
                <c:ext xmlns:c15="http://schemas.microsoft.com/office/drawing/2012/chart" uri="{CE6537A1-D6FC-4f65-9D91-7224C49458BB}"/>
              </c:extLst>
            </c:dLbl>
            <c:spPr>
              <a:solidFill>
                <a:srgbClr val="00B0F0"/>
              </a:solidFill>
            </c:spPr>
            <c:txPr>
              <a:bodyPr/>
              <a:lstStyle/>
              <a:p>
                <a:pPr>
                  <a:defRPr sz="1200" b="1">
                    <a:solidFill>
                      <a:sysClr val="windowText" lastClr="000000"/>
                    </a:solidFill>
                  </a:defRPr>
                </a:pPr>
                <a:endParaRPr lang="ru-RU"/>
              </a:p>
            </c:txPr>
            <c:showVal val="1"/>
            <c:extLst>
              <c:ext xmlns:c15="http://schemas.microsoft.com/office/drawing/2012/chart" uri="{CE6537A1-D6FC-4f65-9D91-7224C49458BB}">
                <c15:showLeaderLines val="0"/>
              </c:ext>
            </c:extLst>
          </c:dLbls>
          <c:cat>
            <c:numRef>
              <c:f>'Заявлено-утверждено-Факт'!$A$6:$A$13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'Заявлено-утверждено-Факт'!$B$6:$B$13</c:f>
              <c:numCache>
                <c:formatCode>General</c:formatCode>
                <c:ptCount val="8"/>
                <c:pt idx="0">
                  <c:v>1570.6</c:v>
                </c:pt>
                <c:pt idx="1">
                  <c:v>1264.56</c:v>
                </c:pt>
                <c:pt idx="2">
                  <c:v>1190</c:v>
                </c:pt>
                <c:pt idx="3">
                  <c:v>1164.6599999999999</c:v>
                </c:pt>
                <c:pt idx="4">
                  <c:v>1166.8799999999999</c:v>
                </c:pt>
                <c:pt idx="5" formatCode="#,##0.00">
                  <c:v>1152.22</c:v>
                </c:pt>
                <c:pt idx="6" formatCode="0.00">
                  <c:v>1200.5</c:v>
                </c:pt>
                <c:pt idx="7">
                  <c:v>1193.94</c:v>
                </c:pt>
              </c:numCache>
            </c:numRef>
          </c:val>
        </c:ser>
        <c:ser>
          <c:idx val="1"/>
          <c:order val="1"/>
          <c:tx>
            <c:strRef>
              <c:f>'Заявлено-утверждено-Факт'!$C$5</c:f>
              <c:strCache>
                <c:ptCount val="1"/>
                <c:pt idx="0">
                  <c:v>Утверждено (вода) население</c:v>
                </c:pt>
              </c:strCache>
            </c:strRef>
          </c:tx>
          <c:dLbls>
            <c:dLbl>
              <c:idx val="0"/>
              <c:layout>
                <c:manualLayout>
                  <c:x val="3.9779005524862597E-2"/>
                  <c:y val="-4.3835616438356192E-2"/>
                </c:manualLayout>
              </c:layout>
              <c:showVal val="1"/>
              <c:extLst>
                <c:ext xmlns:c15="http://schemas.microsoft.com/office/drawing/2012/chart" uri="{CE6537A1-D6FC-4f65-9D91-7224C49458BB}"/>
              </c:extLst>
            </c:dLbl>
            <c:dLbl>
              <c:idx val="1"/>
              <c:layout>
                <c:manualLayout>
                  <c:x val="5.1565377532228403E-2"/>
                  <c:y val="-2.1917808219178082E-2"/>
                </c:manualLayout>
              </c:layout>
              <c:showVal val="1"/>
              <c:extLst>
                <c:ext xmlns:c15="http://schemas.microsoft.com/office/drawing/2012/chart" uri="{CE6537A1-D6FC-4f65-9D91-7224C49458BB}"/>
              </c:extLst>
            </c:dLbl>
            <c:dLbl>
              <c:idx val="2"/>
              <c:layout>
                <c:manualLayout>
                  <c:x val="3.5359116022099492E-2"/>
                  <c:y val="-5.1141552511414383E-2"/>
                </c:manualLayout>
              </c:layout>
              <c:showVal val="1"/>
              <c:extLst>
                <c:ext xmlns:c15="http://schemas.microsoft.com/office/drawing/2012/chart" uri="{CE6537A1-D6FC-4f65-9D91-7224C49458BB}"/>
              </c:extLst>
            </c:dLbl>
            <c:dLbl>
              <c:idx val="3"/>
              <c:layout>
                <c:manualLayout>
                  <c:x val="3.0939226519337042E-2"/>
                  <c:y val="-7.3059360730593614E-3"/>
                </c:manualLayout>
              </c:layout>
              <c:showVal val="1"/>
              <c:extLst>
                <c:ext xmlns:c15="http://schemas.microsoft.com/office/drawing/2012/chart" uri="{CE6537A1-D6FC-4f65-9D91-7224C49458BB}"/>
              </c:extLst>
            </c:dLbl>
            <c:dLbl>
              <c:idx val="4"/>
              <c:layout>
                <c:manualLayout>
                  <c:x val="3.6832412523021281E-2"/>
                  <c:y val="-4.3835616438356192E-2"/>
                </c:manualLayout>
              </c:layout>
              <c:showVal val="1"/>
              <c:extLst>
                <c:ext xmlns:c15="http://schemas.microsoft.com/office/drawing/2012/chart" uri="{CE6537A1-D6FC-4f65-9D91-7224C49458BB}"/>
              </c:extLst>
            </c:dLbl>
            <c:dLbl>
              <c:idx val="5"/>
              <c:layout>
                <c:manualLayout>
                  <c:x val="3.0939226519337042E-2"/>
                  <c:y val="-3.2876712328767967E-2"/>
                </c:manualLayout>
              </c:layout>
              <c:showVal val="1"/>
              <c:extLst>
                <c:ext xmlns:c15="http://schemas.microsoft.com/office/drawing/2012/chart" uri="{CE6537A1-D6FC-4f65-9D91-7224C49458BB}"/>
              </c:extLst>
            </c:dLbl>
            <c:dLbl>
              <c:idx val="6"/>
              <c:layout>
                <c:manualLayout>
                  <c:x val="3.6832412523021281E-2"/>
                  <c:y val="-5.1141552511414383E-2"/>
                </c:manualLayout>
              </c:layout>
              <c:showVal val="1"/>
              <c:extLst>
                <c:ext xmlns:c15="http://schemas.microsoft.com/office/drawing/2012/chart" uri="{CE6537A1-D6FC-4f65-9D91-7224C49458BB}"/>
              </c:extLst>
            </c:dLbl>
            <c:dLbl>
              <c:idx val="7"/>
              <c:layout>
                <c:manualLayout>
                  <c:x val="5.0092081031309223E-2"/>
                  <c:y val="-3.6529680365296767E-2"/>
                </c:manualLayout>
              </c:layout>
              <c:showVal val="1"/>
              <c:extLst>
                <c:ext xmlns:c15="http://schemas.microsoft.com/office/drawing/2012/chart" uri="{CE6537A1-D6FC-4f65-9D91-7224C49458BB}"/>
              </c:extLst>
            </c:dLbl>
            <c:spPr>
              <a:solidFill>
                <a:schemeClr val="accent2"/>
              </a:solidFill>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'Заявлено-утверждено-Факт'!$A$6:$A$13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'Заявлено-утверждено-Факт'!$C$6:$C$13</c:f>
              <c:numCache>
                <c:formatCode>#,##0.00</c:formatCode>
                <c:ptCount val="8"/>
                <c:pt idx="0">
                  <c:v>1570.6</c:v>
                </c:pt>
                <c:pt idx="1">
                  <c:v>1570.6</c:v>
                </c:pt>
                <c:pt idx="2">
                  <c:v>1255.43</c:v>
                </c:pt>
                <c:pt idx="3">
                  <c:v>1255.43</c:v>
                </c:pt>
                <c:pt idx="4">
                  <c:v>1151.3399999999999</c:v>
                </c:pt>
                <c:pt idx="5">
                  <c:v>1151.3399999999999</c:v>
                </c:pt>
                <c:pt idx="6">
                  <c:v>1200.4981299999999</c:v>
                </c:pt>
                <c:pt idx="7">
                  <c:v>1193.94</c:v>
                </c:pt>
              </c:numCache>
            </c:numRef>
          </c:val>
        </c:ser>
        <c:shape val="box"/>
        <c:axId val="134252032"/>
        <c:axId val="134253568"/>
        <c:axId val="0"/>
      </c:bar3DChart>
      <c:catAx>
        <c:axId val="134252032"/>
        <c:scaling>
          <c:orientation val="minMax"/>
        </c:scaling>
        <c:axPos val="b"/>
        <c:numFmt formatCode="General" sourceLinked="1"/>
        <c:tickLblPos val="nextTo"/>
        <c:crossAx val="134253568"/>
        <c:crosses val="autoZero"/>
        <c:auto val="1"/>
        <c:lblAlgn val="ctr"/>
        <c:lblOffset val="100"/>
      </c:catAx>
      <c:valAx>
        <c:axId val="134253568"/>
        <c:scaling>
          <c:orientation val="minMax"/>
        </c:scaling>
        <c:delete val="1"/>
        <c:axPos val="l"/>
        <c:numFmt formatCode="General" sourceLinked="1"/>
        <c:tickLblPos val="none"/>
        <c:crossAx val="134252032"/>
        <c:crosses val="autoZero"/>
        <c:crossBetween val="between"/>
      </c:valAx>
      <c:spPr>
        <a:noFill/>
        <a:ln w="25400">
          <a:noFill/>
        </a:ln>
      </c:spPr>
    </c:plotArea>
    <c:legend>
      <c:legendPos val="r"/>
      <c:layout>
        <c:manualLayout>
          <c:xMode val="edge"/>
          <c:yMode val="edge"/>
          <c:x val="0.84374351966335825"/>
          <c:y val="1.7505195412217671E-2"/>
          <c:w val="0.1474166142455334"/>
          <c:h val="0.95045773124513278"/>
        </c:manualLayout>
      </c:layout>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7.3747074433375401E-2"/>
          <c:y val="4.0557149534390387E-2"/>
          <c:w val="0.81225736285725347"/>
          <c:h val="0.86792996080969365"/>
        </c:manualLayout>
      </c:layout>
      <c:bar3DChart>
        <c:barDir val="col"/>
        <c:grouping val="clustered"/>
        <c:ser>
          <c:idx val="0"/>
          <c:order val="0"/>
          <c:tx>
            <c:strRef>
              <c:f>'Заявлено-утверждено-Факт'!$F$5</c:f>
              <c:strCache>
                <c:ptCount val="1"/>
                <c:pt idx="0">
                  <c:v>Заявлено (вода) бюджет</c:v>
                </c:pt>
              </c:strCache>
            </c:strRef>
          </c:tx>
          <c:spPr>
            <a:blipFill>
              <a:blip xmlns:r="http://schemas.openxmlformats.org/officeDocument/2006/relationships" r:embed="rId1"/>
              <a:tile tx="0" ty="0" sx="100000" sy="100000" flip="none" algn="tl"/>
            </a:blipFill>
          </c:spPr>
          <c:dLbls>
            <c:dLbl>
              <c:idx val="0"/>
              <c:layout>
                <c:manualLayout>
                  <c:x val="-8.8397790055248747E-3"/>
                  <c:y val="0.36894977168950543"/>
                </c:manualLayout>
              </c:layout>
              <c:showVal val="1"/>
              <c:extLst>
                <c:ext xmlns:c15="http://schemas.microsoft.com/office/drawing/2012/chart" uri="{CE6537A1-D6FC-4f65-9D91-7224C49458BB}"/>
              </c:extLst>
            </c:dLbl>
            <c:dLbl>
              <c:idx val="1"/>
              <c:layout>
                <c:manualLayout>
                  <c:x val="-4.4198895027624434E-3"/>
                  <c:y val="0.23013698630136994"/>
                </c:manualLayout>
              </c:layout>
              <c:showVal val="1"/>
              <c:extLst>
                <c:ext xmlns:c15="http://schemas.microsoft.com/office/drawing/2012/chart" uri="{CE6537A1-D6FC-4f65-9D91-7224C49458BB}"/>
              </c:extLst>
            </c:dLbl>
            <c:dLbl>
              <c:idx val="2"/>
              <c:layout>
                <c:manualLayout>
                  <c:x val="-5.8931860036832411E-3"/>
                  <c:y val="0.2082191780821965"/>
                </c:manualLayout>
              </c:layout>
              <c:showVal val="1"/>
              <c:extLst>
                <c:ext xmlns:c15="http://schemas.microsoft.com/office/drawing/2012/chart" uri="{CE6537A1-D6FC-4f65-9D91-7224C49458BB}"/>
              </c:extLst>
            </c:dLbl>
            <c:dLbl>
              <c:idx val="3"/>
              <c:layout>
                <c:manualLayout>
                  <c:x val="-4.4198895027624434E-3"/>
                  <c:y val="0.19360730593607306"/>
                </c:manualLayout>
              </c:layout>
              <c:showVal val="1"/>
              <c:extLst>
                <c:ext xmlns:c15="http://schemas.microsoft.com/office/drawing/2012/chart" uri="{CE6537A1-D6FC-4f65-9D91-7224C49458BB}"/>
              </c:extLst>
            </c:dLbl>
            <c:dLbl>
              <c:idx val="4"/>
              <c:layout>
                <c:manualLayout>
                  <c:x val="-5.402024765392334E-17"/>
                  <c:y val="0.20821917808219662"/>
                </c:manualLayout>
              </c:layout>
              <c:showVal val="1"/>
              <c:extLst>
                <c:ext xmlns:c15="http://schemas.microsoft.com/office/drawing/2012/chart" uri="{CE6537A1-D6FC-4f65-9D91-7224C49458BB}"/>
              </c:extLst>
            </c:dLbl>
            <c:dLbl>
              <c:idx val="5"/>
              <c:layout>
                <c:manualLayout>
                  <c:x val="4.4198895027624434E-3"/>
                  <c:y val="0.20821917808219662"/>
                </c:manualLayout>
              </c:layout>
              <c:showVal val="1"/>
              <c:extLst>
                <c:ext xmlns:c15="http://schemas.microsoft.com/office/drawing/2012/chart" uri="{CE6537A1-D6FC-4f65-9D91-7224C49458BB}"/>
              </c:extLst>
            </c:dLbl>
            <c:dLbl>
              <c:idx val="6"/>
              <c:layout>
                <c:manualLayout>
                  <c:x val="1.4732965009208103E-3"/>
                  <c:y val="0.23013698630136994"/>
                </c:manualLayout>
              </c:layout>
              <c:showVal val="1"/>
              <c:extLst>
                <c:ext xmlns:c15="http://schemas.microsoft.com/office/drawing/2012/chart" uri="{CE6537A1-D6FC-4f65-9D91-7224C49458BB}"/>
              </c:extLst>
            </c:dLbl>
            <c:dLbl>
              <c:idx val="7"/>
              <c:layout>
                <c:manualLayout>
                  <c:x val="0"/>
                  <c:y val="0.22648401826484019"/>
                </c:manualLayout>
              </c:layout>
              <c:showVal val="1"/>
              <c:extLst>
                <c:ext xmlns:c15="http://schemas.microsoft.com/office/drawing/2012/chart" uri="{CE6537A1-D6FC-4f65-9D91-7224C49458BB}"/>
              </c:extLst>
            </c:dLbl>
            <c:spPr>
              <a:solidFill>
                <a:schemeClr val="accent4">
                  <a:lumMod val="60000"/>
                  <a:lumOff val="40000"/>
                </a:schemeClr>
              </a:solidFill>
            </c:spPr>
            <c:txPr>
              <a:bodyPr/>
              <a:lstStyle/>
              <a:p>
                <a:pPr>
                  <a:defRPr sz="1200" b="1">
                    <a:solidFill>
                      <a:sysClr val="windowText" lastClr="000000"/>
                    </a:solidFill>
                  </a:defRPr>
                </a:pPr>
                <a:endParaRPr lang="ru-RU"/>
              </a:p>
            </c:txPr>
            <c:showVal val="1"/>
            <c:extLst>
              <c:ext xmlns:c15="http://schemas.microsoft.com/office/drawing/2012/chart" uri="{CE6537A1-D6FC-4f65-9D91-7224C49458BB}">
                <c15:showLeaderLines val="0"/>
              </c:ext>
            </c:extLst>
          </c:dLbls>
          <c:cat>
            <c:numRef>
              <c:f>'Заявлено-утверждено-Факт'!$E$6:$E$13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'Заявлено-утверждено-Факт'!$F$6:$F$13</c:f>
              <c:numCache>
                <c:formatCode>#,##0.00</c:formatCode>
                <c:ptCount val="8"/>
                <c:pt idx="0">
                  <c:v>245.6</c:v>
                </c:pt>
                <c:pt idx="1">
                  <c:v>210.69</c:v>
                </c:pt>
                <c:pt idx="2">
                  <c:v>198</c:v>
                </c:pt>
                <c:pt idx="3">
                  <c:v>189.60999999999999</c:v>
                </c:pt>
                <c:pt idx="4">
                  <c:v>164.2</c:v>
                </c:pt>
                <c:pt idx="5">
                  <c:v>131.29</c:v>
                </c:pt>
                <c:pt idx="6">
                  <c:v>131.37</c:v>
                </c:pt>
                <c:pt idx="7">
                  <c:v>131.37</c:v>
                </c:pt>
              </c:numCache>
            </c:numRef>
          </c:val>
        </c:ser>
        <c:ser>
          <c:idx val="1"/>
          <c:order val="1"/>
          <c:tx>
            <c:strRef>
              <c:f>'Заявлено-утверждено-Факт'!$G$5</c:f>
              <c:strCache>
                <c:ptCount val="1"/>
                <c:pt idx="0">
                  <c:v>Утверждено (вода) бюджет</c:v>
                </c:pt>
              </c:strCache>
            </c:strRef>
          </c:tx>
          <c:dLbls>
            <c:dLbl>
              <c:idx val="0"/>
              <c:layout>
                <c:manualLayout>
                  <c:x val="3.2642489715547375E-2"/>
                  <c:y val="-5.1141552511414418E-2"/>
                </c:manualLayout>
              </c:layout>
              <c:showVal val="1"/>
              <c:extLst>
                <c:ext xmlns:c15="http://schemas.microsoft.com/office/drawing/2012/chart" uri="{CE6537A1-D6FC-4f65-9D91-7224C49458BB}"/>
              </c:extLst>
            </c:dLbl>
            <c:dLbl>
              <c:idx val="1"/>
              <c:layout>
                <c:manualLayout>
                  <c:x val="3.2534786853695034E-2"/>
                  <c:y val="-5.1141552511414418E-2"/>
                </c:manualLayout>
              </c:layout>
              <c:showVal val="1"/>
              <c:extLst>
                <c:ext xmlns:c15="http://schemas.microsoft.com/office/drawing/2012/chart" uri="{CE6537A1-D6FC-4f65-9D91-7224C49458BB}"/>
              </c:extLst>
            </c:dLbl>
            <c:dLbl>
              <c:idx val="2"/>
              <c:layout>
                <c:manualLayout>
                  <c:x val="3.1790887869614051E-2"/>
                  <c:y val="-5.4794520547947013E-2"/>
                </c:manualLayout>
              </c:layout>
              <c:showVal val="1"/>
              <c:extLst>
                <c:ext xmlns:c15="http://schemas.microsoft.com/office/drawing/2012/chart" uri="{CE6537A1-D6FC-4f65-9D91-7224C49458BB}"/>
              </c:extLst>
            </c:dLbl>
            <c:dLbl>
              <c:idx val="3"/>
              <c:layout>
                <c:manualLayout>
                  <c:x val="3.4507435009517654E-2"/>
                  <c:y val="-5.4794520547947013E-2"/>
                </c:manualLayout>
              </c:layout>
              <c:showVal val="1"/>
              <c:extLst>
                <c:ext xmlns:c15="http://schemas.microsoft.com/office/drawing/2012/chart" uri="{CE6537A1-D6FC-4f65-9D91-7224C49458BB}"/>
              </c:extLst>
            </c:dLbl>
            <c:dLbl>
              <c:idx val="4"/>
              <c:layout>
                <c:manualLayout>
                  <c:x val="3.3264169365091627E-2"/>
                  <c:y val="-5.8447488584474856E-2"/>
                </c:manualLayout>
              </c:layout>
              <c:showVal val="1"/>
              <c:extLst>
                <c:ext xmlns:c15="http://schemas.microsoft.com/office/drawing/2012/chart" uri="{CE6537A1-D6FC-4f65-9D91-7224C49458BB}"/>
              </c:extLst>
            </c:dLbl>
            <c:dLbl>
              <c:idx val="5"/>
              <c:layout>
                <c:manualLayout>
                  <c:x val="3.5696849223017552E-2"/>
                  <c:y val="-5.4794520547947013E-2"/>
                </c:manualLayout>
              </c:layout>
              <c:showVal val="1"/>
              <c:extLst>
                <c:ext xmlns:c15="http://schemas.microsoft.com/office/drawing/2012/chart" uri="{CE6537A1-D6FC-4f65-9D91-7224C49458BB}"/>
              </c:extLst>
            </c:dLbl>
            <c:dLbl>
              <c:idx val="6"/>
              <c:layout>
                <c:manualLayout>
                  <c:x val="2.9695926724592196E-2"/>
                  <c:y val="-5.4794520547947013E-2"/>
                </c:manualLayout>
              </c:layout>
              <c:showVal val="1"/>
              <c:extLst>
                <c:ext xmlns:c15="http://schemas.microsoft.com/office/drawing/2012/chart" uri="{CE6537A1-D6FC-4f65-9D91-7224C49458BB}"/>
              </c:extLst>
            </c:dLbl>
            <c:dLbl>
              <c:idx val="7"/>
              <c:layout>
                <c:manualLayout>
                  <c:x val="3.2250732262392355E-2"/>
                  <c:y val="-5.8447488584474856E-2"/>
                </c:manualLayout>
              </c:layout>
              <c:showVal val="1"/>
              <c:extLst>
                <c:ext xmlns:c15="http://schemas.microsoft.com/office/drawing/2012/chart" uri="{CE6537A1-D6FC-4f65-9D91-7224C49458BB}"/>
              </c:extLst>
            </c:dLbl>
            <c:spPr>
              <a:solidFill>
                <a:schemeClr val="accent2"/>
              </a:solidFill>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'Заявлено-утверждено-Факт'!$E$6:$E$13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'Заявлено-утверждено-Факт'!$G$6:$G$13</c:f>
              <c:numCache>
                <c:formatCode>#,##0.00</c:formatCode>
                <c:ptCount val="8"/>
                <c:pt idx="0">
                  <c:v>248.08</c:v>
                </c:pt>
                <c:pt idx="1">
                  <c:v>210.69</c:v>
                </c:pt>
                <c:pt idx="2">
                  <c:v>207.53</c:v>
                </c:pt>
                <c:pt idx="3">
                  <c:v>207.53</c:v>
                </c:pt>
                <c:pt idx="4">
                  <c:v>125.06</c:v>
                </c:pt>
                <c:pt idx="5">
                  <c:v>125.06</c:v>
                </c:pt>
                <c:pt idx="6">
                  <c:v>131.37</c:v>
                </c:pt>
                <c:pt idx="7">
                  <c:v>131.37</c:v>
                </c:pt>
              </c:numCache>
            </c:numRef>
          </c:val>
        </c:ser>
        <c:shape val="box"/>
        <c:axId val="134463872"/>
        <c:axId val="134465408"/>
        <c:axId val="0"/>
      </c:bar3DChart>
      <c:catAx>
        <c:axId val="134463872"/>
        <c:scaling>
          <c:orientation val="minMax"/>
        </c:scaling>
        <c:axPos val="b"/>
        <c:numFmt formatCode="General" sourceLinked="1"/>
        <c:tickLblPos val="nextTo"/>
        <c:crossAx val="134465408"/>
        <c:crosses val="autoZero"/>
        <c:auto val="1"/>
        <c:lblAlgn val="ctr"/>
        <c:lblOffset val="100"/>
      </c:catAx>
      <c:valAx>
        <c:axId val="134465408"/>
        <c:scaling>
          <c:orientation val="minMax"/>
        </c:scaling>
        <c:axPos val="l"/>
        <c:numFmt formatCode="#,##0.00" sourceLinked="1"/>
        <c:tickLblPos val="nextTo"/>
        <c:crossAx val="134463872"/>
        <c:crosses val="autoZero"/>
        <c:crossBetween val="between"/>
      </c:valAx>
      <c:spPr>
        <a:noFill/>
        <a:ln w="25400">
          <a:noFill/>
        </a:ln>
      </c:spPr>
    </c:plotArea>
    <c:legend>
      <c:legendPos val="r"/>
      <c:layout>
        <c:manualLayout>
          <c:xMode val="edge"/>
          <c:yMode val="edge"/>
          <c:x val="0.82749316906305537"/>
          <c:y val="1.7505195412217671E-2"/>
          <c:w val="0.16366704830941628"/>
          <c:h val="0.92115370510191985"/>
        </c:manualLayout>
      </c:layout>
      <c:txPr>
        <a:bodyPr/>
        <a:lstStyle/>
        <a:p>
          <a:pPr>
            <a:defRPr sz="1200"/>
          </a:pPr>
          <a:endParaRPr lang="ru-RU"/>
        </a:p>
      </c:txPr>
    </c:legend>
    <c:plotVisOnly val="1"/>
    <c:dispBlanksAs val="gap"/>
  </c:chart>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9.6234629253240347E-2"/>
          <c:y val="4.0557046058624632E-2"/>
          <c:w val="0.81225736285725247"/>
          <c:h val="0.86792996080969365"/>
        </c:manualLayout>
      </c:layout>
      <c:bar3DChart>
        <c:barDir val="col"/>
        <c:grouping val="clustered"/>
        <c:ser>
          <c:idx val="0"/>
          <c:order val="0"/>
          <c:tx>
            <c:strRef>
              <c:f>'Заявлено-утверждено-Факт'!$J$5</c:f>
              <c:strCache>
                <c:ptCount val="1"/>
                <c:pt idx="0">
                  <c:v>Заявлено (вода) прочие</c:v>
                </c:pt>
              </c:strCache>
            </c:strRef>
          </c:tx>
          <c:spPr>
            <a:blipFill>
              <a:blip xmlns:r="http://schemas.openxmlformats.org/officeDocument/2006/relationships" r:embed="rId1"/>
              <a:tile tx="0" ty="0" sx="100000" sy="100000" flip="none" algn="tl"/>
            </a:blipFill>
          </c:spPr>
          <c:dLbls>
            <c:dLbl>
              <c:idx val="0"/>
              <c:layout>
                <c:manualLayout>
                  <c:x val="-8.8397790055248747E-3"/>
                  <c:y val="0.36894977168950605"/>
                </c:manualLayout>
              </c:layout>
              <c:showVal val="1"/>
              <c:extLst>
                <c:ext xmlns:c15="http://schemas.microsoft.com/office/drawing/2012/chart" uri="{CE6537A1-D6FC-4f65-9D91-7224C49458BB}"/>
              </c:extLst>
            </c:dLbl>
            <c:dLbl>
              <c:idx val="1"/>
              <c:layout>
                <c:manualLayout>
                  <c:x val="-4.4198895027624434E-3"/>
                  <c:y val="0.23013698630136994"/>
                </c:manualLayout>
              </c:layout>
              <c:showVal val="1"/>
              <c:extLst>
                <c:ext xmlns:c15="http://schemas.microsoft.com/office/drawing/2012/chart" uri="{CE6537A1-D6FC-4f65-9D91-7224C49458BB}"/>
              </c:extLst>
            </c:dLbl>
            <c:dLbl>
              <c:idx val="2"/>
              <c:layout>
                <c:manualLayout>
                  <c:x val="-5.8931860036832411E-3"/>
                  <c:y val="0.20821917808219687"/>
                </c:manualLayout>
              </c:layout>
              <c:showVal val="1"/>
              <c:extLst>
                <c:ext xmlns:c15="http://schemas.microsoft.com/office/drawing/2012/chart" uri="{CE6537A1-D6FC-4f65-9D91-7224C49458BB}"/>
              </c:extLst>
            </c:dLbl>
            <c:dLbl>
              <c:idx val="3"/>
              <c:layout>
                <c:manualLayout>
                  <c:x val="-4.4198895027624434E-3"/>
                  <c:y val="0.19360730593607306"/>
                </c:manualLayout>
              </c:layout>
              <c:showVal val="1"/>
              <c:extLst>
                <c:ext xmlns:c15="http://schemas.microsoft.com/office/drawing/2012/chart" uri="{CE6537A1-D6FC-4f65-9D91-7224C49458BB}"/>
              </c:extLst>
            </c:dLbl>
            <c:dLbl>
              <c:idx val="4"/>
              <c:layout>
                <c:manualLayout>
                  <c:x val="-5.4020247653923679E-17"/>
                  <c:y val="0.208219178082197"/>
                </c:manualLayout>
              </c:layout>
              <c:showVal val="1"/>
              <c:extLst>
                <c:ext xmlns:c15="http://schemas.microsoft.com/office/drawing/2012/chart" uri="{CE6537A1-D6FC-4f65-9D91-7224C49458BB}"/>
              </c:extLst>
            </c:dLbl>
            <c:dLbl>
              <c:idx val="5"/>
              <c:layout>
                <c:manualLayout>
                  <c:x val="4.4198895027624434E-3"/>
                  <c:y val="0.208219178082197"/>
                </c:manualLayout>
              </c:layout>
              <c:showVal val="1"/>
              <c:extLst>
                <c:ext xmlns:c15="http://schemas.microsoft.com/office/drawing/2012/chart" uri="{CE6537A1-D6FC-4f65-9D91-7224C49458BB}"/>
              </c:extLst>
            </c:dLbl>
            <c:dLbl>
              <c:idx val="6"/>
              <c:layout>
                <c:manualLayout>
                  <c:x val="1.4732965009208103E-3"/>
                  <c:y val="0.23013698630136994"/>
                </c:manualLayout>
              </c:layout>
              <c:showVal val="1"/>
              <c:extLst>
                <c:ext xmlns:c15="http://schemas.microsoft.com/office/drawing/2012/chart" uri="{CE6537A1-D6FC-4f65-9D91-7224C49458BB}"/>
              </c:extLst>
            </c:dLbl>
            <c:dLbl>
              <c:idx val="7"/>
              <c:layout>
                <c:manualLayout>
                  <c:x val="0"/>
                  <c:y val="0.22648401826484019"/>
                </c:manualLayout>
              </c:layout>
              <c:showVal val="1"/>
              <c:extLst>
                <c:ext xmlns:c15="http://schemas.microsoft.com/office/drawing/2012/chart" uri="{CE6537A1-D6FC-4f65-9D91-7224C49458BB}"/>
              </c:extLst>
            </c:dLbl>
            <c:spPr>
              <a:solidFill>
                <a:schemeClr val="accent4">
                  <a:lumMod val="60000"/>
                  <a:lumOff val="40000"/>
                </a:schemeClr>
              </a:solidFill>
            </c:spPr>
            <c:txPr>
              <a:bodyPr/>
              <a:lstStyle/>
              <a:p>
                <a:pPr>
                  <a:defRPr sz="1200" b="1">
                    <a:solidFill>
                      <a:sysClr val="windowText" lastClr="000000"/>
                    </a:solidFill>
                  </a:defRPr>
                </a:pPr>
                <a:endParaRPr lang="ru-RU"/>
              </a:p>
            </c:txPr>
            <c:showVal val="1"/>
            <c:extLst>
              <c:ext xmlns:c15="http://schemas.microsoft.com/office/drawing/2012/chart" uri="{CE6537A1-D6FC-4f65-9D91-7224C49458BB}">
                <c15:showLeaderLines val="0"/>
              </c:ext>
            </c:extLst>
          </c:dLbls>
          <c:cat>
            <c:numRef>
              <c:f>'Заявлено-утверждено-Факт'!$I$6:$I$13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'Заявлено-утверждено-Факт'!$J$6:$J$13</c:f>
              <c:numCache>
                <c:formatCode>#,##0.00</c:formatCode>
                <c:ptCount val="8"/>
                <c:pt idx="0">
                  <c:v>575.79999999999995</c:v>
                </c:pt>
                <c:pt idx="1">
                  <c:v>432.22999999999894</c:v>
                </c:pt>
                <c:pt idx="2">
                  <c:v>370</c:v>
                </c:pt>
                <c:pt idx="3">
                  <c:v>387.82</c:v>
                </c:pt>
                <c:pt idx="4">
                  <c:v>347.7</c:v>
                </c:pt>
                <c:pt idx="5">
                  <c:v>266.51</c:v>
                </c:pt>
                <c:pt idx="6">
                  <c:v>278.87</c:v>
                </c:pt>
                <c:pt idx="7">
                  <c:v>276.70999999999964</c:v>
                </c:pt>
              </c:numCache>
            </c:numRef>
          </c:val>
        </c:ser>
        <c:ser>
          <c:idx val="1"/>
          <c:order val="1"/>
          <c:tx>
            <c:strRef>
              <c:f>'Заявлено-утверждено-Факт'!$K$5</c:f>
              <c:strCache>
                <c:ptCount val="1"/>
                <c:pt idx="0">
                  <c:v>Утверждено (вода) прочие</c:v>
                </c:pt>
              </c:strCache>
            </c:strRef>
          </c:tx>
          <c:spPr>
            <a:blipFill>
              <a:blip xmlns:r="http://schemas.openxmlformats.org/officeDocument/2006/relationships" r:embed="rId2"/>
              <a:tile tx="0" ty="0" sx="100000" sy="100000" flip="none" algn="tl"/>
            </a:blipFill>
          </c:spPr>
          <c:dLbls>
            <c:dLbl>
              <c:idx val="0"/>
              <c:layout>
                <c:manualLayout>
                  <c:x val="3.2642489715547375E-2"/>
                  <c:y val="-5.1141552511414314E-2"/>
                </c:manualLayout>
              </c:layout>
              <c:showVal val="1"/>
              <c:extLst>
                <c:ext xmlns:c15="http://schemas.microsoft.com/office/drawing/2012/chart" uri="{CE6537A1-D6FC-4f65-9D91-7224C49458BB}"/>
              </c:extLst>
            </c:dLbl>
            <c:dLbl>
              <c:idx val="1"/>
              <c:layout>
                <c:manualLayout>
                  <c:x val="3.2534786853695034E-2"/>
                  <c:y val="-5.1141552511414314E-2"/>
                </c:manualLayout>
              </c:layout>
              <c:showVal val="1"/>
              <c:extLst>
                <c:ext xmlns:c15="http://schemas.microsoft.com/office/drawing/2012/chart" uri="{CE6537A1-D6FC-4f65-9D91-7224C49458BB}"/>
              </c:extLst>
            </c:dLbl>
            <c:dLbl>
              <c:idx val="2"/>
              <c:layout>
                <c:manualLayout>
                  <c:x val="3.1790887869614051E-2"/>
                  <c:y val="-5.4794520547947138E-2"/>
                </c:manualLayout>
              </c:layout>
              <c:showVal val="1"/>
              <c:extLst>
                <c:ext xmlns:c15="http://schemas.microsoft.com/office/drawing/2012/chart" uri="{CE6537A1-D6FC-4f65-9D91-7224C49458BB}"/>
              </c:extLst>
            </c:dLbl>
            <c:dLbl>
              <c:idx val="3"/>
              <c:layout>
                <c:manualLayout>
                  <c:x val="3.4507435009517654E-2"/>
                  <c:y val="-5.4794520547947138E-2"/>
                </c:manualLayout>
              </c:layout>
              <c:showVal val="1"/>
              <c:extLst>
                <c:ext xmlns:c15="http://schemas.microsoft.com/office/drawing/2012/chart" uri="{CE6537A1-D6FC-4f65-9D91-7224C49458BB}"/>
              </c:extLst>
            </c:dLbl>
            <c:dLbl>
              <c:idx val="4"/>
              <c:layout>
                <c:manualLayout>
                  <c:x val="3.3264169365091627E-2"/>
                  <c:y val="-5.8447488584474856E-2"/>
                </c:manualLayout>
              </c:layout>
              <c:showVal val="1"/>
              <c:extLst>
                <c:ext xmlns:c15="http://schemas.microsoft.com/office/drawing/2012/chart" uri="{CE6537A1-D6FC-4f65-9D91-7224C49458BB}"/>
              </c:extLst>
            </c:dLbl>
            <c:dLbl>
              <c:idx val="5"/>
              <c:layout>
                <c:manualLayout>
                  <c:x val="3.5696849223017552E-2"/>
                  <c:y val="-5.4794520547947138E-2"/>
                </c:manualLayout>
              </c:layout>
              <c:showVal val="1"/>
              <c:extLst>
                <c:ext xmlns:c15="http://schemas.microsoft.com/office/drawing/2012/chart" uri="{CE6537A1-D6FC-4f65-9D91-7224C49458BB}"/>
              </c:extLst>
            </c:dLbl>
            <c:dLbl>
              <c:idx val="6"/>
              <c:layout>
                <c:manualLayout>
                  <c:x val="2.9695926724592196E-2"/>
                  <c:y val="-5.4794520547947138E-2"/>
                </c:manualLayout>
              </c:layout>
              <c:showVal val="1"/>
              <c:extLst>
                <c:ext xmlns:c15="http://schemas.microsoft.com/office/drawing/2012/chart" uri="{CE6537A1-D6FC-4f65-9D91-7224C49458BB}"/>
              </c:extLst>
            </c:dLbl>
            <c:dLbl>
              <c:idx val="7"/>
              <c:layout>
                <c:manualLayout>
                  <c:x val="3.2250732262392355E-2"/>
                  <c:y val="-5.8447488584474856E-2"/>
                </c:manualLayout>
              </c:layout>
              <c:showVal val="1"/>
              <c:extLst>
                <c:ext xmlns:c15="http://schemas.microsoft.com/office/drawing/2012/chart" uri="{CE6537A1-D6FC-4f65-9D91-7224C49458BB}"/>
              </c:extLst>
            </c:dLbl>
            <c:spPr>
              <a:solidFill>
                <a:schemeClr val="tx2">
                  <a:lumMod val="20000"/>
                  <a:lumOff val="80000"/>
                </a:schemeClr>
              </a:solidFill>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'Заявлено-утверждено-Факт'!$I$6:$I$13</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'Заявлено-утверждено-Факт'!$K$6:$K$13</c:f>
              <c:numCache>
                <c:formatCode>#,##0.00</c:formatCode>
                <c:ptCount val="8"/>
                <c:pt idx="0">
                  <c:v>573.30999999999949</c:v>
                </c:pt>
                <c:pt idx="1">
                  <c:v>432.22999999999894</c:v>
                </c:pt>
                <c:pt idx="2">
                  <c:v>409.81</c:v>
                </c:pt>
                <c:pt idx="3">
                  <c:v>409.81</c:v>
                </c:pt>
                <c:pt idx="4">
                  <c:v>287.56</c:v>
                </c:pt>
                <c:pt idx="5">
                  <c:v>287.56</c:v>
                </c:pt>
                <c:pt idx="6">
                  <c:v>278.89999999999969</c:v>
                </c:pt>
                <c:pt idx="7">
                  <c:v>276.70999999999964</c:v>
                </c:pt>
              </c:numCache>
            </c:numRef>
          </c:val>
        </c:ser>
        <c:shape val="box"/>
        <c:axId val="134388736"/>
        <c:axId val="134480640"/>
        <c:axId val="0"/>
      </c:bar3DChart>
      <c:catAx>
        <c:axId val="134388736"/>
        <c:scaling>
          <c:orientation val="minMax"/>
        </c:scaling>
        <c:axPos val="b"/>
        <c:numFmt formatCode="General" sourceLinked="1"/>
        <c:tickLblPos val="nextTo"/>
        <c:crossAx val="134480640"/>
        <c:crosses val="autoZero"/>
        <c:auto val="1"/>
        <c:lblAlgn val="ctr"/>
        <c:lblOffset val="100"/>
      </c:catAx>
      <c:valAx>
        <c:axId val="134480640"/>
        <c:scaling>
          <c:orientation val="minMax"/>
        </c:scaling>
        <c:axPos val="l"/>
        <c:numFmt formatCode="#,##0.00" sourceLinked="1"/>
        <c:tickLblPos val="nextTo"/>
        <c:crossAx val="134388736"/>
        <c:crosses val="autoZero"/>
        <c:crossBetween val="between"/>
      </c:valAx>
      <c:spPr>
        <a:noFill/>
        <a:ln w="25400">
          <a:noFill/>
        </a:ln>
      </c:spPr>
    </c:plotArea>
    <c:legend>
      <c:legendPos val="r"/>
      <c:legendEntry>
        <c:idx val="0"/>
        <c:txPr>
          <a:bodyPr/>
          <a:lstStyle/>
          <a:p>
            <a:pPr>
              <a:defRPr sz="1200"/>
            </a:pPr>
            <a:endParaRPr lang="ru-RU"/>
          </a:p>
        </c:txPr>
      </c:legendEntry>
      <c:legendEntry>
        <c:idx val="1"/>
        <c:txPr>
          <a:bodyPr/>
          <a:lstStyle/>
          <a:p>
            <a:pPr>
              <a:defRPr sz="1200"/>
            </a:pPr>
            <a:endParaRPr lang="ru-RU"/>
          </a:p>
        </c:txPr>
      </c:legendEntry>
      <c:layout>
        <c:manualLayout>
          <c:xMode val="edge"/>
          <c:yMode val="edge"/>
          <c:x val="0.82511434063605549"/>
          <c:y val="1.7505195412217699E-2"/>
          <c:w val="0.16604587673641596"/>
          <c:h val="0.92115370510191896"/>
        </c:manualLayout>
      </c:layout>
    </c:legend>
    <c:plotVisOnly val="1"/>
    <c:dispBlanksAs val="gap"/>
  </c:chart>
  <c:externalData r:id="rId3"/>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7.3747074433375401E-2"/>
          <c:y val="4.0557149534390387E-2"/>
          <c:w val="0.81225736285725281"/>
          <c:h val="0.86792996080969365"/>
        </c:manualLayout>
      </c:layout>
      <c:bar3DChart>
        <c:barDir val="col"/>
        <c:grouping val="clustered"/>
        <c:ser>
          <c:idx val="0"/>
          <c:order val="0"/>
          <c:tx>
            <c:strRef>
              <c:f>'Заявлено-утверждено-Факт'!$B$18</c:f>
              <c:strCache>
                <c:ptCount val="1"/>
                <c:pt idx="0">
                  <c:v>Заявлено (стоки) население</c:v>
                </c:pt>
              </c:strCache>
            </c:strRef>
          </c:tx>
          <c:spPr>
            <a:blipFill>
              <a:blip xmlns:r="http://schemas.openxmlformats.org/officeDocument/2006/relationships" r:embed="rId1"/>
              <a:tile tx="0" ty="0" sx="100000" sy="100000" flip="none" algn="tl"/>
            </a:blipFill>
          </c:spPr>
          <c:dLbls>
            <c:dLbl>
              <c:idx val="0"/>
              <c:layout>
                <c:manualLayout>
                  <c:x val="-8.8397826275286306E-3"/>
                  <c:y val="2.9223744292237428E-2"/>
                </c:manualLayout>
              </c:layout>
              <c:showVal val="1"/>
              <c:extLst>
                <c:ext xmlns:c15="http://schemas.microsoft.com/office/drawing/2012/chart" uri="{CE6537A1-D6FC-4f65-9D91-7224C49458BB}"/>
              </c:extLst>
            </c:dLbl>
            <c:dLbl>
              <c:idx val="1"/>
              <c:layout>
                <c:manualLayout>
                  <c:x val="-1.6313986621431464E-2"/>
                  <c:y val="6.5753424657535905E-2"/>
                </c:manualLayout>
              </c:layout>
              <c:showVal val="1"/>
              <c:extLst>
                <c:ext xmlns:c15="http://schemas.microsoft.com/office/drawing/2012/chart" uri="{CE6537A1-D6FC-4f65-9D91-7224C49458BB}"/>
              </c:extLst>
            </c:dLbl>
            <c:dLbl>
              <c:idx val="2"/>
              <c:layout>
                <c:manualLayout>
                  <c:x val="-9.4614622770728268E-3"/>
                  <c:y val="5.8447488584474856E-2"/>
                </c:manualLayout>
              </c:layout>
              <c:showVal val="1"/>
              <c:extLst>
                <c:ext xmlns:c15="http://schemas.microsoft.com/office/drawing/2012/chart" uri="{CE6537A1-D6FC-4f65-9D91-7224C49458BB}"/>
              </c:extLst>
            </c:dLbl>
            <c:dLbl>
              <c:idx val="3"/>
              <c:layout>
                <c:manualLayout>
                  <c:x val="-1.0366915553932208E-2"/>
                  <c:y val="7.3059360730593603E-2"/>
                </c:manualLayout>
              </c:layout>
              <c:showVal val="1"/>
              <c:extLst>
                <c:ext xmlns:c15="http://schemas.microsoft.com/office/drawing/2012/chart" uri="{CE6537A1-D6FC-4f65-9D91-7224C49458BB}"/>
              </c:extLst>
            </c:dLbl>
            <c:dLbl>
              <c:idx val="4"/>
              <c:layout>
                <c:manualLayout>
                  <c:x val="-1.0704727921498659E-2"/>
                  <c:y val="9.1324200913242268E-2"/>
                </c:manualLayout>
              </c:layout>
              <c:showVal val="1"/>
              <c:extLst>
                <c:ext xmlns:c15="http://schemas.microsoft.com/office/drawing/2012/chart" uri="{CE6537A1-D6FC-4f65-9D91-7224C49458BB}"/>
              </c:extLst>
            </c:dLbl>
            <c:dLbl>
              <c:idx val="5"/>
              <c:layout>
                <c:manualLayout>
                  <c:x val="-1.4610782929564668E-2"/>
                  <c:y val="0.12054794520547962"/>
                </c:manualLayout>
              </c:layout>
              <c:showVal val="1"/>
              <c:extLst>
                <c:ext xmlns:c15="http://schemas.microsoft.com/office/drawing/2012/chart" uri="{CE6537A1-D6FC-4f65-9D91-7224C49458BB}"/>
              </c:extLst>
            </c:dLbl>
            <c:dLbl>
              <c:idx val="6"/>
              <c:layout>
                <c:manualLayout>
                  <c:x val="-1.6367931707020125E-2"/>
                  <c:y val="0.1095890410958904"/>
                </c:manualLayout>
              </c:layout>
              <c:showVal val="1"/>
              <c:extLst>
                <c:ext xmlns:c15="http://schemas.microsoft.com/office/drawing/2012/chart" uri="{CE6537A1-D6FC-4f65-9D91-7224C49458BB}"/>
              </c:extLst>
            </c:dLbl>
            <c:dLbl>
              <c:idx val="7"/>
              <c:layout>
                <c:manualLayout>
                  <c:x val="-9.5153137079988081E-3"/>
                  <c:y val="0.12054794520547962"/>
                </c:manualLayout>
              </c:layout>
              <c:showVal val="1"/>
              <c:extLst>
                <c:ext xmlns:c15="http://schemas.microsoft.com/office/drawing/2012/chart" uri="{CE6537A1-D6FC-4f65-9D91-7224C49458BB}"/>
              </c:extLst>
            </c:dLbl>
            <c:spPr>
              <a:solidFill>
                <a:schemeClr val="bg1"/>
              </a:solidFill>
            </c:spPr>
            <c:txPr>
              <a:bodyPr/>
              <a:lstStyle/>
              <a:p>
                <a:pPr>
                  <a:defRPr sz="1200" b="1">
                    <a:solidFill>
                      <a:sysClr val="windowText" lastClr="000000"/>
                    </a:solidFill>
                  </a:defRPr>
                </a:pPr>
                <a:endParaRPr lang="ru-RU"/>
              </a:p>
            </c:txPr>
            <c:showVal val="1"/>
            <c:extLst>
              <c:ext xmlns:c15="http://schemas.microsoft.com/office/drawing/2012/chart" uri="{CE6537A1-D6FC-4f65-9D91-7224C49458BB}">
                <c15:showLeaderLines val="0"/>
              </c:ext>
            </c:extLst>
          </c:dLbls>
          <c:cat>
            <c:numRef>
              <c:f>'Заявлено-утверждено-Факт'!$A$19:$A$26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'Заявлено-утверждено-Факт'!$B$19:$B$26</c:f>
              <c:numCache>
                <c:formatCode>General</c:formatCode>
                <c:ptCount val="8"/>
                <c:pt idx="0">
                  <c:v>974.1</c:v>
                </c:pt>
                <c:pt idx="1">
                  <c:v>818.64</c:v>
                </c:pt>
                <c:pt idx="2">
                  <c:v>783</c:v>
                </c:pt>
                <c:pt idx="3">
                  <c:v>757.6</c:v>
                </c:pt>
                <c:pt idx="4">
                  <c:v>762.27000000000055</c:v>
                </c:pt>
                <c:pt idx="5" formatCode="0.00">
                  <c:v>795.77000000000055</c:v>
                </c:pt>
                <c:pt idx="6">
                  <c:v>709.81999999999948</c:v>
                </c:pt>
                <c:pt idx="7">
                  <c:v>729.9</c:v>
                </c:pt>
              </c:numCache>
            </c:numRef>
          </c:val>
        </c:ser>
        <c:ser>
          <c:idx val="1"/>
          <c:order val="1"/>
          <c:tx>
            <c:strRef>
              <c:f>'Заявлено-утверждено-Факт'!$C$18</c:f>
              <c:strCache>
                <c:ptCount val="1"/>
                <c:pt idx="0">
                  <c:v>Утверждено (стоки) население</c:v>
                </c:pt>
              </c:strCache>
            </c:strRef>
          </c:tx>
          <c:spPr>
            <a:gradFill flip="none" rotWithShape="1">
              <a:gsLst>
                <a:gs pos="0">
                  <a:srgbClr val="00B050"/>
                </a:gs>
                <a:gs pos="50000">
                  <a:srgbClr val="4F81BD">
                    <a:tint val="44500"/>
                    <a:satMod val="160000"/>
                  </a:srgbClr>
                </a:gs>
                <a:gs pos="100000">
                  <a:srgbClr val="4F81BD">
                    <a:tint val="23500"/>
                    <a:satMod val="160000"/>
                  </a:srgbClr>
                </a:gs>
              </a:gsLst>
              <a:path path="circle">
                <a:fillToRect l="100000" t="100000"/>
              </a:path>
              <a:tileRect r="-100000" b="-100000"/>
            </a:gradFill>
          </c:spPr>
          <c:dLbls>
            <c:dLbl>
              <c:idx val="0"/>
              <c:layout>
                <c:manualLayout>
                  <c:x val="3.2642489715547375E-2"/>
                  <c:y val="-5.1141552511414348E-2"/>
                </c:manualLayout>
              </c:layout>
              <c:showVal val="1"/>
              <c:extLst>
                <c:ext xmlns:c15="http://schemas.microsoft.com/office/drawing/2012/chart" uri="{CE6537A1-D6FC-4f65-9D91-7224C49458BB}"/>
              </c:extLst>
            </c:dLbl>
            <c:dLbl>
              <c:idx val="1"/>
              <c:layout>
                <c:manualLayout>
                  <c:x val="3.2534786853695034E-2"/>
                  <c:y val="-5.1141552511414348E-2"/>
                </c:manualLayout>
              </c:layout>
              <c:showVal val="1"/>
              <c:extLst>
                <c:ext xmlns:c15="http://schemas.microsoft.com/office/drawing/2012/chart" uri="{CE6537A1-D6FC-4f65-9D91-7224C49458BB}"/>
              </c:extLst>
            </c:dLbl>
            <c:dLbl>
              <c:idx val="2"/>
              <c:layout>
                <c:manualLayout>
                  <c:x val="3.1790887869614051E-2"/>
                  <c:y val="-5.4794520547947104E-2"/>
                </c:manualLayout>
              </c:layout>
              <c:showVal val="1"/>
              <c:extLst>
                <c:ext xmlns:c15="http://schemas.microsoft.com/office/drawing/2012/chart" uri="{CE6537A1-D6FC-4f65-9D91-7224C49458BB}"/>
              </c:extLst>
            </c:dLbl>
            <c:dLbl>
              <c:idx val="3"/>
              <c:layout>
                <c:manualLayout>
                  <c:x val="3.4507435009517654E-2"/>
                  <c:y val="-5.4794520547947104E-2"/>
                </c:manualLayout>
              </c:layout>
              <c:showVal val="1"/>
              <c:extLst>
                <c:ext xmlns:c15="http://schemas.microsoft.com/office/drawing/2012/chart" uri="{CE6537A1-D6FC-4f65-9D91-7224C49458BB}"/>
              </c:extLst>
            </c:dLbl>
            <c:dLbl>
              <c:idx val="4"/>
              <c:layout>
                <c:manualLayout>
                  <c:x val="3.3264169365091627E-2"/>
                  <c:y val="-5.8447488584474856E-2"/>
                </c:manualLayout>
              </c:layout>
              <c:showVal val="1"/>
              <c:extLst>
                <c:ext xmlns:c15="http://schemas.microsoft.com/office/drawing/2012/chart" uri="{CE6537A1-D6FC-4f65-9D91-7224C49458BB}"/>
              </c:extLst>
            </c:dLbl>
            <c:dLbl>
              <c:idx val="5"/>
              <c:layout>
                <c:manualLayout>
                  <c:x val="3.5696849223017552E-2"/>
                  <c:y val="-5.4794520547947104E-2"/>
                </c:manualLayout>
              </c:layout>
              <c:showVal val="1"/>
              <c:extLst>
                <c:ext xmlns:c15="http://schemas.microsoft.com/office/drawing/2012/chart" uri="{CE6537A1-D6FC-4f65-9D91-7224C49458BB}"/>
              </c:extLst>
            </c:dLbl>
            <c:dLbl>
              <c:idx val="6"/>
              <c:layout>
                <c:manualLayout>
                  <c:x val="2.9695926724592196E-2"/>
                  <c:y val="-5.4794520547947104E-2"/>
                </c:manualLayout>
              </c:layout>
              <c:showVal val="1"/>
              <c:extLst>
                <c:ext xmlns:c15="http://schemas.microsoft.com/office/drawing/2012/chart" uri="{CE6537A1-D6FC-4f65-9D91-7224C49458BB}"/>
              </c:extLst>
            </c:dLbl>
            <c:dLbl>
              <c:idx val="7"/>
              <c:layout>
                <c:manualLayout>
                  <c:x val="3.2250732262392355E-2"/>
                  <c:y val="-5.8447488584474856E-2"/>
                </c:manualLayout>
              </c:layout>
              <c:showVal val="1"/>
              <c:extLst>
                <c:ext xmlns:c15="http://schemas.microsoft.com/office/drawing/2012/chart" uri="{CE6537A1-D6FC-4f65-9D91-7224C49458BB}"/>
              </c:extLst>
            </c:dLbl>
            <c:spPr>
              <a:solidFill>
                <a:schemeClr val="accent1">
                  <a:lumMod val="20000"/>
                  <a:lumOff val="80000"/>
                </a:schemeClr>
              </a:solidFill>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'Заявлено-утверждено-Факт'!$A$19:$A$26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'Заявлено-утверждено-Факт'!$C$19:$C$26</c:f>
              <c:numCache>
                <c:formatCode>#,##0.00</c:formatCode>
                <c:ptCount val="8"/>
                <c:pt idx="0">
                  <c:v>974.13</c:v>
                </c:pt>
                <c:pt idx="1">
                  <c:v>974.1</c:v>
                </c:pt>
                <c:pt idx="2">
                  <c:v>832.52</c:v>
                </c:pt>
                <c:pt idx="3">
                  <c:v>832.52</c:v>
                </c:pt>
                <c:pt idx="4">
                  <c:v>762.28000000000054</c:v>
                </c:pt>
                <c:pt idx="5">
                  <c:v>762.28000000000054</c:v>
                </c:pt>
                <c:pt idx="6">
                  <c:v>755.97900000000004</c:v>
                </c:pt>
                <c:pt idx="7">
                  <c:v>729.9</c:v>
                </c:pt>
              </c:numCache>
            </c:numRef>
          </c:val>
        </c:ser>
        <c:shape val="box"/>
        <c:axId val="134519040"/>
        <c:axId val="134545408"/>
        <c:axId val="0"/>
      </c:bar3DChart>
      <c:catAx>
        <c:axId val="134519040"/>
        <c:scaling>
          <c:orientation val="minMax"/>
        </c:scaling>
        <c:axPos val="b"/>
        <c:numFmt formatCode="General" sourceLinked="1"/>
        <c:tickLblPos val="nextTo"/>
        <c:crossAx val="134545408"/>
        <c:crosses val="autoZero"/>
        <c:auto val="1"/>
        <c:lblAlgn val="ctr"/>
        <c:lblOffset val="100"/>
      </c:catAx>
      <c:valAx>
        <c:axId val="134545408"/>
        <c:scaling>
          <c:orientation val="minMax"/>
        </c:scaling>
        <c:axPos val="l"/>
        <c:numFmt formatCode="General" sourceLinked="1"/>
        <c:tickLblPos val="nextTo"/>
        <c:crossAx val="134519040"/>
        <c:crosses val="autoZero"/>
        <c:crossBetween val="between"/>
      </c:valAx>
      <c:spPr>
        <a:noFill/>
        <a:ln w="25400">
          <a:noFill/>
        </a:ln>
      </c:spPr>
    </c:plotArea>
    <c:legend>
      <c:legendPos val="r"/>
      <c:legendEntry>
        <c:idx val="0"/>
        <c:txPr>
          <a:bodyPr/>
          <a:lstStyle/>
          <a:p>
            <a:pPr>
              <a:defRPr sz="1200"/>
            </a:pPr>
            <a:endParaRPr lang="ru-RU"/>
          </a:p>
        </c:txPr>
      </c:legendEntry>
      <c:legendEntry>
        <c:idx val="1"/>
        <c:txPr>
          <a:bodyPr/>
          <a:lstStyle/>
          <a:p>
            <a:pPr>
              <a:defRPr sz="1200"/>
            </a:pPr>
            <a:endParaRPr lang="ru-RU"/>
          </a:p>
        </c:txPr>
      </c:legendEntry>
      <c:layout>
        <c:manualLayout>
          <c:xMode val="edge"/>
          <c:yMode val="edge"/>
          <c:x val="0.82511434063605549"/>
          <c:y val="1.7505195412217688E-2"/>
          <c:w val="0.16604587673641596"/>
          <c:h val="0.92115370510191918"/>
        </c:manualLayout>
      </c:layout>
    </c:legend>
    <c:plotVisOnly val="1"/>
    <c:dispBlanksAs val="gap"/>
  </c:chart>
  <c:spPr>
    <a:ln cap="rnd">
      <a:beve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view3D>
      <c:rotX val="90"/>
      <c:rotY val="70"/>
      <c:depthPercent val="100"/>
      <c:rAngAx val="1"/>
    </c:view3D>
    <c:sideWall>
      <c:spPr>
        <a:noFill/>
        <a:ln w="25400">
          <a:noFill/>
        </a:ln>
      </c:spPr>
    </c:sideWall>
    <c:backWall>
      <c:spPr>
        <a:noFill/>
        <a:ln w="25400">
          <a:noFill/>
        </a:ln>
      </c:spPr>
    </c:backWall>
    <c:plotArea>
      <c:layout>
        <c:manualLayout>
          <c:layoutTarget val="inner"/>
          <c:xMode val="edge"/>
          <c:yMode val="edge"/>
          <c:x val="7.3747074433375401E-2"/>
          <c:y val="4.0557149534390387E-2"/>
          <c:w val="0.81225736285725225"/>
          <c:h val="0.86792996080969365"/>
        </c:manualLayout>
      </c:layout>
      <c:bar3DChart>
        <c:barDir val="col"/>
        <c:grouping val="clustered"/>
        <c:ser>
          <c:idx val="0"/>
          <c:order val="0"/>
          <c:tx>
            <c:strRef>
              <c:f>'Заявлено-утверждено-Факт'!$F$18</c:f>
              <c:strCache>
                <c:ptCount val="1"/>
                <c:pt idx="0">
                  <c:v>Заявлено (стоки) бюджет</c:v>
                </c:pt>
              </c:strCache>
            </c:strRef>
          </c:tx>
          <c:spPr>
            <a:blipFill>
              <a:blip xmlns:r="http://schemas.openxmlformats.org/officeDocument/2006/relationships" r:embed="rId1"/>
              <a:tile tx="0" ty="0" sx="100000" sy="100000" flip="none" algn="tl"/>
            </a:blipFill>
          </c:spPr>
          <c:dLbls>
            <c:dLbl>
              <c:idx val="0"/>
              <c:layout>
                <c:manualLayout>
                  <c:x val="-1.0029196841028237E-2"/>
                  <c:y val="0.44931506849315067"/>
                </c:manualLayout>
              </c:layout>
              <c:showVal val="1"/>
              <c:extLst>
                <c:ext xmlns:c15="http://schemas.microsoft.com/office/drawing/2012/chart" uri="{CE6537A1-D6FC-4f65-9D91-7224C49458BB}"/>
              </c:extLst>
            </c:dLbl>
            <c:dLbl>
              <c:idx val="1"/>
              <c:layout>
                <c:manualLayout>
                  <c:x val="-1.2745743980931892E-2"/>
                  <c:y val="0.43835616438357095"/>
                </c:manualLayout>
              </c:layout>
              <c:showVal val="1"/>
              <c:extLst>
                <c:ext xmlns:c15="http://schemas.microsoft.com/office/drawing/2012/chart" uri="{CE6537A1-D6FC-4f65-9D91-7224C49458BB}"/>
              </c:extLst>
            </c:dLbl>
            <c:dLbl>
              <c:idx val="2"/>
              <c:layout>
                <c:manualLayout>
                  <c:x val="-1.659794755807173E-2"/>
                  <c:y val="0.37990838816381756"/>
                </c:manualLayout>
              </c:layout>
              <c:showVal val="1"/>
              <c:extLst>
                <c:ext xmlns:c15="http://schemas.microsoft.com/office/drawing/2012/chart" uri="{CE6537A1-D6FC-4f65-9D91-7224C49458BB}"/>
              </c:extLst>
            </c:dLbl>
            <c:dLbl>
              <c:idx val="3"/>
              <c:layout>
                <c:manualLayout>
                  <c:x val="-1.6313986621431464E-2"/>
                  <c:y val="0.32876712328767893"/>
                </c:manualLayout>
              </c:layout>
              <c:showVal val="1"/>
              <c:extLst>
                <c:ext xmlns:c15="http://schemas.microsoft.com/office/drawing/2012/chart" uri="{CE6537A1-D6FC-4f65-9D91-7224C49458BB}"/>
              </c:extLst>
            </c:dLbl>
            <c:dLbl>
              <c:idx val="4"/>
              <c:layout>
                <c:manualLayout>
                  <c:x val="-1.4272970561998216E-2"/>
                  <c:y val="0.28493150684931506"/>
                </c:manualLayout>
              </c:layout>
              <c:showVal val="1"/>
              <c:extLst>
                <c:ext xmlns:c15="http://schemas.microsoft.com/office/drawing/2012/chart" uri="{CE6537A1-D6FC-4f65-9D91-7224C49458BB}"/>
              </c:extLst>
            </c:dLbl>
            <c:dLbl>
              <c:idx val="5"/>
              <c:layout>
                <c:manualLayout>
                  <c:x val="-1.9368439783564423E-2"/>
                  <c:y val="0.18995433789954724"/>
                </c:manualLayout>
              </c:layout>
              <c:showVal val="1"/>
              <c:extLst>
                <c:ext xmlns:c15="http://schemas.microsoft.com/office/drawing/2012/chart" uri="{CE6537A1-D6FC-4f65-9D91-7224C49458BB}"/>
              </c:extLst>
            </c:dLbl>
            <c:dLbl>
              <c:idx val="6"/>
              <c:layout>
                <c:manualLayout>
                  <c:x val="-1.6367931707020125E-2"/>
                  <c:y val="0.18630136986301371"/>
                </c:manualLayout>
              </c:layout>
              <c:showVal val="1"/>
              <c:extLst>
                <c:ext xmlns:c15="http://schemas.microsoft.com/office/drawing/2012/chart" uri="{CE6537A1-D6FC-4f65-9D91-7224C49458BB}"/>
              </c:extLst>
            </c:dLbl>
            <c:dLbl>
              <c:idx val="7"/>
              <c:layout>
                <c:manualLayout>
                  <c:x val="-1.5462478430160798E-2"/>
                  <c:y val="0.17534246575342813"/>
                </c:manualLayout>
              </c:layout>
              <c:showVal val="1"/>
              <c:extLst>
                <c:ext xmlns:c15="http://schemas.microsoft.com/office/drawing/2012/chart" uri="{CE6537A1-D6FC-4f65-9D91-7224C49458BB}"/>
              </c:extLst>
            </c:dLbl>
            <c:spPr>
              <a:solidFill>
                <a:srgbClr val="7030A0"/>
              </a:solidFill>
            </c:spPr>
            <c:txPr>
              <a:bodyPr/>
              <a:lstStyle/>
              <a:p>
                <a:pPr>
                  <a:defRPr sz="1200" b="1">
                    <a:solidFill>
                      <a:schemeClr val="bg1"/>
                    </a:solidFill>
                  </a:defRPr>
                </a:pPr>
                <a:endParaRPr lang="ru-RU"/>
              </a:p>
            </c:txPr>
            <c:showVal val="1"/>
            <c:extLst>
              <c:ext xmlns:c15="http://schemas.microsoft.com/office/drawing/2012/chart" uri="{CE6537A1-D6FC-4f65-9D91-7224C49458BB}">
                <c15:showLeaderLines val="0"/>
              </c:ext>
            </c:extLst>
          </c:dLbls>
          <c:cat>
            <c:numRef>
              <c:f>'Заявлено-утверждено-Факт'!$E$19:$E$26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'Заявлено-утверждено-Факт'!$F$19:$F$26</c:f>
              <c:numCache>
                <c:formatCode>#,##0.00</c:formatCode>
                <c:ptCount val="8"/>
                <c:pt idx="0">
                  <c:v>204.5</c:v>
                </c:pt>
                <c:pt idx="1">
                  <c:v>188.29</c:v>
                </c:pt>
                <c:pt idx="2">
                  <c:v>168</c:v>
                </c:pt>
                <c:pt idx="3">
                  <c:v>153.60999999999999</c:v>
                </c:pt>
                <c:pt idx="4">
                  <c:v>134.16</c:v>
                </c:pt>
                <c:pt idx="5">
                  <c:v>102.52</c:v>
                </c:pt>
                <c:pt idx="6">
                  <c:v>101.16</c:v>
                </c:pt>
                <c:pt idx="7">
                  <c:v>102</c:v>
                </c:pt>
              </c:numCache>
            </c:numRef>
          </c:val>
        </c:ser>
        <c:ser>
          <c:idx val="1"/>
          <c:order val="1"/>
          <c:tx>
            <c:strRef>
              <c:f>'Заявлено-утверждено-Факт'!$G$18</c:f>
              <c:strCache>
                <c:ptCount val="1"/>
                <c:pt idx="0">
                  <c:v>Утверждено (стоки) бюджет</c:v>
                </c:pt>
              </c:strCache>
            </c:strRef>
          </c:tx>
          <c:spPr>
            <a:blipFill>
              <a:blip xmlns:r="http://schemas.openxmlformats.org/officeDocument/2006/relationships" r:embed="rId2"/>
              <a:tile tx="0" ty="0" sx="100000" sy="100000" flip="none" algn="tl"/>
            </a:blipFill>
          </c:spPr>
          <c:dLbls>
            <c:dLbl>
              <c:idx val="0"/>
              <c:layout>
                <c:manualLayout>
                  <c:x val="5.4051945558544714E-2"/>
                  <c:y val="3.6529680365296798E-3"/>
                </c:manualLayout>
              </c:layout>
              <c:showVal val="1"/>
              <c:extLst>
                <c:ext xmlns:c15="http://schemas.microsoft.com/office/drawing/2012/chart" uri="{CE6537A1-D6FC-4f65-9D91-7224C49458BB}"/>
              </c:extLst>
            </c:dLbl>
            <c:dLbl>
              <c:idx val="1"/>
              <c:layout>
                <c:manualLayout>
                  <c:x val="5.3944242696691846E-2"/>
                  <c:y val="-3.3485153511507202E-17"/>
                </c:manualLayout>
              </c:layout>
              <c:showVal val="1"/>
              <c:extLst>
                <c:ext xmlns:c15="http://schemas.microsoft.com/office/drawing/2012/chart" uri="{CE6537A1-D6FC-4f65-9D91-7224C49458BB}"/>
              </c:extLst>
            </c:dLbl>
            <c:dLbl>
              <c:idx val="2"/>
              <c:layout>
                <c:manualLayout>
                  <c:x val="5.2010929499112034E-2"/>
                  <c:y val="-7.3059360730593614E-3"/>
                </c:manualLayout>
              </c:layout>
              <c:showVal val="1"/>
              <c:extLst>
                <c:ext xmlns:c15="http://schemas.microsoft.com/office/drawing/2012/chart" uri="{CE6537A1-D6FC-4f65-9D91-7224C49458BB}"/>
              </c:extLst>
            </c:dLbl>
            <c:dLbl>
              <c:idx val="3"/>
              <c:layout>
                <c:manualLayout>
                  <c:x val="5.4727476639016406E-2"/>
                  <c:y val="0"/>
                </c:manualLayout>
              </c:layout>
              <c:showVal val="1"/>
              <c:extLst>
                <c:ext xmlns:c15="http://schemas.microsoft.com/office/drawing/2012/chart" uri="{CE6537A1-D6FC-4f65-9D91-7224C49458BB}"/>
              </c:extLst>
            </c:dLbl>
            <c:dLbl>
              <c:idx val="4"/>
              <c:layout>
                <c:manualLayout>
                  <c:x val="5.3484210994589103E-2"/>
                  <c:y val="-1.0958904109589039E-2"/>
                </c:manualLayout>
              </c:layout>
              <c:showVal val="1"/>
              <c:extLst>
                <c:ext xmlns:c15="http://schemas.microsoft.com/office/drawing/2012/chart" uri="{CE6537A1-D6FC-4f65-9D91-7224C49458BB}"/>
              </c:extLst>
            </c:dLbl>
            <c:dLbl>
              <c:idx val="5"/>
              <c:layout>
                <c:manualLayout>
                  <c:x val="5.3538062425515273E-2"/>
                  <c:y val="0"/>
                </c:manualLayout>
              </c:layout>
              <c:showVal val="1"/>
              <c:extLst>
                <c:ext xmlns:c15="http://schemas.microsoft.com/office/drawing/2012/chart" uri="{CE6537A1-D6FC-4f65-9D91-7224C49458BB}"/>
              </c:extLst>
            </c:dLbl>
            <c:dLbl>
              <c:idx val="6"/>
              <c:layout>
                <c:manualLayout>
                  <c:x val="4.9915968354089693E-2"/>
                  <c:y val="-1.4611872146118901E-2"/>
                </c:manualLayout>
              </c:layout>
              <c:showVal val="1"/>
              <c:extLst>
                <c:ext xmlns:c15="http://schemas.microsoft.com/office/drawing/2012/chart" uri="{CE6537A1-D6FC-4f65-9D91-7224C49458BB}"/>
              </c:extLst>
            </c:dLbl>
            <c:dLbl>
              <c:idx val="7"/>
              <c:layout>
                <c:manualLayout>
                  <c:x val="5.3660188105389667E-2"/>
                  <c:y val="-3.6529680365296798E-3"/>
                </c:manualLayout>
              </c:layout>
              <c:showVal val="1"/>
              <c:extLst>
                <c:ext xmlns:c15="http://schemas.microsoft.com/office/drawing/2012/chart" uri="{CE6537A1-D6FC-4f65-9D91-7224C49458BB}"/>
              </c:extLst>
            </c:dLbl>
            <c:spPr>
              <a:solidFill>
                <a:schemeClr val="accent6"/>
              </a:solidFill>
            </c:spPr>
            <c:txPr>
              <a:bodyPr/>
              <a:lstStyle/>
              <a:p>
                <a:pPr>
                  <a:defRPr sz="1100" b="1">
                    <a:solidFill>
                      <a:sysClr val="windowText" lastClr="000000"/>
                    </a:solidFill>
                    <a:latin typeface="Times New Roman" pitchFamily="18" charset="0"/>
                    <a:cs typeface="Times New Roman" pitchFamily="18" charset="0"/>
                  </a:defRPr>
                </a:pPr>
                <a:endParaRPr lang="ru-RU"/>
              </a:p>
            </c:txPr>
            <c:showVal val="1"/>
            <c:extLst>
              <c:ext xmlns:c15="http://schemas.microsoft.com/office/drawing/2012/chart" uri="{CE6537A1-D6FC-4f65-9D91-7224C49458BB}">
                <c15:showLeaderLines val="0"/>
              </c:ext>
            </c:extLst>
          </c:dLbls>
          <c:cat>
            <c:numRef>
              <c:f>'Заявлено-утверждено-Факт'!$E$19:$E$26</c:f>
              <c:numCache>
                <c:formatCode>General</c:formatCode>
                <c:ptCount val="8"/>
                <c:pt idx="0">
                  <c:v>2011</c:v>
                </c:pt>
                <c:pt idx="1">
                  <c:v>2012</c:v>
                </c:pt>
                <c:pt idx="2">
                  <c:v>2013</c:v>
                </c:pt>
                <c:pt idx="3">
                  <c:v>2014</c:v>
                </c:pt>
                <c:pt idx="4">
                  <c:v>2015</c:v>
                </c:pt>
                <c:pt idx="5">
                  <c:v>2016</c:v>
                </c:pt>
                <c:pt idx="6">
                  <c:v>2017</c:v>
                </c:pt>
                <c:pt idx="7">
                  <c:v>2018</c:v>
                </c:pt>
              </c:numCache>
            </c:numRef>
          </c:cat>
          <c:val>
            <c:numRef>
              <c:f>'Заявлено-утверждено-Факт'!$G$19:$G$26</c:f>
              <c:numCache>
                <c:formatCode>#,##0.00</c:formatCode>
                <c:ptCount val="8"/>
                <c:pt idx="0">
                  <c:v>248.08</c:v>
                </c:pt>
                <c:pt idx="1">
                  <c:v>188.29</c:v>
                </c:pt>
                <c:pt idx="2">
                  <c:v>179.87</c:v>
                </c:pt>
                <c:pt idx="3">
                  <c:v>179.87</c:v>
                </c:pt>
                <c:pt idx="4">
                  <c:v>134.16</c:v>
                </c:pt>
                <c:pt idx="5">
                  <c:v>134.16</c:v>
                </c:pt>
                <c:pt idx="6">
                  <c:v>101.16</c:v>
                </c:pt>
                <c:pt idx="7">
                  <c:v>102</c:v>
                </c:pt>
              </c:numCache>
            </c:numRef>
          </c:val>
        </c:ser>
        <c:shape val="box"/>
        <c:axId val="134596480"/>
        <c:axId val="134598016"/>
        <c:axId val="0"/>
      </c:bar3DChart>
      <c:catAx>
        <c:axId val="134596480"/>
        <c:scaling>
          <c:orientation val="minMax"/>
        </c:scaling>
        <c:axPos val="b"/>
        <c:numFmt formatCode="General" sourceLinked="1"/>
        <c:tickLblPos val="nextTo"/>
        <c:crossAx val="134598016"/>
        <c:crosses val="autoZero"/>
        <c:auto val="1"/>
        <c:lblAlgn val="ctr"/>
        <c:lblOffset val="100"/>
      </c:catAx>
      <c:valAx>
        <c:axId val="134598016"/>
        <c:scaling>
          <c:orientation val="minMax"/>
        </c:scaling>
        <c:axPos val="l"/>
        <c:numFmt formatCode="#,##0.00" sourceLinked="1"/>
        <c:tickLblPos val="nextTo"/>
        <c:crossAx val="134596480"/>
        <c:crosses val="autoZero"/>
        <c:crossBetween val="between"/>
      </c:valAx>
      <c:spPr>
        <a:noFill/>
        <a:ln w="25400">
          <a:noFill/>
        </a:ln>
      </c:spPr>
    </c:plotArea>
    <c:legend>
      <c:legendPos val="r"/>
      <c:legendEntry>
        <c:idx val="0"/>
        <c:txPr>
          <a:bodyPr/>
          <a:lstStyle/>
          <a:p>
            <a:pPr>
              <a:defRPr sz="1200"/>
            </a:pPr>
            <a:endParaRPr lang="ru-RU"/>
          </a:p>
        </c:txPr>
      </c:legendEntry>
      <c:legendEntry>
        <c:idx val="1"/>
        <c:txPr>
          <a:bodyPr/>
          <a:lstStyle/>
          <a:p>
            <a:pPr>
              <a:defRPr sz="1200"/>
            </a:pPr>
            <a:endParaRPr lang="ru-RU"/>
          </a:p>
        </c:txPr>
      </c:legendEntry>
      <c:layout>
        <c:manualLayout>
          <c:xMode val="edge"/>
          <c:yMode val="edge"/>
          <c:x val="0.82511434063605549"/>
          <c:y val="1.7505195412217713E-2"/>
          <c:w val="0.13046536317791929"/>
          <c:h val="0.92115370510191863"/>
        </c:manualLayout>
      </c:layout>
    </c:legend>
    <c:plotVisOnly val="1"/>
    <c:dispBlanksAs val="gap"/>
  </c:chart>
  <c:spPr>
    <a:ln cap="rnd">
      <a:bevel/>
    </a:ln>
  </c:spPr>
  <c:externalData r:id="rId3"/>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8E77-3DD4-482B-AA1D-6E1A384C0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8657</Words>
  <Characters>49347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123456789</dc:creator>
  <cp:lastModifiedBy>Дума</cp:lastModifiedBy>
  <cp:revision>2</cp:revision>
  <cp:lastPrinted>2025-12-08T11:47:00Z</cp:lastPrinted>
  <dcterms:created xsi:type="dcterms:W3CDTF">2025-12-26T10:40:00Z</dcterms:created>
  <dcterms:modified xsi:type="dcterms:W3CDTF">2025-12-26T10:40:00Z</dcterms:modified>
</cp:coreProperties>
</file>